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5387"/>
        <w:rPr>
          <w:rFonts w:ascii="PT Astra Serif" w:hAnsi="PT Astra Serif" w:cs="Times New Roman"/>
          <w:sz w:val="28"/>
          <w:szCs w:val="28"/>
        </w:rPr>
        <w:outlineLvl w:val="0"/>
      </w:pPr>
      <w:r>
        <w:rPr>
          <w:rFonts w:ascii="PT Astra Serif" w:hAnsi="PT Astra Serif" w:cs="Times New Roman"/>
          <w:sz w:val="28"/>
          <w:szCs w:val="28"/>
        </w:rPr>
        <w:t xml:space="preserve">УТВЕРЖДЕНО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38"/>
        <w:ind w:left="5387"/>
        <w:rPr>
          <w:rFonts w:ascii="PT Astra Serif" w:hAnsi="PT Astra Serif" w:cs="Times New Roman"/>
          <w:sz w:val="28"/>
          <w:szCs w:val="28"/>
        </w:rPr>
        <w:outlineLvl w:val="0"/>
      </w:pPr>
      <w:r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   муниципального округа Суетский район Алтайского края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38"/>
        <w:ind w:left="5387"/>
        <w:rPr>
          <w:rFonts w:ascii="PT Astra Serif" w:hAnsi="PT Astra Serif" w:cs="Times New Roman"/>
          <w:sz w:val="28"/>
          <w:szCs w:val="28"/>
        </w:rPr>
        <w:outlineLvl w:val="0"/>
      </w:pPr>
      <w:r>
        <w:rPr>
          <w:rFonts w:ascii="PT Astra Serif" w:hAnsi="PT Astra Serif" w:cs="Times New Roman"/>
          <w:sz w:val="28"/>
          <w:szCs w:val="28"/>
        </w:rPr>
        <w:t xml:space="preserve">«04» мая 2026 г. №90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38"/>
        <w:ind w:left="5387"/>
        <w:rPr>
          <w:rFonts w:ascii="PT Astra Serif" w:hAnsi="PT Astra Serif" w:cs="Times New Roman"/>
          <w:sz w:val="21"/>
          <w:szCs w:val="21"/>
        </w:rPr>
        <w:outlineLvl w:val="0"/>
      </w:pPr>
      <w:r>
        <w:rPr>
          <w:rFonts w:ascii="PT Astra Serif" w:hAnsi="PT Astra Serif" w:cs="Times New Roman"/>
          <w:sz w:val="21"/>
          <w:szCs w:val="21"/>
        </w:rPr>
      </w:r>
      <w:r>
        <w:rPr>
          <w:rFonts w:ascii="PT Astra Serif" w:hAnsi="PT Astra Serif" w:cs="Times New Roman"/>
          <w:sz w:val="21"/>
          <w:szCs w:val="21"/>
        </w:rPr>
      </w:r>
      <w:r>
        <w:rPr>
          <w:rFonts w:ascii="PT Astra Serif" w:hAnsi="PT Astra Serif" w:cs="Times New Roman"/>
          <w:sz w:val="21"/>
          <w:szCs w:val="21"/>
        </w:rPr>
      </w:r>
    </w:p>
    <w:p>
      <w:pPr>
        <w:pStyle w:val="839"/>
        <w:jc w:val="center"/>
        <w:rPr>
          <w:rFonts w:ascii="PT Astra Serif" w:hAnsi="PT Astra Serif" w:cs="Times New Roman"/>
          <w:b w:val="0"/>
          <w:sz w:val="21"/>
          <w:szCs w:val="21"/>
        </w:rPr>
        <w:outlineLvl w:val="2"/>
      </w:pPr>
      <w:r>
        <w:rPr>
          <w:rFonts w:ascii="PT Astra Serif" w:hAnsi="PT Astra Serif" w:cs="Times New Roman"/>
          <w:b w:val="0"/>
          <w:sz w:val="21"/>
          <w:szCs w:val="21"/>
        </w:rPr>
        <w:t xml:space="preserve"> </w:t>
      </w:r>
      <w:r>
        <w:rPr>
          <w:rFonts w:ascii="PT Astra Serif" w:hAnsi="PT Astra Serif" w:cs="Times New Roman"/>
          <w:b w:val="0"/>
          <w:sz w:val="21"/>
          <w:szCs w:val="21"/>
        </w:rPr>
      </w:r>
      <w:r>
        <w:rPr>
          <w:rFonts w:ascii="PT Astra Serif" w:hAnsi="PT Astra Serif" w:cs="Times New Roman"/>
          <w:b w:val="0"/>
          <w:sz w:val="21"/>
          <w:szCs w:val="21"/>
        </w:rPr>
      </w:r>
    </w:p>
    <w:p>
      <w:pPr>
        <w:pStyle w:val="840"/>
        <w:ind w:left="0" w:right="0" w:firstLine="0"/>
        <w:jc w:val="center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2"/>
        </w:rPr>
        <w:t xml:space="preserve">ПРАВИЛА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center"/>
        <w:spacing w:before="25"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проверки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достоверности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полноты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  <w:t xml:space="preserve">сведений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доходах,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имуще</w:t>
      </w:r>
      <w:r>
        <w:rPr>
          <w:rFonts w:ascii="PT Astra Serif" w:hAnsi="PT Astra Serif" w:eastAsia="PT Astra Serif" w:cs="PT Astra Serif"/>
        </w:rPr>
        <w:t xml:space="preserve">стве</w:t>
      </w:r>
      <w:r>
        <w:rPr>
          <w:rFonts w:ascii="PT Astra Serif" w:hAnsi="PT Astra Serif" w:eastAsia="PT Astra Serif" w:cs="PT Astra Serif"/>
        </w:rPr>
        <w:t xml:space="preserve"> и обязательствах имущественного характера, представляемых </w:t>
      </w:r>
      <w:r>
        <w:rPr>
          <w:rFonts w:ascii="PT Astra Serif" w:hAnsi="PT Astra Serif" w:eastAsia="PT Astra Serif" w:cs="PT Astra Serif"/>
        </w:rPr>
        <w:t xml:space="preserve">гражданами,</w:t>
      </w:r>
      <w:r>
        <w:rPr>
          <w:rFonts w:ascii="PT Astra Serif" w:hAnsi="PT Astra Serif" w:eastAsia="PT Astra Serif" w:cs="PT Astra Serif"/>
        </w:rPr>
        <w:t xml:space="preserve"> претендующими</w:t>
      </w:r>
      <w:r>
        <w:rPr>
          <w:rFonts w:ascii="PT Astra Serif" w:hAnsi="PT Astra Serif" w:eastAsia="PT Astra Serif" w:cs="PT Astra Serif"/>
          <w:spacing w:val="-6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замещение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должностей</w:t>
      </w:r>
      <w:r>
        <w:rPr>
          <w:rFonts w:ascii="PT Astra Serif" w:hAnsi="PT Astra Serif" w:eastAsia="PT Astra Serif" w:cs="PT Astra Serif"/>
          <w:spacing w:val="-6"/>
        </w:rPr>
        <w:t xml:space="preserve"> </w:t>
      </w:r>
      <w:r>
        <w:rPr>
          <w:rFonts w:ascii="PT Astra Serif" w:hAnsi="PT Astra Serif" w:eastAsia="PT Astra Serif" w:cs="PT Astra Serif"/>
        </w:rPr>
        <w:t xml:space="preserve">руководителей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муниципальных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center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учреждений,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3"/>
        </w:rPr>
        <w:t xml:space="preserve"> </w:t>
      </w:r>
      <w:r>
        <w:rPr>
          <w:rFonts w:ascii="PT Astra Serif" w:hAnsi="PT Astra Serif" w:eastAsia="PT Astra Serif" w:cs="PT Astra Serif"/>
        </w:rPr>
        <w:t xml:space="preserve">лицами,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замещающими</w:t>
      </w:r>
      <w:r>
        <w:rPr>
          <w:rFonts w:ascii="PT Astra Serif" w:hAnsi="PT Astra Serif" w:eastAsia="PT Astra Serif" w:cs="PT Astra Serif"/>
          <w:spacing w:val="-3"/>
        </w:rPr>
        <w:t xml:space="preserve"> </w:t>
      </w:r>
      <w:r>
        <w:rPr>
          <w:rFonts w:ascii="PT Astra Serif" w:hAnsi="PT Astra Serif" w:eastAsia="PT Astra Serif" w:cs="PT Astra Serif"/>
        </w:rPr>
        <w:t xml:space="preserve">эти</w:t>
      </w:r>
      <w:r>
        <w:rPr>
          <w:rFonts w:ascii="PT Astra Serif" w:hAnsi="PT Astra Serif" w:eastAsia="PT Astra Serif" w:cs="PT Astra Serif"/>
          <w:spacing w:val="-2"/>
        </w:rPr>
        <w:t xml:space="preserve"> должности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309" w:after="0" w:line="283" w:lineRule="exact"/>
        <w:tabs>
          <w:tab w:val="left" w:pos="982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pacing w:val="-4"/>
          <w:sz w:val="28"/>
        </w:rPr>
        <w:t xml:space="preserve">Настоящими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Правилами</w:t>
      </w:r>
      <w:r>
        <w:rPr>
          <w:rFonts w:ascii="PT Astra Serif" w:hAnsi="PT Astra Serif" w:eastAsia="PT Astra Serif" w:cs="PT Astra Serif"/>
          <w:spacing w:val="-1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устанавливается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порядок</w:t>
      </w:r>
      <w:r>
        <w:rPr>
          <w:rFonts w:ascii="PT Astra Serif" w:hAnsi="PT Astra Serif" w:eastAsia="PT Astra Serif" w:cs="PT Astra Serif"/>
          <w:spacing w:val="-1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проведения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проверк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и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достоверности и полноты представленных гражданами, претендующими н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замещение должностей руководителей муниципального</w:t>
      </w:r>
      <w:r>
        <w:rPr>
          <w:rFonts w:ascii="PT Astra Serif" w:hAnsi="PT Astra Serif" w:eastAsia="PT Astra Serif" w:cs="PT Astra Serif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учреждения</w:t>
      </w:r>
      <w:r>
        <w:rPr>
          <w:rFonts w:ascii="PT Astra Serif" w:hAnsi="PT Astra Serif" w:eastAsia="PT Astra Serif" w:cs="PT Astra Serif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(далее</w:t>
      </w:r>
      <w:r>
        <w:rPr>
          <w:rFonts w:ascii="PT Astra Serif" w:hAnsi="PT Astra Serif" w:eastAsia="PT Astra Serif" w:cs="PT Astra Serif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–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«гражданин»), и лицами, замещающими эти должности, сведений о дохода</w:t>
      </w:r>
      <w:r>
        <w:rPr>
          <w:rFonts w:ascii="PT Astra Serif" w:hAnsi="PT Astra Serif" w:eastAsia="PT Astra Serif" w:cs="PT Astra Serif"/>
        </w:rPr>
        <w:t xml:space="preserve">х,</w:t>
      </w:r>
      <w:r>
        <w:rPr>
          <w:rFonts w:ascii="PT Astra Serif" w:hAnsi="PT Astra Serif" w:eastAsia="PT Astra Serif" w:cs="PT Astra Serif"/>
        </w:rPr>
        <w:t xml:space="preserve"> об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имуществе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обязательствах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имущественного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характера,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пре</w:t>
      </w:r>
      <w:r>
        <w:rPr>
          <w:rFonts w:ascii="PT Astra Serif" w:hAnsi="PT Astra Serif" w:eastAsia="PT Astra Serif" w:cs="PT Astra Serif"/>
        </w:rPr>
        <w:t xml:space="preserve">дусмотренных</w:t>
      </w:r>
      <w:r>
        <w:rPr>
          <w:rFonts w:ascii="PT Astra Serif" w:hAnsi="PT Astra Serif" w:eastAsia="PT Astra Serif" w:cs="PT Astra Serif"/>
        </w:rPr>
        <w:t xml:space="preserve"> Федеральным законом от 25.12.2008 № 273-ФЗ «О </w:t>
      </w:r>
      <w:r>
        <w:rPr>
          <w:rFonts w:ascii="PT Astra Serif" w:hAnsi="PT Astra Serif" w:eastAsia="PT Astra Serif" w:cs="PT Astra Serif"/>
        </w:rPr>
        <w:t xml:space="preserve">противодействии</w:t>
      </w:r>
      <w:r>
        <w:rPr>
          <w:rFonts w:ascii="PT Astra Serif" w:hAnsi="PT Astra Serif" w:eastAsia="PT Astra Serif" w:cs="PT Astra Serif"/>
        </w:rPr>
        <w:t xml:space="preserve"> коррупции» (далее – «проверка»).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2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Проверка проводится по решению органа местного </w:t>
      </w:r>
      <w:r>
        <w:rPr>
          <w:rFonts w:ascii="PT Astra Serif" w:hAnsi="PT Astra Serif" w:eastAsia="PT Astra Serif" w:cs="PT Astra Serif"/>
          <w:sz w:val="28"/>
        </w:rPr>
        <w:t xml:space="preserve">самоуправления,</w:t>
      </w:r>
      <w:r>
        <w:rPr>
          <w:rFonts w:ascii="PT Astra Serif" w:hAnsi="PT Astra Serif" w:eastAsia="PT Astra Serif" w:cs="PT Astra Serif"/>
          <w:sz w:val="28"/>
        </w:rPr>
        <w:t xml:space="preserve"> осуществляющего функции и полномочия учредителя му</w:t>
      </w:r>
      <w:r>
        <w:rPr>
          <w:rFonts w:ascii="PT Astra Serif" w:hAnsi="PT Astra Serif" w:eastAsia="PT Astra Serif" w:cs="PT Astra Serif"/>
          <w:sz w:val="28"/>
        </w:rPr>
        <w:t xml:space="preserve">ниципального</w:t>
      </w:r>
      <w:r>
        <w:rPr>
          <w:rFonts w:ascii="PT Astra Serif" w:hAnsi="PT Astra Serif" w:eastAsia="PT Astra Serif" w:cs="PT Astra Serif"/>
          <w:sz w:val="28"/>
        </w:rPr>
        <w:t xml:space="preserve"> учреждения (далее – «Учредитель») или лицом, которому такие </w:t>
      </w:r>
      <w:r>
        <w:rPr>
          <w:rFonts w:ascii="PT Astra Serif" w:hAnsi="PT Astra Serif" w:eastAsia="PT Astra Serif" w:cs="PT Astra Serif"/>
          <w:sz w:val="28"/>
        </w:rPr>
        <w:t xml:space="preserve">полномочия</w:t>
      </w:r>
      <w:r>
        <w:rPr>
          <w:rFonts w:ascii="PT Astra Serif" w:hAnsi="PT Astra Serif" w:eastAsia="PT Astra Serif" w:cs="PT Astra Serif"/>
          <w:sz w:val="28"/>
        </w:rPr>
        <w:t xml:space="preserve"> предоставлены Учредителем.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09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Решение принимается отдельно в отношении каждого гражданина 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руководителя</w:t>
      </w:r>
      <w:r>
        <w:rPr>
          <w:rFonts w:ascii="PT Astra Serif" w:hAnsi="PT Astra Serif" w:eastAsia="PT Astra Serif" w:cs="PT Astra Serif"/>
          <w:spacing w:val="-18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муниципального</w:t>
      </w:r>
      <w:r>
        <w:rPr>
          <w:rFonts w:ascii="PT Astra Serif" w:hAnsi="PT Astra Serif" w:eastAsia="PT Astra Serif" w:cs="PT Astra Serif"/>
          <w:spacing w:val="-1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учреждения</w:t>
      </w:r>
      <w:r>
        <w:rPr>
          <w:rFonts w:ascii="PT Astra Serif" w:hAnsi="PT Astra Serif" w:eastAsia="PT Astra Serif" w:cs="PT Astra Serif"/>
          <w:spacing w:val="-18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pacing w:val="-1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оформляется</w:t>
      </w:r>
      <w:r>
        <w:rPr>
          <w:rFonts w:ascii="PT Astra Serif" w:hAnsi="PT Astra Serif" w:eastAsia="PT Astra Serif" w:cs="PT Astra Serif"/>
          <w:spacing w:val="-18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pacing w:val="-1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письменном</w:t>
      </w:r>
      <w:r>
        <w:rPr>
          <w:rFonts w:ascii="PT Astra Serif" w:hAnsi="PT Astra Serif" w:eastAsia="PT Astra Serif" w:cs="PT Astra Serif"/>
          <w:spacing w:val="-18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виде</w:t>
      </w:r>
      <w:r>
        <w:rPr>
          <w:rFonts w:ascii="PT Astra Serif" w:hAnsi="PT Astra Serif" w:eastAsia="PT Astra Serif" w:cs="PT Astra Serif"/>
          <w:sz w:val="28"/>
        </w:rPr>
        <w:t xml:space="preserve"> не позднее 5 рабочих дней со дня поступления информации, указанной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hyperlink r:id="rId9" w:tooltip="https://login.consultant.ru/link/?req=doc&amp;base=RLAW016&amp;n=109331&amp;dst=100016" w:history="1">
        <w:r>
          <w:rPr>
            <w:rFonts w:ascii="PT Astra Serif" w:hAnsi="PT Astra Serif" w:eastAsia="PT Astra Serif" w:cs="PT Astra Serif"/>
            <w:sz w:val="28"/>
          </w:rPr>
          <w:t xml:space="preserve">пункте 5</w:t>
        </w:r>
      </w:hyperlink>
      <w:r>
        <w:rPr>
          <w:rFonts w:ascii="PT Astra Serif" w:hAnsi="PT Astra Serif" w:eastAsia="PT Astra Serif" w:cs="PT Astra Serif"/>
          <w:sz w:val="28"/>
        </w:rPr>
        <w:t xml:space="preserve"> настоящих Правил.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989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Проверку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осуществляет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уполномоченное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структурное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под</w:t>
      </w:r>
      <w:r>
        <w:rPr>
          <w:rFonts w:ascii="PT Astra Serif" w:hAnsi="PT Astra Serif" w:eastAsia="PT Astra Serif" w:cs="PT Astra Serif"/>
          <w:sz w:val="28"/>
        </w:rPr>
        <w:t xml:space="preserve">разделение</w:t>
      </w:r>
      <w:r>
        <w:rPr>
          <w:rFonts w:ascii="PT Astra Serif" w:hAnsi="PT Astra Serif" w:eastAsia="PT Astra Serif" w:cs="PT Astra Serif"/>
          <w:sz w:val="28"/>
        </w:rPr>
        <w:t xml:space="preserve"> либо должностное лицо, ответственное за работу по профилактик</w:t>
      </w:r>
      <w:r>
        <w:rPr>
          <w:rFonts w:ascii="PT Astra Serif" w:hAnsi="PT Astra Serif" w:eastAsia="PT Astra Serif" w:cs="PT Astra Serif"/>
          <w:sz w:val="28"/>
        </w:rPr>
        <w:t xml:space="preserve">е</w:t>
      </w:r>
      <w:r>
        <w:rPr>
          <w:rFonts w:ascii="PT Astra Serif" w:hAnsi="PT Astra Serif" w:eastAsia="PT Astra Serif" w:cs="PT Astra Serif"/>
          <w:sz w:val="28"/>
        </w:rPr>
        <w:t xml:space="preserve"> коррупционных и иных правонарушений (далее – «уполномоченно</w:t>
      </w:r>
      <w:r>
        <w:rPr>
          <w:rFonts w:ascii="PT Astra Serif" w:hAnsi="PT Astra Serif" w:eastAsia="PT Astra Serif" w:cs="PT Astra Serif"/>
          <w:sz w:val="28"/>
        </w:rPr>
        <w:t xml:space="preserve">е</w:t>
      </w:r>
      <w:r>
        <w:rPr>
          <w:rFonts w:ascii="PT Astra Serif" w:hAnsi="PT Astra Serif" w:eastAsia="PT Astra Serif" w:cs="PT Astra Serif"/>
          <w:sz w:val="28"/>
        </w:rPr>
        <w:t xml:space="preserve"> структурное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подразделение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(должностное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лицо)»).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11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Основанием для осуществления проверки является информация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eastAsia="PT Astra Serif" w:cs="PT Astra Serif"/>
          <w:sz w:val="28"/>
        </w:rPr>
        <w:t xml:space="preserve"> представленная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письменном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виде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установленном</w:t>
      </w:r>
      <w:r>
        <w:rPr>
          <w:rFonts w:ascii="PT Astra Serif" w:hAnsi="PT Astra Serif" w:eastAsia="PT Astra Serif" w:cs="PT Astra Serif"/>
          <w:spacing w:val="-1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порядке: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2"/>
        </w:rPr>
        <w:t xml:space="preserve">а) правоохранительными органами, иными государственными органами</w:t>
      </w:r>
      <w:r>
        <w:rPr>
          <w:rFonts w:ascii="PT Astra Serif" w:hAnsi="PT Astra Serif" w:eastAsia="PT Astra Serif" w:cs="PT Astra Serif"/>
          <w:spacing w:val="-2"/>
        </w:rPr>
        <w:t xml:space="preserve">,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органами</w:t>
      </w:r>
      <w:r>
        <w:rPr>
          <w:rFonts w:ascii="PT Astra Serif" w:hAnsi="PT Astra Serif" w:eastAsia="PT Astra Serif" w:cs="PT Astra Serif"/>
          <w:spacing w:val="-15"/>
        </w:rPr>
        <w:t xml:space="preserve"> </w:t>
      </w:r>
      <w:r>
        <w:rPr>
          <w:rFonts w:ascii="PT Astra Serif" w:hAnsi="PT Astra Serif" w:eastAsia="PT Astra Serif" w:cs="PT Astra Serif"/>
        </w:rPr>
        <w:t xml:space="preserve">местного</w:t>
      </w:r>
      <w:r>
        <w:rPr>
          <w:rFonts w:ascii="PT Astra Serif" w:hAnsi="PT Astra Serif" w:eastAsia="PT Astra Serif" w:cs="PT Astra Serif"/>
          <w:spacing w:val="-14"/>
        </w:rPr>
        <w:t xml:space="preserve"> </w:t>
      </w:r>
      <w:r>
        <w:rPr>
          <w:rFonts w:ascii="PT Astra Serif" w:hAnsi="PT Astra Serif" w:eastAsia="PT Astra Serif" w:cs="PT Astra Serif"/>
        </w:rPr>
        <w:t xml:space="preserve">самоуправления</w:t>
      </w:r>
      <w:r>
        <w:rPr>
          <w:rFonts w:ascii="PT Astra Serif" w:hAnsi="PT Astra Serif" w:eastAsia="PT Astra Serif" w:cs="PT Astra Serif"/>
          <w:spacing w:val="-15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14"/>
        </w:rPr>
        <w:t xml:space="preserve"> </w:t>
      </w:r>
      <w:r>
        <w:rPr>
          <w:rFonts w:ascii="PT Astra Serif" w:hAnsi="PT Astra Serif" w:eastAsia="PT Astra Serif" w:cs="PT Astra Serif"/>
        </w:rPr>
        <w:t xml:space="preserve">их</w:t>
      </w:r>
      <w:r>
        <w:rPr>
          <w:rFonts w:ascii="PT Astra Serif" w:hAnsi="PT Astra Serif" w:eastAsia="PT Astra Serif" w:cs="PT Astra Serif"/>
          <w:spacing w:val="-15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должностными</w:t>
      </w:r>
      <w:r>
        <w:rPr>
          <w:rFonts w:ascii="PT Astra Serif" w:hAnsi="PT Astra Serif" w:eastAsia="PT Astra Serif" w:cs="PT Astra Serif"/>
          <w:spacing w:val="-15"/>
        </w:rPr>
        <w:t xml:space="preserve"> </w:t>
      </w:r>
      <w:r>
        <w:rPr>
          <w:rFonts w:ascii="PT Astra Serif" w:hAnsi="PT Astra Serif" w:eastAsia="PT Astra Serif" w:cs="PT Astra Serif"/>
        </w:rPr>
        <w:t xml:space="preserve">лицами;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left"/>
        <w:spacing w:line="283" w:lineRule="exact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pacing w:val="-4"/>
        </w:rPr>
        <w:t xml:space="preserve">б) уполномоченным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  <w:spacing w:val="-4"/>
        </w:rPr>
        <w:t xml:space="preserve">структурным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  <w:spacing w:val="-4"/>
        </w:rPr>
        <w:t xml:space="preserve">подразделением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  <w:spacing w:val="-4"/>
        </w:rPr>
        <w:t xml:space="preserve">(должностным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  <w:spacing w:val="-4"/>
        </w:rPr>
        <w:t xml:space="preserve">лицом)</w:t>
      </w:r>
      <w:r>
        <w:rPr>
          <w:rFonts w:ascii="PT Astra Serif" w:hAnsi="PT Astra Serif" w:eastAsia="PT Astra Serif" w:cs="PT Astra Serif"/>
          <w:spacing w:val="-4"/>
        </w:rPr>
        <w:t xml:space="preserve">;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в)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постоянно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действующими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руководящими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органами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политиче</w:t>
      </w:r>
      <w:r>
        <w:rPr>
          <w:rFonts w:ascii="PT Astra Serif" w:hAnsi="PT Astra Serif" w:eastAsia="PT Astra Serif" w:cs="PT Astra Serif"/>
        </w:rPr>
        <w:t xml:space="preserve">ских</w:t>
      </w:r>
      <w:r>
        <w:rPr>
          <w:rFonts w:ascii="PT Astra Serif" w:hAnsi="PT Astra Serif" w:eastAsia="PT Astra Serif" w:cs="PT Astra Serif"/>
          <w:spacing w:val="80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партий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зарегистрированных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соответствии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законодательством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Российско</w:t>
      </w:r>
      <w:r>
        <w:rPr>
          <w:rFonts w:ascii="PT Astra Serif" w:hAnsi="PT Astra Serif" w:eastAsia="PT Astra Serif" w:cs="PT Astra Serif"/>
        </w:rPr>
        <w:t xml:space="preserve">й</w:t>
      </w:r>
      <w:r>
        <w:rPr>
          <w:rFonts w:ascii="PT Astra Serif" w:hAnsi="PT Astra Serif" w:eastAsia="PT Astra Serif" w:cs="PT Astra Serif"/>
        </w:rPr>
        <w:t xml:space="preserve"> Федерации</w:t>
      </w:r>
      <w:r>
        <w:rPr>
          <w:rFonts w:ascii="PT Astra Serif" w:hAnsi="PT Astra Serif" w:eastAsia="PT Astra Serif" w:cs="PT Astra Serif"/>
          <w:spacing w:val="8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иных</w:t>
      </w:r>
      <w:r>
        <w:rPr>
          <w:rFonts w:ascii="PT Astra Serif" w:hAnsi="PT Astra Serif" w:eastAsia="PT Astra Serif" w:cs="PT Astra Serif"/>
          <w:spacing w:val="8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общероссийских</w:t>
      </w:r>
      <w:r>
        <w:rPr>
          <w:rFonts w:ascii="PT Astra Serif" w:hAnsi="PT Astra Serif" w:eastAsia="PT Astra Serif" w:cs="PT Astra Serif"/>
          <w:spacing w:val="8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9"/>
        </w:rPr>
        <w:t xml:space="preserve"> </w:t>
      </w:r>
      <w:r>
        <w:rPr>
          <w:rFonts w:ascii="PT Astra Serif" w:hAnsi="PT Astra Serif" w:eastAsia="PT Astra Serif" w:cs="PT Astra Serif"/>
        </w:rPr>
        <w:t xml:space="preserve">краевых</w:t>
      </w:r>
      <w:r>
        <w:rPr>
          <w:rFonts w:ascii="PT Astra Serif" w:hAnsi="PT Astra Serif" w:eastAsia="PT Astra Serif" w:cs="PT Astra Serif"/>
          <w:spacing w:val="8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общественных</w:t>
      </w:r>
      <w:r>
        <w:rPr>
          <w:rFonts w:ascii="PT Astra Serif" w:hAnsi="PT Astra Serif" w:eastAsia="PT Astra Serif" w:cs="PT Astra Serif"/>
          <w:spacing w:val="8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объединений,</w:t>
      </w:r>
      <w:r>
        <w:rPr>
          <w:rFonts w:ascii="PT Astra Serif" w:hAnsi="PT Astra Serif" w:eastAsia="PT Astra Serif" w:cs="PT Astra Serif"/>
          <w:spacing w:val="9"/>
        </w:rPr>
        <w:t xml:space="preserve"> </w:t>
      </w:r>
      <w:r>
        <w:rPr>
          <w:rFonts w:ascii="PT Astra Serif" w:hAnsi="PT Astra Serif" w:eastAsia="PT Astra Serif" w:cs="PT Astra Serif"/>
          <w:spacing w:val="-5"/>
        </w:rPr>
        <w:t xml:space="preserve">не </w:t>
      </w:r>
      <w:r>
        <w:rPr>
          <w:rFonts w:ascii="PT Astra Serif" w:hAnsi="PT Astra Serif" w:eastAsia="PT Astra Serif" w:cs="PT Astra Serif"/>
          <w:spacing w:val="-4"/>
        </w:rPr>
        <w:t xml:space="preserve">являющихся</w:t>
      </w:r>
      <w:r>
        <w:rPr>
          <w:rFonts w:ascii="PT Astra Serif" w:hAnsi="PT Astra Serif" w:eastAsia="PT Astra Serif" w:cs="PT Astra Serif"/>
          <w:spacing w:val="-14"/>
        </w:rPr>
        <w:t xml:space="preserve"> п</w:t>
      </w:r>
      <w:r>
        <w:rPr>
          <w:rFonts w:ascii="PT Astra Serif" w:hAnsi="PT Astra Serif" w:eastAsia="PT Astra Serif" w:cs="PT Astra Serif"/>
          <w:spacing w:val="-4"/>
        </w:rPr>
        <w:t xml:space="preserve">олитическими</w:t>
      </w:r>
      <w:r>
        <w:rPr>
          <w:rFonts w:ascii="PT Astra Serif" w:hAnsi="PT Astra Serif" w:eastAsia="PT Astra Serif" w:cs="PT Astra Serif"/>
          <w:spacing w:val="-13"/>
        </w:rPr>
        <w:t xml:space="preserve"> </w:t>
      </w:r>
      <w:r>
        <w:rPr>
          <w:rFonts w:ascii="PT Astra Serif" w:hAnsi="PT Astra Serif" w:eastAsia="PT Astra Serif" w:cs="PT Astra Serif"/>
          <w:spacing w:val="-4"/>
        </w:rPr>
        <w:t xml:space="preserve">партиями;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before="0" w:beforeAutospacing="0"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"/>
        </w:rPr>
        <w:t xml:space="preserve">г)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Общественной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палатой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Российской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Федерации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и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Общественной</w:t>
      </w:r>
      <w:r>
        <w:rPr>
          <w:rFonts w:ascii="PT Astra Serif" w:hAnsi="PT Astra Serif" w:eastAsia="PT Astra Serif" w:cs="PT Astra Serif"/>
          <w:spacing w:val="-7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палато</w:t>
      </w:r>
      <w:r>
        <w:rPr>
          <w:rFonts w:ascii="PT Astra Serif" w:hAnsi="PT Astra Serif" w:eastAsia="PT Astra Serif" w:cs="PT Astra Serif"/>
          <w:spacing w:val="-6"/>
        </w:rPr>
        <w:t xml:space="preserve">й</w:t>
      </w:r>
      <w:r>
        <w:rPr>
          <w:rFonts w:ascii="PT Astra Serif" w:hAnsi="PT Astra Serif" w:eastAsia="PT Astra Serif" w:cs="PT Astra Serif"/>
          <w:spacing w:val="-6"/>
        </w:rPr>
        <w:t xml:space="preserve"> </w:t>
      </w:r>
      <w:r>
        <w:rPr>
          <w:rFonts w:ascii="PT Astra Serif" w:hAnsi="PT Astra Serif" w:eastAsia="PT Astra Serif" w:cs="PT Astra Serif"/>
        </w:rPr>
        <w:t xml:space="preserve">Алтайского края;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before="0" w:beforeAutospacing="0" w:line="283" w:lineRule="exact"/>
        <w:tabs>
          <w:tab w:val="left" w:pos="1170" w:leader="none"/>
          <w:tab w:val="left" w:pos="3583" w:leader="none"/>
          <w:tab w:val="left" w:pos="4949" w:leader="none"/>
          <w:tab w:val="left" w:pos="5329" w:leader="none"/>
          <w:tab w:val="left" w:pos="6737" w:leader="none"/>
          <w:tab w:val="left" w:pos="8283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"/>
        </w:rPr>
        <w:t xml:space="preserve">д)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2"/>
        </w:rPr>
        <w:t xml:space="preserve">общероссийскими,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2"/>
        </w:rPr>
        <w:t xml:space="preserve">краевыми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10"/>
        </w:rPr>
        <w:t xml:space="preserve">и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2"/>
        </w:rPr>
        <w:t xml:space="preserve">местными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2"/>
        </w:rPr>
        <w:t xml:space="preserve">средствами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  <w:spacing w:val="-6"/>
        </w:rPr>
        <w:t xml:space="preserve">массово</w:t>
      </w:r>
      <w:r>
        <w:rPr>
          <w:rFonts w:ascii="PT Astra Serif" w:hAnsi="PT Astra Serif" w:eastAsia="PT Astra Serif" w:cs="PT Astra Serif"/>
          <w:spacing w:val="-6"/>
        </w:rPr>
        <w:t xml:space="preserve">й</w:t>
      </w:r>
      <w:r>
        <w:rPr>
          <w:rFonts w:ascii="PT Astra Serif" w:hAnsi="PT Astra Serif" w:eastAsia="PT Astra Serif" w:cs="PT Astra Serif"/>
          <w:spacing w:val="-6"/>
        </w:rPr>
        <w:t xml:space="preserve"> </w:t>
      </w:r>
      <w:r>
        <w:rPr>
          <w:rFonts w:ascii="PT Astra Serif" w:hAnsi="PT Astra Serif" w:eastAsia="PT Astra Serif" w:cs="PT Astra Serif"/>
          <w:spacing w:val="-2"/>
        </w:rPr>
        <w:t xml:space="preserve">информации.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left"/>
        <w:spacing w:before="0" w:beforeAutospacing="0" w:after="0" w:line="283" w:lineRule="exact"/>
        <w:tabs>
          <w:tab w:val="left" w:pos="984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pacing w:val="-2"/>
          <w:sz w:val="28"/>
        </w:rPr>
        <w:t xml:space="preserve">Информация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анонимного характера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не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может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служить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основанием</w:t>
      </w:r>
      <w:r>
        <w:rPr>
          <w:rFonts w:ascii="PT Astra Serif" w:hAnsi="PT Astra Serif" w:eastAsia="PT Astra Serif" w:cs="PT Astra Serif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для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spacing w:before="0" w:beforeAutospacing="0"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2"/>
        </w:rPr>
        <w:t xml:space="preserve">проверки.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09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Проверка осуществляется в срок, не превышающий 60 дней со дн</w:t>
      </w:r>
      <w:r>
        <w:rPr>
          <w:rFonts w:ascii="PT Astra Serif" w:hAnsi="PT Astra Serif" w:eastAsia="PT Astra Serif" w:cs="PT Astra Serif"/>
          <w:sz w:val="28"/>
        </w:rPr>
        <w:t xml:space="preserve">я</w:t>
      </w:r>
      <w:r>
        <w:rPr>
          <w:rFonts w:ascii="PT Astra Serif" w:hAnsi="PT Astra Serif" w:eastAsia="PT Astra Serif" w:cs="PT Astra Serif"/>
          <w:sz w:val="28"/>
        </w:rPr>
        <w:t xml:space="preserve"> принятия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решения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ее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проведении.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Срок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проверки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может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быть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продлен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до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9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 дней Учредителем или лицом, которому такие полномочия </w:t>
      </w:r>
      <w:r>
        <w:rPr>
          <w:rFonts w:ascii="PT Astra Serif" w:hAnsi="PT Astra Serif" w:eastAsia="PT Astra Serif" w:cs="PT Astra Serif"/>
          <w:sz w:val="28"/>
        </w:rPr>
        <w:t xml:space="preserve">предоставлены</w:t>
      </w:r>
      <w:r>
        <w:rPr>
          <w:rFonts w:ascii="PT Astra Serif" w:hAnsi="PT Astra Serif" w:eastAsia="PT Astra Serif" w:cs="PT Astra Serif"/>
          <w:sz w:val="28"/>
        </w:rPr>
        <w:t xml:space="preserve"> Учредителем (</w:t>
      </w:r>
      <w:r>
        <w:rPr>
          <w:rFonts w:ascii="PT Astra Serif" w:hAnsi="PT Astra Serif" w:eastAsia="PT Astra Serif" w:cs="PT Astra Serif"/>
          <w:i/>
          <w:sz w:val="28"/>
        </w:rPr>
        <w:t xml:space="preserve">лицом, принявшим решение о проведении проверки</w:t>
      </w:r>
      <w:r>
        <w:rPr>
          <w:rFonts w:ascii="PT Astra Serif" w:hAnsi="PT Astra Serif" w:eastAsia="PT Astra Serif" w:cs="PT Astra Serif"/>
          <w:sz w:val="28"/>
        </w:rPr>
        <w:t xml:space="preserve">).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974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pacing w:val="-10"/>
          <w:sz w:val="28"/>
        </w:rPr>
        <w:t xml:space="preserve">При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</w:rPr>
        <w:t xml:space="preserve">осуществлении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</w:rPr>
        <w:t xml:space="preserve">проверки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</w:rPr>
        <w:t xml:space="preserve">уполномоченное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</w:rPr>
        <w:t xml:space="preserve">структурное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</w:rPr>
        <w:t xml:space="preserve">подразделение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"/>
        </w:rPr>
        <w:t xml:space="preserve">(должностное</w:t>
      </w:r>
      <w:r>
        <w:rPr>
          <w:rFonts w:ascii="PT Astra Serif" w:hAnsi="PT Astra Serif" w:eastAsia="PT Astra Serif" w:cs="PT Astra Serif"/>
          <w:spacing w:val="-9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лицо)</w:t>
      </w:r>
      <w:r>
        <w:rPr>
          <w:rFonts w:ascii="PT Astra Serif" w:hAnsi="PT Astra Serif" w:eastAsia="PT Astra Serif" w:cs="PT Astra Serif"/>
          <w:spacing w:val="-10"/>
        </w:rPr>
        <w:t xml:space="preserve"> </w:t>
      </w:r>
      <w:r>
        <w:rPr>
          <w:rFonts w:ascii="PT Astra Serif" w:hAnsi="PT Astra Serif" w:eastAsia="PT Astra Serif" w:cs="PT Astra Serif"/>
          <w:spacing w:val="-6"/>
        </w:rPr>
        <w:t xml:space="preserve">вправе: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проводить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беседу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гражданином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или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руководителем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муниципально</w:t>
      </w:r>
      <w:r>
        <w:rPr>
          <w:rFonts w:ascii="PT Astra Serif" w:hAnsi="PT Astra Serif" w:eastAsia="PT Astra Serif" w:cs="PT Astra Serif"/>
        </w:rPr>
        <w:t xml:space="preserve">го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pacing w:val="-2"/>
        </w:rPr>
        <w:t xml:space="preserve">учреждения;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б)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изучать представленные гражданином или </w:t>
      </w:r>
      <w:r>
        <w:rPr>
          <w:rFonts w:ascii="PT Astra Serif" w:hAnsi="PT Astra Serif" w:eastAsia="PT Astra Serif" w:cs="PT Astra Serif"/>
        </w:rPr>
        <w:t xml:space="preserve">руководителем</w:t>
      </w:r>
      <w:r>
        <w:rPr>
          <w:rFonts w:ascii="PT Astra Serif" w:hAnsi="PT Astra Serif" w:eastAsia="PT Astra Serif" w:cs="PT Astra Serif"/>
        </w:rPr>
        <w:t xml:space="preserve"> муниципального учреждения сведения о доходах, об имуществе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</w:rPr>
        <w:t xml:space="preserve"> обязательствах имущественного характера и дополнительные материалы;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в)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получать от гражданина или руководителя му</w:t>
      </w:r>
      <w:r>
        <w:rPr>
          <w:rFonts w:ascii="PT Astra Serif" w:hAnsi="PT Astra Serif" w:eastAsia="PT Astra Serif" w:cs="PT Astra Serif"/>
        </w:rPr>
        <w:t xml:space="preserve">ниципального</w:t>
      </w:r>
      <w:r>
        <w:rPr>
          <w:rFonts w:ascii="PT Astra Serif" w:hAnsi="PT Astra Serif" w:eastAsia="PT Astra Serif" w:cs="PT Astra Serif"/>
        </w:rPr>
        <w:t xml:space="preserve"> учреждения пояснения по представленным им сведениям о доходах, </w:t>
      </w:r>
      <w:r>
        <w:rPr>
          <w:rFonts w:ascii="PT Astra Serif" w:hAnsi="PT Astra Serif" w:eastAsia="PT Astra Serif" w:cs="PT Astra Serif"/>
        </w:rPr>
        <w:t xml:space="preserve">об</w:t>
      </w:r>
      <w:r>
        <w:rPr>
          <w:rFonts w:ascii="PT Astra Serif" w:hAnsi="PT Astra Serif" w:eastAsia="PT Astra Serif" w:cs="PT Astra Serif"/>
        </w:rPr>
        <w:t xml:space="preserve"> имуществе и обязательствах имущественного характера и дополнител</w:t>
      </w:r>
      <w:r>
        <w:rPr>
          <w:rFonts w:ascii="PT Astra Serif" w:hAnsi="PT Astra Serif" w:eastAsia="PT Astra Serif" w:cs="PT Astra Serif"/>
        </w:rPr>
        <w:t xml:space="preserve">ьным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pacing w:val="-2"/>
        </w:rPr>
        <w:t xml:space="preserve">материалам.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3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Уполномоченное структурное подразделение (должностное лицо)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z w:val="28"/>
        </w:rPr>
        <w:t xml:space="preserve"> ходе проверки осуществляет контроль за законностью получения </w:t>
      </w:r>
      <w:r>
        <w:rPr>
          <w:rFonts w:ascii="PT Astra Serif" w:hAnsi="PT Astra Serif" w:eastAsia="PT Astra Serif" w:cs="PT Astra Serif"/>
          <w:sz w:val="28"/>
        </w:rPr>
        <w:t xml:space="preserve">денежных</w:t>
      </w:r>
      <w:r>
        <w:rPr>
          <w:rFonts w:ascii="PT Astra Serif" w:hAnsi="PT Astra Serif" w:eastAsia="PT Astra Serif" w:cs="PT Astra Serif"/>
          <w:sz w:val="28"/>
        </w:rPr>
        <w:t xml:space="preserve"> средств</w:t>
      </w:r>
      <w:r>
        <w:rPr>
          <w:rFonts w:ascii="PT Astra Serif" w:hAnsi="PT Astra Serif" w:eastAsia="PT Astra Serif" w:cs="PT Astra Serif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соответствии</w:t>
      </w:r>
      <w:r>
        <w:rPr>
          <w:rFonts w:ascii="PT Astra Serif" w:hAnsi="PT Astra Serif" w:eastAsia="PT Astra Serif" w:cs="PT Astra Serif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со</w:t>
      </w:r>
      <w:r>
        <w:rPr>
          <w:rFonts w:ascii="PT Astra Serif" w:hAnsi="PT Astra Serif" w:eastAsia="PT Astra Serif" w:cs="PT Astra Serif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статьей</w:t>
      </w:r>
      <w:r>
        <w:rPr>
          <w:rFonts w:ascii="PT Astra Serif" w:hAnsi="PT Astra Serif" w:eastAsia="PT Astra Serif" w:cs="PT Astra Serif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8.2</w:t>
      </w:r>
      <w:r>
        <w:rPr>
          <w:rFonts w:ascii="PT Astra Serif" w:hAnsi="PT Astra Serif" w:eastAsia="PT Astra Serif" w:cs="PT Astra Serif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Федерального</w:t>
      </w:r>
      <w:r>
        <w:rPr>
          <w:rFonts w:ascii="PT Astra Serif" w:hAnsi="PT Astra Serif" w:eastAsia="PT Astra Serif" w:cs="PT Astra Serif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закона</w:t>
      </w:r>
      <w:r>
        <w:rPr>
          <w:rFonts w:ascii="PT Astra Serif" w:hAnsi="PT Astra Serif" w:eastAsia="PT Astra Serif" w:cs="PT Astra Serif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от</w:t>
      </w:r>
      <w:r>
        <w:rPr>
          <w:rFonts w:ascii="PT Astra Serif" w:hAnsi="PT Astra Serif" w:eastAsia="PT Astra Serif" w:cs="PT Astra Serif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25.12.2008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273-ФЗ</w:t>
      </w:r>
      <w:r>
        <w:rPr>
          <w:rFonts w:ascii="PT Astra Serif" w:hAnsi="PT Astra Serif" w:eastAsia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противодействии</w:t>
      </w:r>
      <w:r>
        <w:rPr>
          <w:rFonts w:ascii="PT Astra Serif" w:hAnsi="PT Astra Serif" w:eastAsia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коррупции».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184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Учредитель или лицо, которому та</w:t>
      </w:r>
      <w:r>
        <w:rPr>
          <w:rFonts w:ascii="PT Astra Serif" w:hAnsi="PT Astra Serif" w:eastAsia="PT Astra Serif" w:cs="PT Astra Serif"/>
          <w:sz w:val="28"/>
        </w:rPr>
        <w:t xml:space="preserve">кие полномочия предоставлен</w:t>
      </w:r>
      <w:r>
        <w:rPr>
          <w:rFonts w:ascii="PT Astra Serif" w:hAnsi="PT Astra Serif" w:eastAsia="PT Astra Serif" w:cs="PT Astra Serif"/>
          <w:sz w:val="28"/>
        </w:rPr>
        <w:t xml:space="preserve">ы</w:t>
      </w:r>
      <w:r>
        <w:rPr>
          <w:rFonts w:ascii="PT Astra Serif" w:hAnsi="PT Astra Serif" w:eastAsia="PT Astra Serif" w:cs="PT Astra Serif"/>
          <w:sz w:val="28"/>
        </w:rPr>
        <w:t xml:space="preserve"> Учредителем, обеспечивает: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 уведомление в письменной форме руководителя муниципальног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учреждения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начале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отношении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его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проверки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  <w:spacing w:val="-10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  <w:spacing w:val="-10"/>
        </w:rPr>
        <w:t xml:space="preserve"> </w:t>
      </w:r>
      <w:r>
        <w:rPr>
          <w:rFonts w:ascii="PT Astra Serif" w:hAnsi="PT Astra Serif" w:eastAsia="PT Astra Serif" w:cs="PT Astra Serif"/>
        </w:rPr>
        <w:t xml:space="preserve">течение</w:t>
      </w:r>
      <w:r>
        <w:rPr>
          <w:rFonts w:ascii="PT Astra Serif" w:hAnsi="PT Astra Serif" w:eastAsia="PT Astra Serif" w:cs="PT Astra Serif"/>
          <w:spacing w:val="-10"/>
        </w:rPr>
        <w:t xml:space="preserve"> </w:t>
      </w:r>
      <w:r>
        <w:rPr>
          <w:rFonts w:ascii="PT Astra Serif" w:hAnsi="PT Astra Serif" w:eastAsia="PT Astra Serif" w:cs="PT Astra Serif"/>
        </w:rPr>
        <w:t xml:space="preserve">2</w:t>
      </w:r>
      <w:r>
        <w:rPr>
          <w:rFonts w:ascii="PT Astra Serif" w:hAnsi="PT Astra Serif" w:eastAsia="PT Astra Serif" w:cs="PT Astra Serif"/>
          <w:spacing w:val="-11"/>
        </w:rPr>
        <w:t xml:space="preserve"> </w:t>
      </w:r>
      <w:r>
        <w:rPr>
          <w:rFonts w:ascii="PT Astra Serif" w:hAnsi="PT Astra Serif" w:eastAsia="PT Astra Serif" w:cs="PT Astra Serif"/>
        </w:rPr>
        <w:t xml:space="preserve">рабочих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дней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дня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принятия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решения</w:t>
      </w:r>
      <w:r>
        <w:rPr>
          <w:rFonts w:ascii="PT Astra Serif" w:hAnsi="PT Astra Serif" w:eastAsia="PT Astra Serif" w:cs="PT Astra Serif"/>
          <w:spacing w:val="-3"/>
        </w:rPr>
        <w:t xml:space="preserve"> 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начале</w:t>
      </w:r>
      <w:r>
        <w:rPr>
          <w:rFonts w:ascii="PT Astra Serif" w:hAnsi="PT Astra Serif" w:eastAsia="PT Astra Serif" w:cs="PT Astra Serif"/>
          <w:spacing w:val="-3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проверки;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б) информирование руководителя муниципального учреждения,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</w:rPr>
        <w:t xml:space="preserve"> случае его обращения о том, какие представляемые им сведения указанные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</w:rPr>
        <w:t xml:space="preserve"> </w:t>
      </w:r>
      <w:hyperlink r:id="rId10" w:tooltip="https://login.consultant.ru/link/?req=doc&amp;base=LAW&amp;n=529062&amp;dst=100010" w:history="1">
        <w:r>
          <w:rPr>
            <w:rFonts w:ascii="PT Astra Serif" w:hAnsi="PT Astra Serif" w:eastAsia="PT Astra Serif" w:cs="PT Astra Serif"/>
          </w:rPr>
          <w:t xml:space="preserve">пункте</w:t>
        </w:r>
        <w:r>
          <w:rPr>
            <w:rFonts w:ascii="PT Astra Serif" w:hAnsi="PT Astra Serif" w:eastAsia="PT Astra Serif" w:cs="PT Astra Serif"/>
            <w:spacing w:val="-12"/>
          </w:rPr>
          <w:t xml:space="preserve"> </w:t>
        </w:r>
        <w:r>
          <w:rPr>
            <w:rFonts w:ascii="PT Astra Serif" w:hAnsi="PT Astra Serif" w:eastAsia="PT Astra Serif" w:cs="PT Astra Serif"/>
          </w:rPr>
          <w:t xml:space="preserve">1</w:t>
        </w:r>
      </w:hyperlink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настоящих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Правил,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подлежат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проверке,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течение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7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рабочих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дней</w:t>
      </w:r>
      <w:r>
        <w:rPr>
          <w:rFonts w:ascii="PT Astra Serif" w:hAnsi="PT Astra Serif" w:eastAsia="PT Astra Serif" w:cs="PT Astra Serif"/>
          <w:spacing w:val="-12"/>
        </w:rPr>
        <w:t xml:space="preserve">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дня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обращения,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а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при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наличии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уважительной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причины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срок,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согласованный</w:t>
      </w:r>
      <w:r>
        <w:rPr>
          <w:rFonts w:ascii="PT Astra Serif" w:hAnsi="PT Astra Serif" w:eastAsia="PT Astra Serif" w:cs="PT Astra Serif"/>
        </w:rPr>
        <w:t xml:space="preserve"> с указанным лицом.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18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 окончании проверки Учредитель или лицо, которому так</w:t>
      </w:r>
      <w:r>
        <w:rPr>
          <w:rFonts w:ascii="PT Astra Serif" w:hAnsi="PT Astra Serif" w:eastAsia="PT Astra Serif" w:cs="PT Astra Serif"/>
          <w:sz w:val="28"/>
        </w:rPr>
        <w:t xml:space="preserve">ие</w:t>
      </w:r>
      <w:r>
        <w:rPr>
          <w:rFonts w:ascii="PT Astra Serif" w:hAnsi="PT Astra Serif" w:eastAsia="PT Astra Serif" w:cs="PT Astra Serif"/>
          <w:sz w:val="28"/>
        </w:rPr>
        <w:t xml:space="preserve"> полномочия предоставлены Учредителем</w:t>
      </w:r>
      <w:r>
        <w:rPr>
          <w:rFonts w:ascii="PT Astra Serif" w:hAnsi="PT Astra Serif" w:eastAsia="PT Astra Serif" w:cs="PT Astra Serif"/>
          <w:i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обязан ознакомить руководител</w:t>
      </w:r>
      <w:r>
        <w:rPr>
          <w:rFonts w:ascii="PT Astra Serif" w:hAnsi="PT Astra Serif" w:eastAsia="PT Astra Serif" w:cs="PT Astra Serif"/>
          <w:sz w:val="28"/>
        </w:rPr>
        <w:t xml:space="preserve">я</w:t>
      </w:r>
      <w:r>
        <w:rPr>
          <w:rFonts w:ascii="PT Astra Serif" w:hAnsi="PT Astra Serif" w:eastAsia="PT Astra Serif" w:cs="PT Astra Serif"/>
          <w:sz w:val="28"/>
        </w:rPr>
        <w:t xml:space="preserve"> муниципального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учреждения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</w:t>
      </w:r>
      <w:r>
        <w:rPr>
          <w:rFonts w:ascii="PT Astra Serif" w:hAnsi="PT Astra Serif" w:eastAsia="PT Astra Serif" w:cs="PT Astra Serif"/>
          <w:spacing w:val="-6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результатами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проверки.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76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pacing w:val="-4"/>
          <w:sz w:val="28"/>
        </w:rPr>
        <w:t xml:space="preserve">Руководитель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муниципального</w:t>
      </w:r>
      <w:r>
        <w:rPr>
          <w:rFonts w:ascii="PT Astra Serif" w:hAnsi="PT Astra Serif" w:eastAsia="PT Astra Serif" w:cs="PT Astra Serif"/>
          <w:spacing w:val="-8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учреждения</w:t>
      </w:r>
      <w:r>
        <w:rPr>
          <w:rFonts w:ascii="PT Astra Serif" w:hAnsi="PT Astra Serif" w:eastAsia="PT Astra Serif" w:cs="PT Astra Serif"/>
          <w:spacing w:val="-7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4"/>
          <w:sz w:val="28"/>
        </w:rPr>
        <w:t xml:space="preserve">вправе: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</w:t>
      </w:r>
      <w:r>
        <w:rPr>
          <w:rFonts w:ascii="PT Astra Serif" w:hAnsi="PT Astra Serif" w:eastAsia="PT Astra Serif" w:cs="PT Astra Serif"/>
          <w:spacing w:val="-5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давать пояснения в письменной форме в ходе проверки, а также п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результатам проверки;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б)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представлять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дополнительные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материалы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давать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ним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пояснения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</w:rPr>
        <w:t xml:space="preserve"> письменной форме.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7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Пояснения</w:t>
      </w:r>
      <w:r>
        <w:rPr>
          <w:rFonts w:ascii="PT Astra Serif" w:hAnsi="PT Astra Serif" w:eastAsia="PT Astra Serif" w:cs="PT Astra Serif"/>
          <w:spacing w:val="7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pacing w:val="7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дополнительные</w:t>
      </w:r>
      <w:r>
        <w:rPr>
          <w:rFonts w:ascii="PT Astra Serif" w:hAnsi="PT Astra Serif" w:eastAsia="PT Astra Serif" w:cs="PT Astra Serif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материалы,</w:t>
      </w:r>
      <w:r>
        <w:rPr>
          <w:rFonts w:ascii="PT Astra Serif" w:hAnsi="PT Astra Serif" w:eastAsia="PT Astra Serif" w:cs="PT Astra Serif"/>
          <w:spacing w:val="7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указанные</w:t>
      </w:r>
      <w:r>
        <w:rPr>
          <w:rFonts w:ascii="PT Astra Serif" w:hAnsi="PT Astra Serif" w:eastAsia="PT Astra Serif" w:cs="PT Astra Serif"/>
          <w:spacing w:val="7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pacing w:val="72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пункте</w:t>
      </w:r>
      <w:r>
        <w:rPr>
          <w:rFonts w:ascii="PT Astra Serif" w:hAnsi="PT Astra Serif" w:eastAsia="PT Astra Serif" w:cs="PT Astra Serif"/>
          <w:spacing w:val="72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5"/>
          <w:sz w:val="28"/>
        </w:rPr>
        <w:t xml:space="preserve">12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настоящих</w:t>
      </w:r>
      <w:r>
        <w:rPr>
          <w:rFonts w:ascii="PT Astra Serif" w:hAnsi="PT Astra Serif" w:eastAsia="PT Astra Serif" w:cs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Правил,</w:t>
      </w:r>
      <w:r>
        <w:rPr>
          <w:rFonts w:ascii="PT Astra Serif" w:hAnsi="PT Astra Serif" w:eastAsia="PT Astra Serif" w:cs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приобщаются</w:t>
      </w:r>
      <w:r>
        <w:rPr>
          <w:rFonts w:ascii="PT Astra Serif" w:hAnsi="PT Astra Serif" w:eastAsia="PT Astra Serif" w:cs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материалам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проверки.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16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 результатам проверки Учредитель или лицо, которому </w:t>
      </w:r>
      <w:r>
        <w:rPr>
          <w:rFonts w:ascii="PT Astra Serif" w:hAnsi="PT Astra Serif" w:eastAsia="PT Astra Serif" w:cs="PT Astra Serif"/>
          <w:sz w:val="28"/>
        </w:rPr>
        <w:t xml:space="preserve">такие</w:t>
      </w:r>
      <w:r>
        <w:rPr>
          <w:rFonts w:ascii="PT Astra Serif" w:hAnsi="PT Astra Serif" w:eastAsia="PT Astra Serif" w:cs="PT Astra Serif"/>
          <w:sz w:val="28"/>
        </w:rPr>
        <w:t xml:space="preserve"> полномочия предоставлены Учредителем, принимает одно из следующи</w:t>
      </w:r>
      <w:r>
        <w:rPr>
          <w:rFonts w:ascii="PT Astra Serif" w:hAnsi="PT Astra Serif" w:eastAsia="PT Astra Serif" w:cs="PT Astra Serif"/>
          <w:sz w:val="28"/>
        </w:rPr>
        <w:t xml:space="preserve">х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</w:rPr>
        <w:t xml:space="preserve">решений: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а) назначение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гражданина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на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должность</w:t>
      </w:r>
      <w:r>
        <w:rPr>
          <w:rFonts w:ascii="PT Astra Serif" w:hAnsi="PT Astra Serif" w:eastAsia="PT Astra Serif" w:cs="PT Astra Serif"/>
          <w:spacing w:val="40"/>
        </w:rPr>
        <w:t xml:space="preserve"> </w:t>
      </w:r>
      <w:r>
        <w:rPr>
          <w:rFonts w:ascii="PT Astra Serif" w:hAnsi="PT Astra Serif" w:eastAsia="PT Astra Serif" w:cs="PT Astra Serif"/>
        </w:rPr>
        <w:t xml:space="preserve">руководител</w:t>
      </w:r>
      <w:r>
        <w:rPr>
          <w:rFonts w:ascii="PT Astra Serif" w:hAnsi="PT Astra Serif" w:eastAsia="PT Astra Serif" w:cs="PT Astra Serif"/>
        </w:rPr>
        <w:t xml:space="preserve">я</w:t>
      </w:r>
      <w:r>
        <w:rPr>
          <w:rFonts w:ascii="PT Astra Serif" w:hAnsi="PT Astra Serif" w:eastAsia="PT Astra Serif" w:cs="PT Astra Serif"/>
        </w:rPr>
        <w:t xml:space="preserve"> муниципального учреждения;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  <w:t xml:space="preserve">б)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отказ гражданину в назначении на должность руководител</w:t>
      </w:r>
      <w:r>
        <w:rPr>
          <w:rFonts w:ascii="PT Astra Serif" w:hAnsi="PT Astra Serif" w:eastAsia="PT Astra Serif" w:cs="PT Astra Serif"/>
        </w:rPr>
        <w:t xml:space="preserve">я</w:t>
      </w:r>
      <w:r>
        <w:rPr>
          <w:rFonts w:ascii="PT Astra Serif" w:hAnsi="PT Astra Serif" w:eastAsia="PT Astra Serif" w:cs="PT Astra Serif"/>
        </w:rPr>
        <w:t xml:space="preserve"> муниципального учреждения;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 w:right="0" w:firstLine="0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в) применение к руководителю муниципального учреждения ме</w:t>
      </w:r>
      <w:r>
        <w:rPr>
          <w:rFonts w:ascii="PT Astra Serif" w:hAnsi="PT Astra Serif" w:eastAsia="PT Astra Serif" w:cs="PT Astra Serif"/>
        </w:rPr>
        <w:t xml:space="preserve">р</w:t>
      </w:r>
      <w:r>
        <w:rPr>
          <w:rFonts w:ascii="PT Astra Serif" w:hAnsi="PT Astra Serif" w:eastAsia="PT Astra Serif" w:cs="PT Astra Serif"/>
        </w:rPr>
        <w:t xml:space="preserve"> дисциплинарной ответственности (при наличии оснований, установленны</w:t>
      </w:r>
      <w:r>
        <w:rPr>
          <w:rFonts w:ascii="PT Astra Serif" w:hAnsi="PT Astra Serif" w:eastAsia="PT Astra Serif" w:cs="PT Astra Serif"/>
        </w:rPr>
        <w:t xml:space="preserve">х</w:t>
      </w:r>
      <w:r>
        <w:rPr>
          <w:rFonts w:ascii="PT Astra Serif" w:hAnsi="PT Astra Serif" w:eastAsia="PT Astra Serif" w:cs="PT Astra Serif"/>
        </w:rPr>
        <w:t xml:space="preserve"> законодательством</w:t>
      </w:r>
      <w:r>
        <w:rPr>
          <w:rFonts w:ascii="PT Astra Serif" w:hAnsi="PT Astra Serif" w:eastAsia="PT Astra Serif" w:cs="PT Astra Serif"/>
          <w:spacing w:val="-18"/>
        </w:rPr>
        <w:t xml:space="preserve"> </w:t>
      </w:r>
      <w:r>
        <w:rPr>
          <w:rFonts w:ascii="PT Astra Serif" w:hAnsi="PT Astra Serif" w:eastAsia="PT Astra Serif" w:cs="PT Astra Serif"/>
        </w:rPr>
        <w:t xml:space="preserve">Российской</w:t>
      </w:r>
      <w:r>
        <w:rPr>
          <w:rFonts w:ascii="PT Astra Serif" w:hAnsi="PT Astra Serif" w:eastAsia="PT Astra Serif" w:cs="PT Astra Serif"/>
          <w:spacing w:val="-17"/>
        </w:rPr>
        <w:t xml:space="preserve"> </w:t>
      </w:r>
      <w:r>
        <w:rPr>
          <w:rFonts w:ascii="PT Astra Serif" w:hAnsi="PT Astra Serif" w:eastAsia="PT Astra Serif" w:cs="PT Astra Serif"/>
        </w:rPr>
        <w:t xml:space="preserve">Федерации).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9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 установлении в ходе проверки обстоятельств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eastAsia="PT Astra Serif" w:cs="PT Astra Serif"/>
          <w:sz w:val="28"/>
        </w:rPr>
        <w:t xml:space="preserve"> свидетельствующих о наличии признаков преступления 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административного правонарушения, материалы об этом представляются </w:t>
      </w: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z w:val="28"/>
        </w:rPr>
        <w:t xml:space="preserve"> соответствующие</w:t>
      </w:r>
      <w:r>
        <w:rPr>
          <w:rFonts w:ascii="PT Astra Serif" w:hAnsi="PT Astra Serif" w:eastAsia="PT Astra Serif" w:cs="PT Astra Serif"/>
          <w:spacing w:val="-18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государственные</w:t>
      </w:r>
      <w:r>
        <w:rPr>
          <w:rFonts w:ascii="PT Astra Serif" w:hAnsi="PT Astra Serif" w:eastAsia="PT Astra Serif" w:cs="PT Astra Serif"/>
          <w:spacing w:val="-17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органы.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13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непредставления проверяемым лицом све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подтверждающих</w:t>
      </w:r>
      <w:r>
        <w:rPr>
          <w:rFonts w:ascii="PT Astra Serif" w:hAnsi="PT Astra Serif" w:eastAsia="PT Astra Serif" w:cs="PT Astra Serif"/>
          <w:spacing w:val="-1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законность</w:t>
      </w:r>
      <w:r>
        <w:rPr>
          <w:rFonts w:ascii="PT Astra Serif" w:hAnsi="PT Astra Serif" w:eastAsia="PT Astra Serif" w:cs="PT Astra Serif"/>
          <w:spacing w:val="-1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получения</w:t>
      </w:r>
      <w:r>
        <w:rPr>
          <w:rFonts w:ascii="PT Astra Serif" w:hAnsi="PT Astra Serif" w:eastAsia="PT Astra Serif" w:cs="PT Astra Serif"/>
          <w:spacing w:val="-1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денежных</w:t>
      </w:r>
      <w:r>
        <w:rPr>
          <w:rFonts w:ascii="PT Astra Serif" w:hAnsi="PT Astra Serif" w:eastAsia="PT Astra Serif" w:cs="PT Astra Serif"/>
          <w:spacing w:val="-1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средств,</w:t>
      </w:r>
      <w:r>
        <w:rPr>
          <w:rFonts w:ascii="PT Astra Serif" w:hAnsi="PT Astra Serif" w:eastAsia="PT Astra Serif" w:cs="PT Astra Serif"/>
          <w:spacing w:val="-1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указанных</w:t>
      </w:r>
      <w:r>
        <w:rPr>
          <w:rFonts w:ascii="PT Astra Serif" w:hAnsi="PT Astra Serif" w:eastAsia="PT Astra Serif" w:cs="PT Astra Serif"/>
          <w:spacing w:val="-17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pacing w:val="-1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статьи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8.2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Федерального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закона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25.12.2008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273-ФЗ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противодействии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коррупции», или представления недостоверных сведений лицо, пр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инявшее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решение о проведении проверки, направляет материалы проверки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трехдневный срок после ее завершения в органы прокуратуры.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numPr>
          <w:ilvl w:val="0"/>
          <w:numId w:val="1"/>
        </w:numPr>
        <w:ind w:left="0" w:right="0" w:firstLine="0"/>
        <w:jc w:val="both"/>
        <w:spacing w:before="0" w:after="0" w:line="283" w:lineRule="exact"/>
        <w:tabs>
          <w:tab w:val="left" w:pos="1073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Материалы проверки хранятся в соответствии с законодательство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Российской Федерации об архивном деле.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right="0" w:firstLine="0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78" w:hanging="26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56" w:hanging="26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34" w:hanging="26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12" w:hanging="26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0" w:hanging="26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68" w:hanging="26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46" w:hanging="26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824" w:hanging="2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RLAW016&amp;n=109331&amp;dst=100016" TargetMode="External"/><Relationship Id="rId10" Type="http://schemas.openxmlformats.org/officeDocument/2006/relationships/hyperlink" Target="https://login.consultant.ru/link/?req=doc&amp;base=LAW&amp;n=529062&amp;dst=1000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yurist</cp:lastModifiedBy>
  <cp:revision>4</cp:revision>
  <dcterms:modified xsi:type="dcterms:W3CDTF">2026-05-04T04:08:52Z</dcterms:modified>
</cp:coreProperties>
</file>