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BA" w:rsidRDefault="00582806" w:rsidP="00282072">
      <w:pPr>
        <w:pBdr>
          <w:top w:val="none" w:sz="4" w:space="0" w:color="000000"/>
          <w:left w:val="none" w:sz="4" w:space="0" w:color="000000"/>
          <w:bottom w:val="none" w:sz="4" w:space="0" w:color="000000"/>
          <w:right w:val="none" w:sz="4" w:space="0" w:color="000000"/>
        </w:pBdr>
        <w:spacing w:before="100" w:after="10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РОССИЙСКАЯ ФЕДЕРАЦИЯ</w:t>
      </w:r>
    </w:p>
    <w:p w:rsidR="003C09BA" w:rsidRDefault="00582806">
      <w:pPr>
        <w:pBdr>
          <w:top w:val="none" w:sz="4" w:space="0" w:color="000000"/>
          <w:left w:val="none" w:sz="4" w:space="0" w:color="000000"/>
          <w:bottom w:val="none" w:sz="4" w:space="0" w:color="000000"/>
          <w:right w:val="none" w:sz="4" w:space="0" w:color="000000"/>
        </w:pBdr>
        <w:spacing w:before="100" w:after="10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СОБРАНИЕ ДЕПУТАТОВ МУНИЦИПАЛЬНОГО ОКРУГА СУЕТСКИЙ РАЙОН АЛТАЙСКОГО КРАЯ</w:t>
      </w:r>
    </w:p>
    <w:p w:rsidR="003C09BA" w:rsidRDefault="00582806">
      <w:pPr>
        <w:pBdr>
          <w:top w:val="none" w:sz="4" w:space="0" w:color="000000"/>
          <w:left w:val="none" w:sz="4" w:space="0" w:color="000000"/>
          <w:bottom w:val="none" w:sz="4" w:space="0" w:color="000000"/>
          <w:right w:val="none" w:sz="4" w:space="0" w:color="000000"/>
        </w:pBdr>
        <w:spacing w:before="100" w:after="100"/>
        <w:jc w:val="center"/>
        <w:rPr>
          <w:rFonts w:ascii="Times New Roman" w:hAnsi="Times New Roman" w:cs="Times New Roman"/>
          <w:b/>
          <w:bCs/>
          <w:sz w:val="28"/>
          <w:szCs w:val="28"/>
        </w:rPr>
      </w:pPr>
      <w:r>
        <w:rPr>
          <w:rFonts w:ascii="Times New Roman" w:eastAsia="Times New Roman" w:hAnsi="Times New Roman" w:cs="Times New Roman"/>
          <w:b/>
          <w:bCs/>
          <w:caps/>
          <w:spacing w:val="25"/>
          <w:sz w:val="28"/>
          <w:szCs w:val="28"/>
        </w:rPr>
        <w:t>РЕШЕНИЕ</w:t>
      </w:r>
    </w:p>
    <w:p w:rsidR="003C09BA" w:rsidRDefault="001F2379">
      <w:pPr>
        <w:pBdr>
          <w:top w:val="none" w:sz="4" w:space="0" w:color="000000"/>
          <w:left w:val="none" w:sz="4" w:space="0" w:color="000000"/>
          <w:bottom w:val="none" w:sz="4" w:space="0" w:color="000000"/>
          <w:right w:val="none" w:sz="4" w:space="0" w:color="000000"/>
        </w:pBdr>
        <w:spacing w:before="240" w:after="240"/>
      </w:pPr>
      <w:r>
        <w:rPr>
          <w:rFonts w:ascii="Times New Roman" w:eastAsia="Times New Roman" w:hAnsi="Times New Roman" w:cs="Times New Roman"/>
          <w:color w:val="000000"/>
          <w:sz w:val="28"/>
        </w:rPr>
        <w:t>28.05.</w:t>
      </w:r>
      <w:r w:rsidR="00582806">
        <w:rPr>
          <w:rFonts w:ascii="Times New Roman" w:eastAsia="Times New Roman" w:hAnsi="Times New Roman" w:cs="Times New Roman"/>
          <w:color w:val="000000"/>
          <w:sz w:val="28"/>
        </w:rPr>
        <w:t>2025 г.</w:t>
      </w:r>
      <w:r w:rsidR="0022511B">
        <w:rPr>
          <w:rFonts w:ascii="Times New Roman" w:eastAsia="Times New Roman" w:hAnsi="Times New Roman" w:cs="Times New Roman"/>
          <w:color w:val="000000"/>
          <w:sz w:val="28"/>
        </w:rPr>
        <w:t xml:space="preserve">                                  </w:t>
      </w:r>
      <w:bookmarkStart w:id="0" w:name="_GoBack"/>
      <w:bookmarkEnd w:id="0"/>
      <w:r w:rsidR="0022511B">
        <w:rPr>
          <w:rFonts w:ascii="Times New Roman" w:eastAsia="Times New Roman" w:hAnsi="Times New Roman" w:cs="Times New Roman"/>
          <w:color w:val="000000"/>
          <w:sz w:val="28"/>
        </w:rPr>
        <w:t xml:space="preserve">  № 168</w:t>
      </w:r>
      <w:r w:rsidR="00582806">
        <w:rPr>
          <w:rFonts w:ascii="Times New Roman" w:eastAsia="Times New Roman" w:hAnsi="Times New Roman" w:cs="Times New Roman"/>
          <w:color w:val="000000"/>
          <w:sz w:val="28"/>
        </w:rPr>
        <w:t>                                </w:t>
      </w:r>
      <w:r w:rsidR="0022511B">
        <w:rPr>
          <w:rFonts w:ascii="Times New Roman" w:eastAsia="Times New Roman" w:hAnsi="Times New Roman" w:cs="Times New Roman"/>
          <w:color w:val="000000"/>
          <w:sz w:val="28"/>
        </w:rPr>
        <w:t xml:space="preserve">      </w:t>
      </w:r>
      <w:r w:rsidR="00582806">
        <w:rPr>
          <w:rFonts w:ascii="Times New Roman" w:eastAsia="Times New Roman" w:hAnsi="Times New Roman" w:cs="Times New Roman"/>
          <w:color w:val="000000"/>
          <w:sz w:val="28"/>
        </w:rPr>
        <w:t> с.</w:t>
      </w:r>
      <w:r w:rsidR="0022511B">
        <w:rPr>
          <w:rFonts w:ascii="Times New Roman" w:eastAsia="Times New Roman" w:hAnsi="Times New Roman" w:cs="Times New Roman"/>
          <w:color w:val="000000"/>
          <w:sz w:val="28"/>
        </w:rPr>
        <w:t xml:space="preserve"> </w:t>
      </w:r>
      <w:r w:rsidR="00582806">
        <w:rPr>
          <w:rFonts w:ascii="Times New Roman" w:eastAsia="Times New Roman" w:hAnsi="Times New Roman" w:cs="Times New Roman"/>
          <w:color w:val="000000"/>
          <w:sz w:val="28"/>
        </w:rPr>
        <w:t>Верх-Суетка</w:t>
      </w:r>
    </w:p>
    <w:p w:rsidR="0022511B" w:rsidRDefault="0022511B">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bCs/>
          <w:color w:val="000000"/>
          <w:sz w:val="28"/>
        </w:rPr>
      </w:pPr>
    </w:p>
    <w:p w:rsidR="003C09BA" w:rsidRDefault="00582806">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rPr>
        <w:t xml:space="preserve">О протесте прокурора на решение  Собрания депутатов муниципального округа </w:t>
      </w:r>
      <w:proofErr w:type="spellStart"/>
      <w:r>
        <w:rPr>
          <w:rFonts w:ascii="Times New Roman" w:eastAsia="Times New Roman" w:hAnsi="Times New Roman" w:cs="Times New Roman"/>
          <w:b/>
          <w:bCs/>
          <w:color w:val="000000"/>
          <w:sz w:val="28"/>
        </w:rPr>
        <w:t>Суетский</w:t>
      </w:r>
      <w:proofErr w:type="spellEnd"/>
      <w:r>
        <w:rPr>
          <w:rFonts w:ascii="Times New Roman" w:eastAsia="Times New Roman" w:hAnsi="Times New Roman" w:cs="Times New Roman"/>
          <w:b/>
          <w:bCs/>
          <w:color w:val="000000"/>
          <w:sz w:val="28"/>
        </w:rPr>
        <w:t xml:space="preserve"> район Алтайского края от 27.12.2023 №116 «Об утверждении Положения о муниципальном жилищном контроле на территории  муниципального округа </w:t>
      </w:r>
      <w:proofErr w:type="spellStart"/>
      <w:r>
        <w:rPr>
          <w:rFonts w:ascii="Times New Roman" w:eastAsia="Times New Roman" w:hAnsi="Times New Roman" w:cs="Times New Roman"/>
          <w:b/>
          <w:bCs/>
          <w:color w:val="000000"/>
          <w:sz w:val="28"/>
        </w:rPr>
        <w:t>Суетский</w:t>
      </w:r>
      <w:proofErr w:type="spellEnd"/>
      <w:r>
        <w:rPr>
          <w:rFonts w:ascii="Times New Roman" w:eastAsia="Times New Roman" w:hAnsi="Times New Roman" w:cs="Times New Roman"/>
          <w:b/>
          <w:bCs/>
          <w:color w:val="000000"/>
          <w:sz w:val="28"/>
        </w:rPr>
        <w:t xml:space="preserve"> район Алтайского края"</w:t>
      </w:r>
    </w:p>
    <w:p w:rsidR="003C09BA" w:rsidRDefault="00582806">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8"/>
        </w:rPr>
        <w:t> </w:t>
      </w:r>
    </w:p>
    <w:p w:rsidR="0022511B" w:rsidRDefault="0022511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sz w:val="28"/>
          <w:szCs w:val="28"/>
        </w:rPr>
      </w:pPr>
    </w:p>
    <w:p w:rsidR="003C09BA" w:rsidRDefault="00582806">
      <w:pPr>
        <w:pBdr>
          <w:top w:val="none" w:sz="4" w:space="0" w:color="000000"/>
          <w:left w:val="none" w:sz="4" w:space="0" w:color="000000"/>
          <w:bottom w:val="none" w:sz="4" w:space="0" w:color="000000"/>
          <w:right w:val="none" w:sz="4" w:space="0" w:color="000000"/>
        </w:pBdr>
        <w:spacing w:after="0"/>
        <w:ind w:firstLine="567"/>
        <w:jc w:val="both"/>
      </w:pPr>
      <w:proofErr w:type="gramStart"/>
      <w:r>
        <w:rPr>
          <w:rFonts w:ascii="Times New Roman" w:eastAsia="Times New Roman" w:hAnsi="Times New Roman" w:cs="Times New Roman"/>
          <w:sz w:val="28"/>
          <w:szCs w:val="28"/>
        </w:rPr>
        <w:t>Рассмотрев протест Благовещенского межрайонного прокурора</w:t>
      </w:r>
      <w:r>
        <w:rPr>
          <w:rFonts w:ascii="Times New Roman" w:eastAsia="Times New Roman" w:hAnsi="Times New Roman" w:cs="Times New Roman"/>
          <w:color w:val="000000"/>
          <w:sz w:val="28"/>
          <w:szCs w:val="28"/>
        </w:rPr>
        <w:t>, в соответствии с Федеральным законом от 31.07.2020 № 248-ФЗ «О государственном контроле (надзоре) и муниципальном контроле в Российской Федерации» (далее по тексту - Федеральный закон)</w:t>
      </w:r>
      <w:r>
        <w:rPr>
          <w:rFonts w:ascii="Arial" w:eastAsia="Arial" w:hAnsi="Arial" w:cs="Arial"/>
          <w:color w:val="000000"/>
          <w:sz w:val="24"/>
        </w:rPr>
        <w:t>,</w:t>
      </w:r>
      <w:r>
        <w:rPr>
          <w:rFonts w:ascii="Times New Roman" w:eastAsia="Arial" w:hAnsi="Times New Roman" w:cs="Times New Roman"/>
          <w:color w:val="000000"/>
          <w:sz w:val="28"/>
          <w:szCs w:val="28"/>
        </w:rPr>
        <w:t xml:space="preserve"> Федеральным законом от 06.10.2023 №131-ФЗ «Об общих принципах организации местного самоуправления в Российской Федерации», Уставом    муниципального округа </w:t>
      </w:r>
      <w:proofErr w:type="spellStart"/>
      <w:r>
        <w:rPr>
          <w:rFonts w:ascii="Times New Roman" w:eastAsia="Arial" w:hAnsi="Times New Roman" w:cs="Times New Roman"/>
          <w:color w:val="000000"/>
          <w:sz w:val="28"/>
          <w:szCs w:val="28"/>
        </w:rPr>
        <w:t>Суетский</w:t>
      </w:r>
      <w:proofErr w:type="spellEnd"/>
      <w:r>
        <w:rPr>
          <w:rFonts w:ascii="Times New Roman" w:eastAsia="Arial" w:hAnsi="Times New Roman" w:cs="Times New Roman"/>
          <w:color w:val="000000"/>
          <w:sz w:val="28"/>
          <w:szCs w:val="28"/>
        </w:rPr>
        <w:t xml:space="preserve"> район Алтайского края, </w:t>
      </w:r>
      <w:r>
        <w:rPr>
          <w:rFonts w:ascii="Times New Roman" w:hAnsi="Times New Roman" w:cs="Times New Roman"/>
          <w:sz w:val="28"/>
          <w:szCs w:val="28"/>
          <w:lang w:eastAsia="ru-RU"/>
        </w:rPr>
        <w:t xml:space="preserve">Собрание депутатов муниципального округа </w:t>
      </w:r>
      <w:proofErr w:type="spellStart"/>
      <w:r>
        <w:rPr>
          <w:rFonts w:ascii="Times New Roman" w:hAnsi="Times New Roman" w:cs="Times New Roman"/>
          <w:sz w:val="28"/>
          <w:szCs w:val="28"/>
          <w:lang w:eastAsia="ru-RU"/>
        </w:rPr>
        <w:t>Суетский</w:t>
      </w:r>
      <w:proofErr w:type="spellEnd"/>
      <w:r>
        <w:rPr>
          <w:rFonts w:ascii="Times New Roman" w:hAnsi="Times New Roman" w:cs="Times New Roman"/>
          <w:sz w:val="28"/>
          <w:szCs w:val="28"/>
          <w:lang w:eastAsia="ru-RU"/>
        </w:rPr>
        <w:t xml:space="preserve"> район Алтайского</w:t>
      </w:r>
      <w:proofErr w:type="gramEnd"/>
      <w:r>
        <w:rPr>
          <w:rFonts w:ascii="Times New Roman" w:hAnsi="Times New Roman" w:cs="Times New Roman"/>
          <w:sz w:val="28"/>
          <w:szCs w:val="28"/>
          <w:lang w:eastAsia="ru-RU"/>
        </w:rPr>
        <w:t xml:space="preserve"> края РЕШИЛО:</w:t>
      </w:r>
    </w:p>
    <w:p w:rsidR="003C09BA" w:rsidRDefault="00582806">
      <w:pPr>
        <w:pStyle w:val="af9"/>
        <w:numPr>
          <w:ilvl w:val="0"/>
          <w:numId w:val="3"/>
        </w:numPr>
        <w:pBdr>
          <w:top w:val="none" w:sz="4" w:space="0" w:color="000000"/>
          <w:left w:val="none" w:sz="4" w:space="0" w:color="000000"/>
          <w:bottom w:val="none" w:sz="4" w:space="0" w:color="000000"/>
          <w:right w:val="none" w:sz="4" w:space="0" w:color="000000"/>
        </w:pBdr>
        <w:tabs>
          <w:tab w:val="left" w:pos="850"/>
        </w:tabs>
        <w:spacing w:after="0"/>
        <w:ind w:left="0" w:firstLine="567"/>
        <w:jc w:val="both"/>
      </w:pPr>
      <w:r>
        <w:rPr>
          <w:rFonts w:ascii="Times New Roman" w:eastAsia="Arial"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Протест Благовещенского межрайонного прокурора на решение </w:t>
      </w:r>
      <w:r>
        <w:rPr>
          <w:rFonts w:ascii="Times New Roman" w:eastAsia="Times New Roman" w:hAnsi="Times New Roman" w:cs="Times New Roman"/>
          <w:color w:val="000000"/>
          <w:sz w:val="28"/>
        </w:rPr>
        <w:t xml:space="preserve">Собрания депутатов муниципального округа </w:t>
      </w:r>
      <w:proofErr w:type="spellStart"/>
      <w:r>
        <w:rPr>
          <w:rFonts w:ascii="Times New Roman" w:eastAsia="Times New Roman" w:hAnsi="Times New Roman" w:cs="Times New Roman"/>
          <w:color w:val="000000"/>
          <w:sz w:val="28"/>
        </w:rPr>
        <w:t>Суетский</w:t>
      </w:r>
      <w:proofErr w:type="spellEnd"/>
      <w:r>
        <w:rPr>
          <w:rFonts w:ascii="Times New Roman" w:eastAsia="Times New Roman" w:hAnsi="Times New Roman" w:cs="Times New Roman"/>
          <w:color w:val="000000"/>
          <w:sz w:val="28"/>
        </w:rPr>
        <w:t xml:space="preserve"> район Алтайского края от 27.12.2023 №116 «Об утверждении Положения о муниципальном жилищном контроле на территории  муниципального округа </w:t>
      </w:r>
      <w:proofErr w:type="spellStart"/>
      <w:r>
        <w:rPr>
          <w:rFonts w:ascii="Times New Roman" w:eastAsia="Times New Roman" w:hAnsi="Times New Roman" w:cs="Times New Roman"/>
          <w:color w:val="000000"/>
          <w:sz w:val="28"/>
        </w:rPr>
        <w:t>Суетский</w:t>
      </w:r>
      <w:proofErr w:type="spellEnd"/>
      <w:r>
        <w:rPr>
          <w:rFonts w:ascii="Times New Roman" w:eastAsia="Times New Roman" w:hAnsi="Times New Roman" w:cs="Times New Roman"/>
          <w:color w:val="000000"/>
          <w:sz w:val="28"/>
        </w:rPr>
        <w:t xml:space="preserve"> район Алтайского края", удовлетворить</w:t>
      </w:r>
      <w:r>
        <w:rPr>
          <w:rFonts w:ascii="Times New Roman" w:eastAsia="Arial" w:hAnsi="Times New Roman" w:cs="Times New Roman"/>
          <w:color w:val="000000"/>
          <w:sz w:val="28"/>
          <w:szCs w:val="28"/>
        </w:rPr>
        <w:t>.</w:t>
      </w:r>
    </w:p>
    <w:p w:rsidR="003C09BA" w:rsidRDefault="00582806">
      <w:pPr>
        <w:pStyle w:val="af9"/>
        <w:numPr>
          <w:ilvl w:val="0"/>
          <w:numId w:val="3"/>
        </w:numPr>
        <w:pBdr>
          <w:top w:val="none" w:sz="4" w:space="0" w:color="000000"/>
          <w:left w:val="none" w:sz="4" w:space="0" w:color="000000"/>
          <w:bottom w:val="none" w:sz="4" w:space="0" w:color="000000"/>
          <w:right w:val="none" w:sz="4" w:space="0" w:color="000000"/>
        </w:pBdr>
        <w:tabs>
          <w:tab w:val="left" w:pos="850"/>
        </w:tabs>
        <w:spacing w:after="0"/>
        <w:ind w:left="0" w:firstLine="567"/>
        <w:jc w:val="both"/>
      </w:pPr>
      <w:r>
        <w:rPr>
          <w:rFonts w:ascii="Times New Roman" w:eastAsia="Arial" w:hAnsi="Times New Roman" w:cs="Times New Roman"/>
          <w:color w:val="000000"/>
          <w:sz w:val="28"/>
          <w:szCs w:val="28"/>
        </w:rPr>
        <w:t xml:space="preserve">   Внести в решение «</w:t>
      </w:r>
      <w:r>
        <w:rPr>
          <w:rFonts w:ascii="Times New Roman" w:eastAsia="Times New Roman" w:hAnsi="Times New Roman" w:cs="Times New Roman"/>
          <w:color w:val="000000"/>
          <w:sz w:val="28"/>
        </w:rPr>
        <w:t xml:space="preserve">Собрания депутатов муниципального округа </w:t>
      </w:r>
      <w:proofErr w:type="spellStart"/>
      <w:r>
        <w:rPr>
          <w:rFonts w:ascii="Times New Roman" w:eastAsia="Times New Roman" w:hAnsi="Times New Roman" w:cs="Times New Roman"/>
          <w:color w:val="000000"/>
          <w:sz w:val="28"/>
        </w:rPr>
        <w:t>Суетский</w:t>
      </w:r>
      <w:proofErr w:type="spellEnd"/>
      <w:r>
        <w:rPr>
          <w:rFonts w:ascii="Times New Roman" w:eastAsia="Times New Roman" w:hAnsi="Times New Roman" w:cs="Times New Roman"/>
          <w:color w:val="000000"/>
          <w:sz w:val="28"/>
        </w:rPr>
        <w:t xml:space="preserve"> район Алтайского края от 27.12.2023 №116 «Об утверждении Положения о муниципальном жилищном контроле на территории  муниципального округа </w:t>
      </w:r>
      <w:proofErr w:type="spellStart"/>
      <w:r>
        <w:rPr>
          <w:rFonts w:ascii="Times New Roman" w:eastAsia="Times New Roman" w:hAnsi="Times New Roman" w:cs="Times New Roman"/>
          <w:color w:val="000000"/>
          <w:sz w:val="28"/>
        </w:rPr>
        <w:t>Суетский</w:t>
      </w:r>
      <w:proofErr w:type="spellEnd"/>
      <w:r>
        <w:rPr>
          <w:rFonts w:ascii="Times New Roman" w:eastAsia="Times New Roman" w:hAnsi="Times New Roman" w:cs="Times New Roman"/>
          <w:color w:val="000000"/>
          <w:sz w:val="28"/>
        </w:rPr>
        <w:t xml:space="preserve"> район Алтайского края" следующие изменения:</w:t>
      </w:r>
    </w:p>
    <w:p w:rsidR="003C09BA" w:rsidRDefault="00582806">
      <w:pPr>
        <w:pStyle w:val="af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ab/>
        <w:t>1.1.  Пункт 3.2 Положения дополнить словами и изложить в следующей редакции:</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К объектам муниципального жилищного контроля на территории му</w:t>
      </w:r>
      <w:r>
        <w:rPr>
          <w:rFonts w:ascii="Times New Roman" w:eastAsia="Times New Roman" w:hAnsi="Times New Roman" w:cs="Times New Roman"/>
          <w:color w:val="000000" w:themeColor="text1"/>
          <w:sz w:val="28"/>
          <w:szCs w:val="28"/>
        </w:rPr>
        <w:t xml:space="preserve">ниципального округа </w:t>
      </w:r>
      <w:proofErr w:type="spellStart"/>
      <w:r>
        <w:rPr>
          <w:rFonts w:ascii="Times New Roman" w:eastAsia="Times New Roman" w:hAnsi="Times New Roman" w:cs="Times New Roman"/>
          <w:color w:val="000000" w:themeColor="text1"/>
          <w:sz w:val="28"/>
          <w:szCs w:val="28"/>
        </w:rPr>
        <w:t>Суетский</w:t>
      </w:r>
      <w:proofErr w:type="spellEnd"/>
      <w:r>
        <w:rPr>
          <w:rFonts w:ascii="Times New Roman" w:eastAsia="Times New Roman" w:hAnsi="Times New Roman" w:cs="Times New Roman"/>
          <w:color w:val="000000" w:themeColor="text1"/>
          <w:sz w:val="28"/>
          <w:szCs w:val="28"/>
        </w:rPr>
        <w:t xml:space="preserve"> район относятся:</w:t>
      </w:r>
    </w:p>
    <w:p w:rsidR="003C09BA" w:rsidRDefault="00582806">
      <w:pPr>
        <w:pStyle w:val="af8"/>
        <w:numPr>
          <w:ilvl w:val="0"/>
          <w:numId w:val="8"/>
        </w:numPr>
        <w:ind w:left="0" w:firstLine="34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Деятельность, действия (бездействие) контролируемых лиц</w:t>
      </w:r>
      <w:r>
        <w:rPr>
          <w:rFonts w:ascii="Times New Roman" w:eastAsia="Times New Roman" w:hAnsi="Times New Roman" w:cs="Times New Roman"/>
          <w:color w:val="000000" w:themeColor="text1"/>
          <w:sz w:val="28"/>
          <w:szCs w:val="28"/>
        </w:rPr>
        <w:t>, в рамках которых должны соблюдаться обязательные требования. </w:t>
      </w:r>
    </w:p>
    <w:p w:rsidR="003C09BA" w:rsidRDefault="00582806">
      <w:pPr>
        <w:pStyle w:val="af8"/>
        <w:numPr>
          <w:ilvl w:val="0"/>
          <w:numId w:val="8"/>
        </w:numPr>
        <w:ind w:left="0" w:firstLine="34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Результаты деятельности контролируемых лиц</w:t>
      </w:r>
      <w:r>
        <w:rPr>
          <w:rFonts w:ascii="Times New Roman" w:eastAsia="Times New Roman" w:hAnsi="Times New Roman" w:cs="Times New Roman"/>
          <w:color w:val="000000" w:themeColor="text1"/>
          <w:sz w:val="28"/>
          <w:szCs w:val="28"/>
        </w:rPr>
        <w:t>, в том числе продукция (товары), работы и услуги, к которым предъявляются обязательные требования. </w:t>
      </w:r>
    </w:p>
    <w:p w:rsidR="003C09BA" w:rsidRDefault="00582806">
      <w:pPr>
        <w:pStyle w:val="af8"/>
        <w:numPr>
          <w:ilvl w:val="0"/>
          <w:numId w:val="8"/>
        </w:numPr>
        <w:ind w:left="0" w:firstLine="349"/>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Жилые помещения муниципального жилищного фонда</w:t>
      </w:r>
      <w:r>
        <w:rPr>
          <w:rFonts w:ascii="Times New Roman" w:eastAsia="Times New Roman" w:hAnsi="Times New Roman" w:cs="Times New Roman"/>
          <w:color w:val="000000" w:themeColor="text1"/>
          <w:sz w:val="28"/>
          <w:szCs w:val="28"/>
        </w:rPr>
        <w:t>, общее имущество в многоквартирных домах, и в домах блокированной застройки, в которых есть жилые помещения муниципального жилищного фонда, и другие объекты, к которым предъявляются обязательные требования.</w:t>
      </w:r>
    </w:p>
    <w:p w:rsidR="003C09BA" w:rsidRDefault="00582806">
      <w:pPr>
        <w:pStyle w:val="af8"/>
        <w:jc w:val="both"/>
      </w:pPr>
      <w:r>
        <w:rPr>
          <w:rFonts w:ascii="Times New Roman" w:eastAsia="Times New Roman" w:hAnsi="Times New Roman" w:cs="Times New Roman"/>
          <w:color w:val="000000" w:themeColor="text1"/>
          <w:sz w:val="28"/>
          <w:szCs w:val="28"/>
          <w:highlight w:val="white"/>
        </w:rPr>
        <w:t xml:space="preserve">       Также к объектам контроля относят деятельность лиц, осуществляющих управление многоквартирными домами, и домами блокированной застройки по размещению информации в системе ГИС ЖКХ, и деятельность по формированию фондов капитального ремонта. </w:t>
      </w:r>
    </w:p>
    <w:p w:rsidR="003C09BA" w:rsidRDefault="003C09BA">
      <w:pPr>
        <w:pStyle w:val="af8"/>
        <w:jc w:val="both"/>
        <w:rPr>
          <w:rFonts w:ascii="Times New Roman" w:eastAsia="Times New Roman" w:hAnsi="Times New Roman" w:cs="Times New Roman"/>
          <w:color w:val="000000" w:themeColor="text1"/>
          <w:sz w:val="28"/>
          <w:szCs w:val="28"/>
          <w:highlight w:val="white"/>
        </w:rPr>
      </w:pPr>
    </w:p>
    <w:p w:rsidR="003C09BA" w:rsidRDefault="00582806">
      <w:pPr>
        <w:pStyle w:val="af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rPr>
        <w:t xml:space="preserve">       п.1.3  статьи 1 Положения, изложить в следующей редакции:</w:t>
      </w:r>
      <w:r>
        <w:rPr>
          <w:rFonts w:ascii="Times New Roman" w:eastAsia="Times New Roman" w:hAnsi="Times New Roman" w:cs="Times New Roman"/>
          <w:color w:val="000000" w:themeColor="text1"/>
          <w:sz w:val="28"/>
          <w:szCs w:val="28"/>
        </w:rPr>
        <w:t xml:space="preserve"> </w:t>
      </w:r>
    </w:p>
    <w:p w:rsidR="003C09BA" w:rsidRDefault="00582806">
      <w:pPr>
        <w:pStyle w:val="af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       3. </w:t>
      </w:r>
      <w:proofErr w:type="gramStart"/>
      <w:r>
        <w:rPr>
          <w:rFonts w:ascii="Times New Roman" w:eastAsia="Times New Roman" w:hAnsi="Times New Roman" w:cs="Times New Roman"/>
          <w:color w:val="000000" w:themeColor="text1"/>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w:t>
      </w:r>
      <w:proofErr w:type="gramEnd"/>
      <w:r>
        <w:rPr>
          <w:rFonts w:ascii="Times New Roman" w:eastAsia="Times New Roman" w:hAnsi="Times New Roman" w:cs="Times New Roman"/>
          <w:color w:val="000000" w:themeColor="text1"/>
          <w:sz w:val="28"/>
          <w:szCs w:val="28"/>
        </w:rPr>
        <w:t xml:space="preserve"> предложением о принятии мер по обеспечению соблюдения обязательных требований.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Предостережения объявляются руководителем (заместителем руководителя) органа муниципального жилищного контроля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Объявляемые предостережения регистрируются в журнале учета предостережений с присвоением регистрационного номера.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30 календарных дней со дня получения им предостережения. Возражение рассматривается органом муниципального жилищного контроля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 принятия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C09BA" w:rsidRDefault="00582806">
      <w:pPr>
        <w:pStyle w:val="af8"/>
        <w:jc w:val="both"/>
      </w:pPr>
      <w:r>
        <w:rPr>
          <w:rFonts w:ascii="Times New Roman" w:eastAsia="Times New Roman" w:hAnsi="Times New Roman" w:cs="Times New Roman"/>
          <w:color w:val="000000" w:themeColor="text1"/>
          <w:sz w:val="28"/>
          <w:szCs w:val="28"/>
        </w:rPr>
        <w:t xml:space="preserve">     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C09BA" w:rsidRDefault="00582806">
      <w:pPr>
        <w:pStyle w:val="af8"/>
        <w:jc w:val="both"/>
        <w:rPr>
          <w:rFonts w:ascii="Times New Roman" w:eastAsia="Arial" w:hAnsi="Times New Roman" w:cs="Times New Roman"/>
          <w:color w:val="000000"/>
          <w:sz w:val="28"/>
          <w:szCs w:val="28"/>
        </w:rPr>
      </w:pPr>
      <w:r>
        <w:rPr>
          <w:rFonts w:ascii="Times New Roman" w:eastAsia="Times New Roman" w:hAnsi="Times New Roman" w:cs="Times New Roman"/>
          <w:color w:val="000000"/>
          <w:sz w:val="28"/>
        </w:rPr>
        <w:lastRenderedPageBreak/>
        <w:t xml:space="preserve">        п.1.2 Положения дополнить словами  и изложить в следующей редакции:</w:t>
      </w:r>
    </w:p>
    <w:p w:rsidR="003C09BA" w:rsidRDefault="00582806">
      <w:pPr>
        <w:pStyle w:val="af8"/>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1.2. </w:t>
      </w:r>
      <w:proofErr w:type="gramStart"/>
      <w:r>
        <w:rPr>
          <w:rFonts w:ascii="Times New Roman" w:eastAsia="Arial" w:hAnsi="Times New Roman" w:cs="Times New Roman"/>
          <w:color w:val="000000"/>
          <w:sz w:val="28"/>
          <w:szCs w:val="28"/>
        </w:rPr>
        <w:t>Согласно ч.2 ст.45 Федерального закона № 248-ФЗ виды профилактических мероприятий, которые проводятся при осуществлении государственного контроля (надзора), муниципального контроля, определяется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1,2,4,5 и 7 части 1 настоящей статьи, если иное не установлено федеральным законом о виде контроля, общими требованиями</w:t>
      </w:r>
      <w:proofErr w:type="gramEnd"/>
      <w:r>
        <w:rPr>
          <w:rFonts w:ascii="Times New Roman" w:eastAsia="Arial" w:hAnsi="Times New Roman" w:cs="Times New Roman"/>
          <w:color w:val="000000"/>
          <w:sz w:val="28"/>
          <w:szCs w:val="28"/>
        </w:rPr>
        <w:t xml:space="preserve"> к организации и осуществлению вида муниципального контроля, </w:t>
      </w:r>
      <w:proofErr w:type="gramStart"/>
      <w:r>
        <w:rPr>
          <w:rFonts w:ascii="Times New Roman" w:eastAsia="Arial" w:hAnsi="Times New Roman" w:cs="Times New Roman"/>
          <w:color w:val="000000"/>
          <w:sz w:val="28"/>
          <w:szCs w:val="28"/>
        </w:rPr>
        <w:t>утвержденными</w:t>
      </w:r>
      <w:proofErr w:type="gramEnd"/>
      <w:r>
        <w:rPr>
          <w:rFonts w:ascii="Times New Roman" w:eastAsia="Arial" w:hAnsi="Times New Roman" w:cs="Times New Roman"/>
          <w:color w:val="000000"/>
          <w:sz w:val="28"/>
          <w:szCs w:val="28"/>
        </w:rPr>
        <w:t xml:space="preserve"> Правительством Российской Федерации.</w:t>
      </w:r>
    </w:p>
    <w:p w:rsidR="003C09BA" w:rsidRDefault="00582806">
      <w:pPr>
        <w:pStyle w:val="af8"/>
        <w:jc w:val="both"/>
        <w:rPr>
          <w:rFonts w:ascii="Times New Roman" w:hAnsi="Times New Roman" w:cs="Times New Roman"/>
          <w:color w:val="000000" w:themeColor="text1"/>
          <w:sz w:val="28"/>
          <w:szCs w:val="28"/>
        </w:rPr>
      </w:pPr>
      <w:r>
        <w:rPr>
          <w:rFonts w:ascii="Arial" w:eastAsia="Arial" w:hAnsi="Arial" w:cs="Arial"/>
          <w:color w:val="333333"/>
          <w:sz w:val="24"/>
        </w:rPr>
        <w:t xml:space="preserve">     </w:t>
      </w:r>
      <w:r>
        <w:rPr>
          <w:rFonts w:ascii="Times New Roman" w:eastAsia="Times New Roman" w:hAnsi="Times New Roman" w:cs="Times New Roman"/>
          <w:color w:val="000000" w:themeColor="text1"/>
          <w:sz w:val="28"/>
          <w:szCs w:val="28"/>
        </w:rPr>
        <w:t xml:space="preserve">  При осуществлении муниципального жилищного контроля проводятся следующие виды профилактических мероприятий: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информирование;</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обобщение правоприменительной практики;</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объявление предостережений;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консультирование;</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proofErr w:type="spellStart"/>
      <w:r>
        <w:rPr>
          <w:rFonts w:ascii="Times New Roman" w:eastAsia="Times New Roman" w:hAnsi="Times New Roman" w:cs="Times New Roman"/>
          <w:color w:val="000000" w:themeColor="text1"/>
          <w:sz w:val="28"/>
          <w:szCs w:val="28"/>
        </w:rPr>
        <w:t>самообследование</w:t>
      </w:r>
      <w:proofErr w:type="spellEnd"/>
      <w:r>
        <w:rPr>
          <w:rFonts w:ascii="Times New Roman" w:eastAsia="Times New Roman" w:hAnsi="Times New Roman" w:cs="Times New Roman"/>
          <w:color w:val="000000" w:themeColor="text1"/>
          <w:sz w:val="28"/>
          <w:szCs w:val="28"/>
        </w:rPr>
        <w:t>;</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профилактический визит.</w:t>
      </w:r>
    </w:p>
    <w:p w:rsidR="003C09BA" w:rsidRDefault="00582806">
      <w:pPr>
        <w:pStyle w:val="af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Информирование осуществляется органами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муниципального округа в информационно-телекоммуникационной сети «Интернет» (далее – сайт в сети «Интернет») и средствах массовой информации. Органы муниципального жилищного контроля обязаны размещать и поддерживать в актуальном состоянии на сайте в сети «Интернет» сведения, предусмотренные частью 3 статьи 46 Закона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2. Обобщение правоприменительной практики осуществляется органами муниципального жилищного контроля посредством сбора и анализа данных о проведенных контрольных (надзорных) мероприятиях и их результатах.</w:t>
      </w:r>
    </w:p>
    <w:p w:rsidR="003C09BA" w:rsidRDefault="00582806">
      <w:pPr>
        <w:pStyle w:val="af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 итогам обобщения правоприменительной практики органом муниципального жилищного контроля ежегодно готовятся доклады, содержащие результаты обобщения правоприменительной практики по осуществлению муниципального жилищного контроля, которые утверждаются и размещаются в срок до 1 марта года, следующего за отчетным годом, на сайте в сети «Интернет».</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3. </w:t>
      </w:r>
      <w:proofErr w:type="gramStart"/>
      <w:r>
        <w:rPr>
          <w:rFonts w:ascii="Times New Roman" w:eastAsia="Times New Roman" w:hAnsi="Times New Roman" w:cs="Times New Roman"/>
          <w:color w:val="000000" w:themeColor="text1"/>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w:t>
      </w:r>
      <w:proofErr w:type="gramEnd"/>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lastRenderedPageBreak/>
        <w:t>предложением о принятии мер по обеспечению соблюдения обязательных требований.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Предостережения объявляются руководителем (заместителем руководителя) органа муниципального жилищного контроля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Объявляемые предостережения регистрируются в журнале учета предостережений с присвоением регистрационного номера.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30 календарных дней со дня получения им предостережения. Возражение рассматривается органом муниципального жилищного контроля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 принятия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C09BA" w:rsidRDefault="00582806">
      <w:pPr>
        <w:pStyle w:val="af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4. Консультирование осуществляется в устной или письменной форме по следующим вопросам: </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организация и осуществление муниципального жилищного контроля;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порядок осуществления контрольных мероприятий, установленных настоящим Положением;</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порядок обжалования действий (бездействия) должностных лиц органа муниципального жилищного контроля;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Консультирование в письменной форме осуществляется должностным лицом в следующих случаях:</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а) контролируемым лицом представлен письменный запрос о представлении письменного ответа по вопросам консультирования;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за время консультирования предоставить ответ на поставленные вопросы невозможно;</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ответ на поставленные вопросы требует дополнительного запроса сведений.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При осуществлении консультирования должностное лицо органа муниципального жилищного контроля обязано соблюдать </w:t>
      </w:r>
      <w:r>
        <w:rPr>
          <w:rFonts w:ascii="Times New Roman" w:eastAsia="Times New Roman" w:hAnsi="Times New Roman" w:cs="Times New Roman"/>
          <w:color w:val="000000" w:themeColor="text1"/>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жилищного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Информация, ставшая известной должностному лицу органа муниципального жилищного контроля в ходе консультирования, не может использоваться органом муниципального жилищного контроля в целях оценки контролируемого лица по вопросам соблюдения обязательных требований.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Органы муниципального жилищного контроля ведут журналы учета консультирований.</w:t>
      </w:r>
    </w:p>
    <w:p w:rsidR="003C09BA" w:rsidRDefault="00582806">
      <w:pPr>
        <w:pStyle w:val="af8"/>
        <w:jc w:val="both"/>
      </w:pPr>
      <w:r>
        <w:rPr>
          <w:rFonts w:ascii="Times New Roman" w:eastAsia="Times New Roman" w:hAnsi="Times New Roman" w:cs="Times New Roman"/>
          <w:color w:val="000000" w:themeColor="text1"/>
          <w:sz w:val="28"/>
          <w:szCs w:val="28"/>
        </w:rPr>
        <w:t xml:space="preserve">     В случае поступления в орган муниципального жилищного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5. </w:t>
      </w:r>
      <w:proofErr w:type="spellStart"/>
      <w:r>
        <w:rPr>
          <w:rFonts w:ascii="Times New Roman" w:eastAsia="Times New Roman" w:hAnsi="Times New Roman" w:cs="Times New Roman"/>
          <w:color w:val="000000" w:themeColor="text1"/>
          <w:sz w:val="28"/>
          <w:szCs w:val="28"/>
        </w:rPr>
        <w:t>Самообследование</w:t>
      </w:r>
      <w:proofErr w:type="spellEnd"/>
      <w:r>
        <w:rPr>
          <w:rFonts w:ascii="Times New Roman" w:eastAsia="Times New Roman" w:hAnsi="Times New Roman" w:cs="Times New Roman"/>
          <w:color w:val="000000" w:themeColor="text1"/>
          <w:sz w:val="28"/>
          <w:szCs w:val="28"/>
        </w:rPr>
        <w:t xml:space="preserve"> проводится в целях добровольного определения контролируемыми лицами уровня соблюдения ими обязательных требований. В рамках </w:t>
      </w:r>
      <w:proofErr w:type="spellStart"/>
      <w:r>
        <w:rPr>
          <w:rFonts w:ascii="Times New Roman" w:eastAsia="Times New Roman" w:hAnsi="Times New Roman" w:cs="Times New Roman"/>
          <w:color w:val="000000" w:themeColor="text1"/>
          <w:sz w:val="28"/>
          <w:szCs w:val="28"/>
        </w:rPr>
        <w:t>самообследования</w:t>
      </w:r>
      <w:proofErr w:type="spellEnd"/>
      <w:r>
        <w:rPr>
          <w:rFonts w:ascii="Times New Roman" w:eastAsia="Times New Roman" w:hAnsi="Times New Roman" w:cs="Times New Roman"/>
          <w:color w:val="000000" w:themeColor="text1"/>
          <w:sz w:val="28"/>
          <w:szCs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Методические рекомендации по проведению </w:t>
      </w:r>
      <w:proofErr w:type="spellStart"/>
      <w:r>
        <w:rPr>
          <w:rFonts w:ascii="Times New Roman" w:eastAsia="Times New Roman" w:hAnsi="Times New Roman" w:cs="Times New Roman"/>
          <w:color w:val="000000" w:themeColor="text1"/>
          <w:sz w:val="28"/>
          <w:szCs w:val="28"/>
        </w:rPr>
        <w:t>самообследования</w:t>
      </w:r>
      <w:proofErr w:type="spellEnd"/>
      <w:r>
        <w:rPr>
          <w:rFonts w:ascii="Times New Roman" w:eastAsia="Times New Roman" w:hAnsi="Times New Roman" w:cs="Times New Roman"/>
          <w:color w:val="000000" w:themeColor="text1"/>
          <w:sz w:val="28"/>
          <w:szCs w:val="28"/>
        </w:rPr>
        <w:t xml:space="preserve"> и подготовке декларации соблюдения обязательных требований утверждаются органом муниципального жилищного контроля и размещаются на его официальном сайте в информационно-телекоммуникационной сети «Интернет» (далее – сеть «Интернет»).</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Самообследование</w:t>
      </w:r>
      <w:proofErr w:type="spellEnd"/>
      <w:r>
        <w:rPr>
          <w:rFonts w:ascii="Times New Roman" w:eastAsia="Times New Roman" w:hAnsi="Times New Roman" w:cs="Times New Roman"/>
          <w:color w:val="000000" w:themeColor="text1"/>
          <w:sz w:val="28"/>
          <w:szCs w:val="28"/>
        </w:rPr>
        <w:t xml:space="preserve"> осуществляется в автоматизированном режиме с использованием одного из способов, указанных на официальном сайте органа муниципального жилищного контроля в сети «Интернет», и может касаться как контролируемого лица в целом, так и его обособленных подразделений, иных объектов.</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Контролируемые лица, получившие высокую оценку соблюдения ими обязательных требований, по итогам </w:t>
      </w:r>
      <w:proofErr w:type="spellStart"/>
      <w:r>
        <w:rPr>
          <w:rFonts w:ascii="Times New Roman" w:eastAsia="Times New Roman" w:hAnsi="Times New Roman" w:cs="Times New Roman"/>
          <w:color w:val="000000" w:themeColor="text1"/>
          <w:sz w:val="28"/>
          <w:szCs w:val="28"/>
        </w:rPr>
        <w:t>самообследования</w:t>
      </w:r>
      <w:proofErr w:type="spellEnd"/>
      <w:r>
        <w:rPr>
          <w:rFonts w:ascii="Times New Roman" w:eastAsia="Times New Roman" w:hAnsi="Times New Roman" w:cs="Times New Roman"/>
          <w:color w:val="000000" w:themeColor="text1"/>
          <w:sz w:val="28"/>
          <w:szCs w:val="28"/>
        </w:rPr>
        <w:t xml:space="preserve"> вправе принять декларацию соблюдения обязательных требований. Контролируемое лицо должно иметь возможность осуществить </w:t>
      </w:r>
      <w:proofErr w:type="spellStart"/>
      <w:r>
        <w:rPr>
          <w:rFonts w:ascii="Times New Roman" w:eastAsia="Times New Roman" w:hAnsi="Times New Roman" w:cs="Times New Roman"/>
          <w:color w:val="000000" w:themeColor="text1"/>
          <w:sz w:val="28"/>
          <w:szCs w:val="28"/>
        </w:rPr>
        <w:t>самообследование</w:t>
      </w:r>
      <w:proofErr w:type="spellEnd"/>
      <w:r>
        <w:rPr>
          <w:rFonts w:ascii="Times New Roman" w:eastAsia="Times New Roman" w:hAnsi="Times New Roman" w:cs="Times New Roman"/>
          <w:color w:val="000000" w:themeColor="text1"/>
          <w:sz w:val="28"/>
          <w:szCs w:val="28"/>
        </w:rPr>
        <w:t xml:space="preserve"> без идентификации пользователя.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Декларация соблюдения обязательных требований направляется контролируемым лицом в орган муниципального жилищного контроля, который осуществляет ее регистрацию и размещает на сайте в сети «Интернет».</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Срок действия декларации соблюдения обязательных требований составляет один год с момента регистрации указанной декларации органом муниципального жилищного контроля.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жилищного контроля в течение одного месяца со дня изменения содержащихся в ней сведений.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если при проведении обязательного профилактического визита выявлены нарушения обязательных требований, факты представления контролируемым лицом недостоверных сведений при </w:t>
      </w:r>
      <w:proofErr w:type="spellStart"/>
      <w:r>
        <w:rPr>
          <w:rFonts w:ascii="Times New Roman" w:eastAsia="Times New Roman" w:hAnsi="Times New Roman" w:cs="Times New Roman"/>
          <w:color w:val="000000" w:themeColor="text1"/>
          <w:sz w:val="28"/>
          <w:szCs w:val="28"/>
        </w:rPr>
        <w:t>самообследовании</w:t>
      </w:r>
      <w:proofErr w:type="spellEnd"/>
      <w:r>
        <w:rPr>
          <w:rFonts w:ascii="Times New Roman" w:eastAsia="Times New Roman" w:hAnsi="Times New Roman" w:cs="Times New Roman"/>
          <w:color w:val="000000" w:themeColor="text1"/>
          <w:sz w:val="28"/>
          <w:szCs w:val="28"/>
        </w:rPr>
        <w:t>,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жилищного</w:t>
      </w:r>
      <w:proofErr w:type="gramEnd"/>
      <w:r>
        <w:rPr>
          <w:rFonts w:ascii="Times New Roman" w:eastAsia="Times New Roman" w:hAnsi="Times New Roman" w:cs="Times New Roman"/>
          <w:color w:val="000000" w:themeColor="text1"/>
          <w:sz w:val="28"/>
          <w:szCs w:val="28"/>
        </w:rPr>
        <w:t xml:space="preserve">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6.1. Обязательный профилактический визит проводится в соответствии с пунктом 4 части 1 статьи Закона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Обязательный профилактический визит не предусматривает отказ контролируемого лица от его проведения.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рамках обязательного профилактического визита инспектор органа муниципального жилищного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жилищного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 невозможности проведения обязательного профилактического визита уполномоченное должностное лицо органа муниципального жилищного контроля вправе не позднее трех месяцев </w:t>
      </w:r>
      <w:proofErr w:type="gramStart"/>
      <w:r>
        <w:rPr>
          <w:rFonts w:ascii="Times New Roman" w:eastAsia="Times New Roman" w:hAnsi="Times New Roman" w:cs="Times New Roman"/>
          <w:color w:val="000000" w:themeColor="text1"/>
          <w:sz w:val="28"/>
          <w:szCs w:val="28"/>
        </w:rPr>
        <w:t>с даты составления</w:t>
      </w:r>
      <w:proofErr w:type="gramEnd"/>
      <w:r>
        <w:rPr>
          <w:rFonts w:ascii="Times New Roman" w:eastAsia="Times New Roman" w:hAnsi="Times New Roman" w:cs="Times New Roman"/>
          <w:color w:val="000000" w:themeColor="text1"/>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6.2.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Pr>
          <w:rFonts w:ascii="Times New Roman" w:eastAsia="Times New Roman" w:hAnsi="Times New Roman" w:cs="Times New Roman"/>
          <w:color w:val="000000" w:themeColor="text1"/>
          <w:sz w:val="28"/>
          <w:szCs w:val="28"/>
        </w:rPr>
        <w:t>портал</w:t>
      </w:r>
      <w:proofErr w:type="gramEnd"/>
      <w:r>
        <w:rPr>
          <w:rFonts w:ascii="Times New Roman" w:eastAsia="Times New Roman" w:hAnsi="Times New Roman" w:cs="Times New Roman"/>
          <w:color w:val="000000" w:themeColor="text1"/>
          <w:sz w:val="28"/>
          <w:szCs w:val="28"/>
        </w:rPr>
        <w:t xml:space="preserve"> 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Решение об отказе в проведении профилактического визита принимается в следующих случаях:</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от контролируемого лица поступило уведомление об отзыве заявления;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Pr>
          <w:rFonts w:ascii="Times New Roman" w:eastAsia="Times New Roman" w:hAnsi="Times New Roman" w:cs="Times New Roman"/>
          <w:color w:val="000000" w:themeColor="text1"/>
          <w:sz w:val="28"/>
          <w:szCs w:val="28"/>
        </w:rPr>
        <w:lastRenderedPageBreak/>
        <w:t>иными действиями (бездействием) контролируемого лица, повлекшими невозможность проведения профилактического визита;</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в течение года до даты подачи заявления органом муниципального жилищного контроля проведен профилактический визит по ранее поданному заявлению;</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заявление содержит нецензурные либо оскорбительные выражения, угрозы жизни, здоровью и имуществу должностных лиц органа муниципального жилищного контроля либо членов их семей.</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Законом № 248-ФЗ.</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орган муниципального жилищного контроля не </w:t>
      </w:r>
      <w:proofErr w:type="gramStart"/>
      <w:r>
        <w:rPr>
          <w:rFonts w:ascii="Times New Roman" w:eastAsia="Times New Roman" w:hAnsi="Times New Roman" w:cs="Times New Roman"/>
          <w:color w:val="000000" w:themeColor="text1"/>
          <w:sz w:val="28"/>
          <w:szCs w:val="28"/>
        </w:rPr>
        <w:t>позднее</w:t>
      </w:r>
      <w:proofErr w:type="gramEnd"/>
      <w:r>
        <w:rPr>
          <w:rFonts w:ascii="Times New Roman" w:eastAsia="Times New Roman" w:hAnsi="Times New Roman" w:cs="Times New Roman"/>
          <w:color w:val="000000" w:themeColor="text1"/>
          <w:sz w:val="28"/>
          <w:szCs w:val="28"/>
        </w:rPr>
        <w:t xml:space="preserve"> чем за 5 рабочих дней до даты его проведения.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рамках профилактического визита при согласии контролируемого лица инспектор органа муниципального жилищного контроля проводит отбор проб (образцов), инструментальное обследование, испытание.</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C09BA" w:rsidRDefault="00582806">
      <w:pPr>
        <w:pStyle w:val="af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случае</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жилищного контроля незамедлительно направляет информацию об этом руководителю органа муниципального жилищного контроля для принятия решения о проведении контрольных мероприятий в форме отчета о проведенном профилактическом визите.</w:t>
      </w:r>
    </w:p>
    <w:p w:rsidR="003C09BA" w:rsidRDefault="00582806">
      <w:pPr>
        <w:pStyle w:val="af8"/>
        <w:tabs>
          <w:tab w:val="left" w:pos="850"/>
          <w:tab w:val="left" w:pos="1134"/>
        </w:tabs>
        <w:jc w:val="both"/>
      </w:pPr>
      <w:r>
        <w:rPr>
          <w:rFonts w:ascii="Times New Roman" w:hAnsi="Times New Roman" w:cs="Times New Roman"/>
          <w:color w:val="000000"/>
          <w:sz w:val="28"/>
          <w:szCs w:val="28"/>
        </w:rPr>
        <w:t xml:space="preserve">        2</w:t>
      </w:r>
      <w:r>
        <w:rPr>
          <w:rFonts w:ascii="Times New Roman" w:hAnsi="Times New Roman" w:cs="Times New Roman"/>
          <w:sz w:val="28"/>
          <w:szCs w:val="28"/>
        </w:rPr>
        <w:t>. Данное решение вступает в силу с момента официального опубликования.</w:t>
      </w:r>
    </w:p>
    <w:p w:rsidR="003C09BA" w:rsidRDefault="00582806">
      <w:pPr>
        <w:pBdr>
          <w:top w:val="none" w:sz="4" w:space="0" w:color="000000"/>
          <w:left w:val="none" w:sz="4" w:space="0" w:color="000000"/>
          <w:bottom w:val="none" w:sz="4" w:space="0" w:color="000000"/>
          <w:right w:val="none" w:sz="4" w:space="0" w:color="000000"/>
        </w:pBdr>
        <w:tabs>
          <w:tab w:val="left" w:pos="425"/>
          <w:tab w:val="left" w:pos="567"/>
        </w:tabs>
        <w:spacing w:after="0"/>
        <w:jc w:val="both"/>
      </w:pPr>
      <w:r>
        <w:rPr>
          <w:rFonts w:ascii="Times New Roman" w:eastAsia="Calibri" w:hAnsi="Times New Roman" w:cs="Times New Roman"/>
          <w:sz w:val="28"/>
          <w:szCs w:val="28"/>
        </w:rPr>
        <w:t xml:space="preserve">       3.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настоящего решения возложить на депутатскую  комиссию по</w:t>
      </w:r>
      <w:r>
        <w:rPr>
          <w:rFonts w:ascii="Times New Roman" w:hAnsi="Times New Roman" w:cs="Times New Roman"/>
          <w:color w:val="584F4F"/>
          <w:sz w:val="28"/>
          <w:szCs w:val="28"/>
        </w:rPr>
        <w:t xml:space="preserve"> </w:t>
      </w:r>
      <w:r>
        <w:rPr>
          <w:rFonts w:ascii="Times New Roman" w:hAnsi="Times New Roman" w:cs="Times New Roman"/>
          <w:color w:val="000000"/>
          <w:sz w:val="28"/>
          <w:szCs w:val="28"/>
        </w:rPr>
        <w:t>бюджету, налоговой и кредитной политике, земельным отношениям и природопользованию.</w:t>
      </w:r>
    </w:p>
    <w:p w:rsidR="003C09BA" w:rsidRDefault="0058280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8"/>
        </w:rPr>
        <w:t> </w:t>
      </w:r>
    </w:p>
    <w:p w:rsidR="001F2379" w:rsidRDefault="001F2379">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8"/>
        </w:rPr>
      </w:pPr>
    </w:p>
    <w:p w:rsidR="003C09BA" w:rsidRDefault="00582806">
      <w:pPr>
        <w:pBdr>
          <w:top w:val="none" w:sz="4" w:space="0" w:color="000000"/>
          <w:left w:val="none" w:sz="4" w:space="0" w:color="000000"/>
          <w:bottom w:val="none" w:sz="4" w:space="0" w:color="000000"/>
          <w:right w:val="none" w:sz="4" w:space="0" w:color="000000"/>
        </w:pBdr>
        <w:spacing w:after="0"/>
        <w:jc w:val="both"/>
        <w:rPr>
          <w:rFonts w:ascii="Arial" w:eastAsia="Arial" w:hAnsi="Arial" w:cs="Arial"/>
          <w:color w:val="000000"/>
          <w:sz w:val="24"/>
          <w:szCs w:val="24"/>
        </w:rPr>
      </w:pPr>
      <w:r>
        <w:rPr>
          <w:rFonts w:ascii="Times New Roman" w:eastAsia="Times New Roman" w:hAnsi="Times New Roman" w:cs="Times New Roman"/>
          <w:color w:val="000000"/>
          <w:sz w:val="28"/>
        </w:rPr>
        <w:t>Председатель Собрания депутатов</w:t>
      </w:r>
      <w:r w:rsidR="001F237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В.П. </w:t>
      </w:r>
      <w:proofErr w:type="spellStart"/>
      <w:r>
        <w:rPr>
          <w:rFonts w:ascii="Times New Roman" w:eastAsia="Times New Roman" w:hAnsi="Times New Roman" w:cs="Times New Roman"/>
          <w:color w:val="000000"/>
          <w:sz w:val="28"/>
        </w:rPr>
        <w:t>Ремпель</w:t>
      </w:r>
      <w:proofErr w:type="spellEnd"/>
      <w:r>
        <w:rPr>
          <w:rFonts w:ascii="Arial" w:eastAsia="Arial" w:hAnsi="Arial" w:cs="Arial"/>
          <w:color w:val="000000"/>
          <w:sz w:val="24"/>
        </w:rPr>
        <w:t> </w:t>
      </w:r>
    </w:p>
    <w:sectPr w:rsidR="003C09BA">
      <w:pgSz w:w="11906" w:h="16838"/>
      <w:pgMar w:top="1134" w:right="850" w:bottom="82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99" w:rsidRDefault="00B96899">
      <w:pPr>
        <w:spacing w:after="0" w:line="240" w:lineRule="auto"/>
      </w:pPr>
      <w:r>
        <w:separator/>
      </w:r>
    </w:p>
  </w:endnote>
  <w:endnote w:type="continuationSeparator" w:id="0">
    <w:p w:rsidR="00B96899" w:rsidRDefault="00B9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99" w:rsidRDefault="00B96899">
      <w:pPr>
        <w:spacing w:after="0" w:line="240" w:lineRule="auto"/>
      </w:pPr>
      <w:r>
        <w:separator/>
      </w:r>
    </w:p>
  </w:footnote>
  <w:footnote w:type="continuationSeparator" w:id="0">
    <w:p w:rsidR="00B96899" w:rsidRDefault="00B96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4FD9"/>
    <w:multiLevelType w:val="hybridMultilevel"/>
    <w:tmpl w:val="0BA05C9C"/>
    <w:lvl w:ilvl="0" w:tplc="67A6C75A">
      <w:start w:val="1"/>
      <w:numFmt w:val="bullet"/>
      <w:lvlText w:val="·"/>
      <w:lvlJc w:val="left"/>
      <w:pPr>
        <w:ind w:left="709" w:hanging="360"/>
      </w:pPr>
      <w:rPr>
        <w:rFonts w:ascii="Symbol" w:eastAsia="Symbol" w:hAnsi="Symbol" w:cs="Symbol" w:hint="default"/>
        <w:color w:val="333333"/>
        <w:sz w:val="21"/>
      </w:rPr>
    </w:lvl>
    <w:lvl w:ilvl="1" w:tplc="49941E56">
      <w:start w:val="1"/>
      <w:numFmt w:val="bullet"/>
      <w:lvlText w:val="·"/>
      <w:lvlJc w:val="left"/>
      <w:pPr>
        <w:ind w:left="1429" w:hanging="360"/>
      </w:pPr>
      <w:rPr>
        <w:rFonts w:ascii="Symbol" w:eastAsia="Symbol" w:hAnsi="Symbol" w:cs="Symbol" w:hint="default"/>
        <w:color w:val="333333"/>
        <w:sz w:val="21"/>
      </w:rPr>
    </w:lvl>
    <w:lvl w:ilvl="2" w:tplc="4C7A43E8">
      <w:start w:val="1"/>
      <w:numFmt w:val="bullet"/>
      <w:lvlText w:val="·"/>
      <w:lvlJc w:val="left"/>
      <w:pPr>
        <w:ind w:left="2149" w:hanging="360"/>
      </w:pPr>
      <w:rPr>
        <w:rFonts w:ascii="Symbol" w:eastAsia="Symbol" w:hAnsi="Symbol" w:cs="Symbol" w:hint="default"/>
        <w:color w:val="333333"/>
        <w:sz w:val="21"/>
      </w:rPr>
    </w:lvl>
    <w:lvl w:ilvl="3" w:tplc="7234B4F8">
      <w:start w:val="1"/>
      <w:numFmt w:val="bullet"/>
      <w:lvlText w:val="·"/>
      <w:lvlJc w:val="left"/>
      <w:pPr>
        <w:ind w:left="2869" w:hanging="360"/>
      </w:pPr>
      <w:rPr>
        <w:rFonts w:ascii="Symbol" w:eastAsia="Symbol" w:hAnsi="Symbol" w:cs="Symbol" w:hint="default"/>
        <w:color w:val="333333"/>
        <w:sz w:val="21"/>
      </w:rPr>
    </w:lvl>
    <w:lvl w:ilvl="4" w:tplc="27568252">
      <w:start w:val="1"/>
      <w:numFmt w:val="bullet"/>
      <w:lvlText w:val="·"/>
      <w:lvlJc w:val="left"/>
      <w:pPr>
        <w:ind w:left="3589" w:hanging="360"/>
      </w:pPr>
      <w:rPr>
        <w:rFonts w:ascii="Symbol" w:eastAsia="Symbol" w:hAnsi="Symbol" w:cs="Symbol" w:hint="default"/>
        <w:color w:val="333333"/>
        <w:sz w:val="21"/>
      </w:rPr>
    </w:lvl>
    <w:lvl w:ilvl="5" w:tplc="208AB2DC">
      <w:start w:val="1"/>
      <w:numFmt w:val="bullet"/>
      <w:lvlText w:val="·"/>
      <w:lvlJc w:val="left"/>
      <w:pPr>
        <w:ind w:left="4309" w:hanging="360"/>
      </w:pPr>
      <w:rPr>
        <w:rFonts w:ascii="Symbol" w:eastAsia="Symbol" w:hAnsi="Symbol" w:cs="Symbol" w:hint="default"/>
        <w:color w:val="333333"/>
        <w:sz w:val="21"/>
      </w:rPr>
    </w:lvl>
    <w:lvl w:ilvl="6" w:tplc="4824FAD8">
      <w:start w:val="1"/>
      <w:numFmt w:val="bullet"/>
      <w:lvlText w:val="·"/>
      <w:lvlJc w:val="left"/>
      <w:pPr>
        <w:ind w:left="5029" w:hanging="360"/>
      </w:pPr>
      <w:rPr>
        <w:rFonts w:ascii="Symbol" w:eastAsia="Symbol" w:hAnsi="Symbol" w:cs="Symbol" w:hint="default"/>
        <w:color w:val="333333"/>
        <w:sz w:val="21"/>
      </w:rPr>
    </w:lvl>
    <w:lvl w:ilvl="7" w:tplc="BB1813BA">
      <w:start w:val="1"/>
      <w:numFmt w:val="bullet"/>
      <w:lvlText w:val="·"/>
      <w:lvlJc w:val="left"/>
      <w:pPr>
        <w:ind w:left="5749" w:hanging="360"/>
      </w:pPr>
      <w:rPr>
        <w:rFonts w:ascii="Symbol" w:eastAsia="Symbol" w:hAnsi="Symbol" w:cs="Symbol" w:hint="default"/>
        <w:color w:val="333333"/>
        <w:sz w:val="21"/>
      </w:rPr>
    </w:lvl>
    <w:lvl w:ilvl="8" w:tplc="1A628990">
      <w:start w:val="1"/>
      <w:numFmt w:val="bullet"/>
      <w:lvlText w:val="·"/>
      <w:lvlJc w:val="left"/>
      <w:pPr>
        <w:ind w:left="6469" w:hanging="360"/>
      </w:pPr>
      <w:rPr>
        <w:rFonts w:ascii="Symbol" w:eastAsia="Symbol" w:hAnsi="Symbol" w:cs="Symbol" w:hint="default"/>
        <w:color w:val="333333"/>
        <w:sz w:val="21"/>
      </w:rPr>
    </w:lvl>
  </w:abstractNum>
  <w:abstractNum w:abstractNumId="1">
    <w:nsid w:val="2E727956"/>
    <w:multiLevelType w:val="hybridMultilevel"/>
    <w:tmpl w:val="3C8E7B36"/>
    <w:lvl w:ilvl="0" w:tplc="24B6C076">
      <w:start w:val="1"/>
      <w:numFmt w:val="decimal"/>
      <w:lvlText w:val="%1."/>
      <w:lvlJc w:val="right"/>
      <w:pPr>
        <w:ind w:left="709" w:hanging="360"/>
      </w:pPr>
      <w:rPr>
        <w:rFonts w:ascii="Arial" w:eastAsia="Arial" w:hAnsi="Arial" w:cs="Arial"/>
        <w:color w:val="333333"/>
        <w:sz w:val="24"/>
      </w:rPr>
    </w:lvl>
    <w:lvl w:ilvl="1" w:tplc="E1003F26">
      <w:start w:val="1"/>
      <w:numFmt w:val="decimal"/>
      <w:lvlText w:val="%2."/>
      <w:lvlJc w:val="right"/>
      <w:pPr>
        <w:ind w:left="1429" w:hanging="360"/>
      </w:pPr>
    </w:lvl>
    <w:lvl w:ilvl="2" w:tplc="02D84FD4">
      <w:start w:val="1"/>
      <w:numFmt w:val="decimal"/>
      <w:lvlText w:val="%3."/>
      <w:lvlJc w:val="right"/>
      <w:pPr>
        <w:ind w:left="2149" w:hanging="180"/>
      </w:pPr>
    </w:lvl>
    <w:lvl w:ilvl="3" w:tplc="D1403232">
      <w:start w:val="1"/>
      <w:numFmt w:val="decimal"/>
      <w:lvlText w:val="%4."/>
      <w:lvlJc w:val="right"/>
      <w:pPr>
        <w:ind w:left="2869" w:hanging="360"/>
      </w:pPr>
    </w:lvl>
    <w:lvl w:ilvl="4" w:tplc="2424F8D4">
      <w:start w:val="1"/>
      <w:numFmt w:val="decimal"/>
      <w:lvlText w:val="%5."/>
      <w:lvlJc w:val="right"/>
      <w:pPr>
        <w:ind w:left="3589" w:hanging="360"/>
      </w:pPr>
    </w:lvl>
    <w:lvl w:ilvl="5" w:tplc="9B963FA8">
      <w:start w:val="1"/>
      <w:numFmt w:val="decimal"/>
      <w:lvlText w:val="%6."/>
      <w:lvlJc w:val="right"/>
      <w:pPr>
        <w:ind w:left="4309" w:hanging="180"/>
      </w:pPr>
    </w:lvl>
    <w:lvl w:ilvl="6" w:tplc="61CAF814">
      <w:start w:val="1"/>
      <w:numFmt w:val="decimal"/>
      <w:lvlText w:val="%7."/>
      <w:lvlJc w:val="right"/>
      <w:pPr>
        <w:ind w:left="5029" w:hanging="360"/>
      </w:pPr>
    </w:lvl>
    <w:lvl w:ilvl="7" w:tplc="D6344016">
      <w:start w:val="1"/>
      <w:numFmt w:val="decimal"/>
      <w:lvlText w:val="%8."/>
      <w:lvlJc w:val="right"/>
      <w:pPr>
        <w:ind w:left="5749" w:hanging="360"/>
      </w:pPr>
    </w:lvl>
    <w:lvl w:ilvl="8" w:tplc="D7404B5C">
      <w:start w:val="1"/>
      <w:numFmt w:val="decimal"/>
      <w:lvlText w:val="%9."/>
      <w:lvlJc w:val="right"/>
      <w:pPr>
        <w:ind w:left="6469" w:hanging="180"/>
      </w:pPr>
    </w:lvl>
  </w:abstractNum>
  <w:abstractNum w:abstractNumId="2">
    <w:nsid w:val="4DFF6B97"/>
    <w:multiLevelType w:val="hybridMultilevel"/>
    <w:tmpl w:val="A47E0720"/>
    <w:lvl w:ilvl="0" w:tplc="BD6A3F98">
      <w:start w:val="1"/>
      <w:numFmt w:val="bullet"/>
      <w:lvlText w:val="–"/>
      <w:lvlJc w:val="left"/>
      <w:pPr>
        <w:ind w:left="1276" w:hanging="360"/>
      </w:pPr>
      <w:rPr>
        <w:rFonts w:ascii="Arial" w:eastAsia="Arial" w:hAnsi="Arial" w:cs="Arial" w:hint="default"/>
      </w:rPr>
    </w:lvl>
    <w:lvl w:ilvl="1" w:tplc="19EE1582">
      <w:start w:val="1"/>
      <w:numFmt w:val="bullet"/>
      <w:lvlText w:val="o"/>
      <w:lvlJc w:val="left"/>
      <w:pPr>
        <w:ind w:left="1996" w:hanging="360"/>
      </w:pPr>
      <w:rPr>
        <w:rFonts w:ascii="Courier New" w:eastAsia="Courier New" w:hAnsi="Courier New" w:cs="Courier New" w:hint="default"/>
      </w:rPr>
    </w:lvl>
    <w:lvl w:ilvl="2" w:tplc="7AF6CD54">
      <w:start w:val="1"/>
      <w:numFmt w:val="bullet"/>
      <w:lvlText w:val="§"/>
      <w:lvlJc w:val="left"/>
      <w:pPr>
        <w:ind w:left="2716" w:hanging="360"/>
      </w:pPr>
      <w:rPr>
        <w:rFonts w:ascii="Wingdings" w:eastAsia="Wingdings" w:hAnsi="Wingdings" w:cs="Wingdings" w:hint="default"/>
      </w:rPr>
    </w:lvl>
    <w:lvl w:ilvl="3" w:tplc="A57E5B4A">
      <w:start w:val="1"/>
      <w:numFmt w:val="bullet"/>
      <w:lvlText w:val="·"/>
      <w:lvlJc w:val="left"/>
      <w:pPr>
        <w:ind w:left="3436" w:hanging="360"/>
      </w:pPr>
      <w:rPr>
        <w:rFonts w:ascii="Symbol" w:eastAsia="Symbol" w:hAnsi="Symbol" w:cs="Symbol" w:hint="default"/>
      </w:rPr>
    </w:lvl>
    <w:lvl w:ilvl="4" w:tplc="A6580D7A">
      <w:start w:val="1"/>
      <w:numFmt w:val="bullet"/>
      <w:lvlText w:val="o"/>
      <w:lvlJc w:val="left"/>
      <w:pPr>
        <w:ind w:left="4156" w:hanging="360"/>
      </w:pPr>
      <w:rPr>
        <w:rFonts w:ascii="Courier New" w:eastAsia="Courier New" w:hAnsi="Courier New" w:cs="Courier New" w:hint="default"/>
      </w:rPr>
    </w:lvl>
    <w:lvl w:ilvl="5" w:tplc="808ABE92">
      <w:start w:val="1"/>
      <w:numFmt w:val="bullet"/>
      <w:lvlText w:val="§"/>
      <w:lvlJc w:val="left"/>
      <w:pPr>
        <w:ind w:left="4876" w:hanging="360"/>
      </w:pPr>
      <w:rPr>
        <w:rFonts w:ascii="Wingdings" w:eastAsia="Wingdings" w:hAnsi="Wingdings" w:cs="Wingdings" w:hint="default"/>
      </w:rPr>
    </w:lvl>
    <w:lvl w:ilvl="6" w:tplc="72B6466C">
      <w:start w:val="1"/>
      <w:numFmt w:val="bullet"/>
      <w:lvlText w:val="·"/>
      <w:lvlJc w:val="left"/>
      <w:pPr>
        <w:ind w:left="5596" w:hanging="360"/>
      </w:pPr>
      <w:rPr>
        <w:rFonts w:ascii="Symbol" w:eastAsia="Symbol" w:hAnsi="Symbol" w:cs="Symbol" w:hint="default"/>
      </w:rPr>
    </w:lvl>
    <w:lvl w:ilvl="7" w:tplc="F9749B16">
      <w:start w:val="1"/>
      <w:numFmt w:val="bullet"/>
      <w:lvlText w:val="o"/>
      <w:lvlJc w:val="left"/>
      <w:pPr>
        <w:ind w:left="6316" w:hanging="360"/>
      </w:pPr>
      <w:rPr>
        <w:rFonts w:ascii="Courier New" w:eastAsia="Courier New" w:hAnsi="Courier New" w:cs="Courier New" w:hint="default"/>
      </w:rPr>
    </w:lvl>
    <w:lvl w:ilvl="8" w:tplc="175A3CB8">
      <w:start w:val="1"/>
      <w:numFmt w:val="bullet"/>
      <w:lvlText w:val="§"/>
      <w:lvlJc w:val="left"/>
      <w:pPr>
        <w:ind w:left="7036" w:hanging="360"/>
      </w:pPr>
      <w:rPr>
        <w:rFonts w:ascii="Wingdings" w:eastAsia="Wingdings" w:hAnsi="Wingdings" w:cs="Wingdings" w:hint="default"/>
      </w:rPr>
    </w:lvl>
  </w:abstractNum>
  <w:abstractNum w:abstractNumId="3">
    <w:nsid w:val="5AC161D1"/>
    <w:multiLevelType w:val="hybridMultilevel"/>
    <w:tmpl w:val="A9709DD2"/>
    <w:lvl w:ilvl="0" w:tplc="317E0552">
      <w:start w:val="1"/>
      <w:numFmt w:val="decimal"/>
      <w:lvlText w:val="%1."/>
      <w:lvlJc w:val="left"/>
    </w:lvl>
    <w:lvl w:ilvl="1" w:tplc="5E7A0436">
      <w:start w:val="1"/>
      <w:numFmt w:val="lowerLetter"/>
      <w:lvlText w:val="%2."/>
      <w:lvlJc w:val="left"/>
      <w:pPr>
        <w:ind w:left="1440" w:hanging="360"/>
      </w:pPr>
    </w:lvl>
    <w:lvl w:ilvl="2" w:tplc="EDFEAE3E">
      <w:start w:val="1"/>
      <w:numFmt w:val="lowerRoman"/>
      <w:lvlText w:val="%3."/>
      <w:lvlJc w:val="right"/>
      <w:pPr>
        <w:ind w:left="2160" w:hanging="180"/>
      </w:pPr>
    </w:lvl>
    <w:lvl w:ilvl="3" w:tplc="33269D3E">
      <w:start w:val="1"/>
      <w:numFmt w:val="decimal"/>
      <w:lvlText w:val="%4."/>
      <w:lvlJc w:val="left"/>
      <w:pPr>
        <w:ind w:left="2880" w:hanging="360"/>
      </w:pPr>
    </w:lvl>
    <w:lvl w:ilvl="4" w:tplc="E43A33BA">
      <w:start w:val="1"/>
      <w:numFmt w:val="lowerLetter"/>
      <w:lvlText w:val="%5."/>
      <w:lvlJc w:val="left"/>
      <w:pPr>
        <w:ind w:left="3600" w:hanging="360"/>
      </w:pPr>
    </w:lvl>
    <w:lvl w:ilvl="5" w:tplc="C5921A08">
      <w:start w:val="1"/>
      <w:numFmt w:val="lowerRoman"/>
      <w:lvlText w:val="%6."/>
      <w:lvlJc w:val="right"/>
      <w:pPr>
        <w:ind w:left="4320" w:hanging="180"/>
      </w:pPr>
    </w:lvl>
    <w:lvl w:ilvl="6" w:tplc="25103436">
      <w:start w:val="1"/>
      <w:numFmt w:val="decimal"/>
      <w:lvlText w:val="%7."/>
      <w:lvlJc w:val="left"/>
      <w:pPr>
        <w:ind w:left="5040" w:hanging="360"/>
      </w:pPr>
    </w:lvl>
    <w:lvl w:ilvl="7" w:tplc="465E1B70">
      <w:start w:val="1"/>
      <w:numFmt w:val="lowerLetter"/>
      <w:lvlText w:val="%8."/>
      <w:lvlJc w:val="left"/>
      <w:pPr>
        <w:ind w:left="5760" w:hanging="360"/>
      </w:pPr>
    </w:lvl>
    <w:lvl w:ilvl="8" w:tplc="FD6A8A86">
      <w:start w:val="1"/>
      <w:numFmt w:val="lowerRoman"/>
      <w:lvlText w:val="%9."/>
      <w:lvlJc w:val="right"/>
      <w:pPr>
        <w:ind w:left="6480" w:hanging="180"/>
      </w:pPr>
    </w:lvl>
  </w:abstractNum>
  <w:abstractNum w:abstractNumId="4">
    <w:nsid w:val="6A755565"/>
    <w:multiLevelType w:val="hybridMultilevel"/>
    <w:tmpl w:val="94420FA6"/>
    <w:lvl w:ilvl="0" w:tplc="C262A40A">
      <w:start w:val="1"/>
      <w:numFmt w:val="bullet"/>
      <w:lvlText w:val="·"/>
      <w:lvlJc w:val="left"/>
      <w:pPr>
        <w:ind w:left="709" w:hanging="360"/>
      </w:pPr>
      <w:rPr>
        <w:rFonts w:ascii="Symbol" w:eastAsia="Symbol" w:hAnsi="Symbol" w:cs="Symbol" w:hint="default"/>
      </w:rPr>
    </w:lvl>
    <w:lvl w:ilvl="1" w:tplc="97BA567E">
      <w:start w:val="1"/>
      <w:numFmt w:val="bullet"/>
      <w:lvlText w:val="o"/>
      <w:lvlJc w:val="left"/>
      <w:pPr>
        <w:ind w:left="1429" w:hanging="360"/>
      </w:pPr>
      <w:rPr>
        <w:rFonts w:ascii="Courier New" w:eastAsia="Courier New" w:hAnsi="Courier New" w:cs="Courier New" w:hint="default"/>
      </w:rPr>
    </w:lvl>
    <w:lvl w:ilvl="2" w:tplc="A9303378">
      <w:start w:val="1"/>
      <w:numFmt w:val="bullet"/>
      <w:lvlText w:val="§"/>
      <w:lvlJc w:val="left"/>
      <w:pPr>
        <w:ind w:left="2149" w:hanging="360"/>
      </w:pPr>
      <w:rPr>
        <w:rFonts w:ascii="Wingdings" w:eastAsia="Wingdings" w:hAnsi="Wingdings" w:cs="Wingdings" w:hint="default"/>
      </w:rPr>
    </w:lvl>
    <w:lvl w:ilvl="3" w:tplc="D804A14E">
      <w:start w:val="1"/>
      <w:numFmt w:val="bullet"/>
      <w:lvlText w:val="·"/>
      <w:lvlJc w:val="left"/>
      <w:pPr>
        <w:ind w:left="2869" w:hanging="360"/>
      </w:pPr>
      <w:rPr>
        <w:rFonts w:ascii="Symbol" w:eastAsia="Symbol" w:hAnsi="Symbol" w:cs="Symbol" w:hint="default"/>
      </w:rPr>
    </w:lvl>
    <w:lvl w:ilvl="4" w:tplc="AC98B190">
      <w:start w:val="1"/>
      <w:numFmt w:val="bullet"/>
      <w:lvlText w:val="o"/>
      <w:lvlJc w:val="left"/>
      <w:pPr>
        <w:ind w:left="3589" w:hanging="360"/>
      </w:pPr>
      <w:rPr>
        <w:rFonts w:ascii="Courier New" w:eastAsia="Courier New" w:hAnsi="Courier New" w:cs="Courier New" w:hint="default"/>
      </w:rPr>
    </w:lvl>
    <w:lvl w:ilvl="5" w:tplc="94425050">
      <w:start w:val="1"/>
      <w:numFmt w:val="bullet"/>
      <w:lvlText w:val="§"/>
      <w:lvlJc w:val="left"/>
      <w:pPr>
        <w:ind w:left="4309" w:hanging="360"/>
      </w:pPr>
      <w:rPr>
        <w:rFonts w:ascii="Wingdings" w:eastAsia="Wingdings" w:hAnsi="Wingdings" w:cs="Wingdings" w:hint="default"/>
      </w:rPr>
    </w:lvl>
    <w:lvl w:ilvl="6" w:tplc="87462DEE">
      <w:start w:val="1"/>
      <w:numFmt w:val="bullet"/>
      <w:lvlText w:val="·"/>
      <w:lvlJc w:val="left"/>
      <w:pPr>
        <w:ind w:left="5029" w:hanging="360"/>
      </w:pPr>
      <w:rPr>
        <w:rFonts w:ascii="Symbol" w:eastAsia="Symbol" w:hAnsi="Symbol" w:cs="Symbol" w:hint="default"/>
      </w:rPr>
    </w:lvl>
    <w:lvl w:ilvl="7" w:tplc="7D0CA530">
      <w:start w:val="1"/>
      <w:numFmt w:val="bullet"/>
      <w:lvlText w:val="o"/>
      <w:lvlJc w:val="left"/>
      <w:pPr>
        <w:ind w:left="5749" w:hanging="360"/>
      </w:pPr>
      <w:rPr>
        <w:rFonts w:ascii="Courier New" w:eastAsia="Courier New" w:hAnsi="Courier New" w:cs="Courier New" w:hint="default"/>
      </w:rPr>
    </w:lvl>
    <w:lvl w:ilvl="8" w:tplc="9EDCE2C4">
      <w:start w:val="1"/>
      <w:numFmt w:val="bullet"/>
      <w:lvlText w:val="§"/>
      <w:lvlJc w:val="left"/>
      <w:pPr>
        <w:ind w:left="6469" w:hanging="360"/>
      </w:pPr>
      <w:rPr>
        <w:rFonts w:ascii="Wingdings" w:eastAsia="Wingdings" w:hAnsi="Wingdings" w:cs="Wingdings" w:hint="default"/>
      </w:rPr>
    </w:lvl>
  </w:abstractNum>
  <w:abstractNum w:abstractNumId="5">
    <w:nsid w:val="6BF55C9C"/>
    <w:multiLevelType w:val="hybridMultilevel"/>
    <w:tmpl w:val="3278A1B0"/>
    <w:lvl w:ilvl="0" w:tplc="89C49D6C">
      <w:start w:val="1"/>
      <w:numFmt w:val="bullet"/>
      <w:lvlText w:val="·"/>
      <w:lvlJc w:val="left"/>
      <w:pPr>
        <w:ind w:left="709" w:hanging="360"/>
      </w:pPr>
      <w:rPr>
        <w:rFonts w:ascii="Symbol" w:eastAsia="Symbol" w:hAnsi="Symbol" w:cs="Symbol" w:hint="default"/>
        <w:color w:val="000000"/>
        <w:sz w:val="24"/>
      </w:rPr>
    </w:lvl>
    <w:lvl w:ilvl="1" w:tplc="D9E6D29E">
      <w:start w:val="1"/>
      <w:numFmt w:val="bullet"/>
      <w:lvlText w:val="·"/>
      <w:lvlJc w:val="left"/>
      <w:pPr>
        <w:ind w:left="1429" w:hanging="360"/>
      </w:pPr>
      <w:rPr>
        <w:rFonts w:ascii="Symbol" w:eastAsia="Symbol" w:hAnsi="Symbol" w:cs="Symbol" w:hint="default"/>
        <w:color w:val="000000"/>
        <w:sz w:val="24"/>
      </w:rPr>
    </w:lvl>
    <w:lvl w:ilvl="2" w:tplc="9208DF8A">
      <w:start w:val="1"/>
      <w:numFmt w:val="bullet"/>
      <w:lvlText w:val="·"/>
      <w:lvlJc w:val="left"/>
      <w:pPr>
        <w:ind w:left="2149" w:hanging="360"/>
      </w:pPr>
      <w:rPr>
        <w:rFonts w:ascii="Symbol" w:eastAsia="Symbol" w:hAnsi="Symbol" w:cs="Symbol" w:hint="default"/>
        <w:color w:val="000000"/>
        <w:sz w:val="24"/>
      </w:rPr>
    </w:lvl>
    <w:lvl w:ilvl="3" w:tplc="5F3011DA">
      <w:start w:val="1"/>
      <w:numFmt w:val="bullet"/>
      <w:lvlText w:val="·"/>
      <w:lvlJc w:val="left"/>
      <w:pPr>
        <w:ind w:left="2869" w:hanging="360"/>
      </w:pPr>
      <w:rPr>
        <w:rFonts w:ascii="Symbol" w:eastAsia="Symbol" w:hAnsi="Symbol" w:cs="Symbol" w:hint="default"/>
        <w:color w:val="000000"/>
        <w:sz w:val="24"/>
      </w:rPr>
    </w:lvl>
    <w:lvl w:ilvl="4" w:tplc="5E963E06">
      <w:start w:val="1"/>
      <w:numFmt w:val="bullet"/>
      <w:lvlText w:val="·"/>
      <w:lvlJc w:val="left"/>
      <w:pPr>
        <w:ind w:left="3589" w:hanging="360"/>
      </w:pPr>
      <w:rPr>
        <w:rFonts w:ascii="Symbol" w:eastAsia="Symbol" w:hAnsi="Symbol" w:cs="Symbol" w:hint="default"/>
        <w:color w:val="000000"/>
        <w:sz w:val="24"/>
      </w:rPr>
    </w:lvl>
    <w:lvl w:ilvl="5" w:tplc="D0DC39C4">
      <w:start w:val="1"/>
      <w:numFmt w:val="bullet"/>
      <w:lvlText w:val="·"/>
      <w:lvlJc w:val="left"/>
      <w:pPr>
        <w:ind w:left="4309" w:hanging="360"/>
      </w:pPr>
      <w:rPr>
        <w:rFonts w:ascii="Symbol" w:eastAsia="Symbol" w:hAnsi="Symbol" w:cs="Symbol" w:hint="default"/>
        <w:color w:val="000000"/>
        <w:sz w:val="24"/>
      </w:rPr>
    </w:lvl>
    <w:lvl w:ilvl="6" w:tplc="760AD41C">
      <w:start w:val="1"/>
      <w:numFmt w:val="bullet"/>
      <w:lvlText w:val="·"/>
      <w:lvlJc w:val="left"/>
      <w:pPr>
        <w:ind w:left="5029" w:hanging="360"/>
      </w:pPr>
      <w:rPr>
        <w:rFonts w:ascii="Symbol" w:eastAsia="Symbol" w:hAnsi="Symbol" w:cs="Symbol" w:hint="default"/>
        <w:color w:val="000000"/>
        <w:sz w:val="24"/>
      </w:rPr>
    </w:lvl>
    <w:lvl w:ilvl="7" w:tplc="B2B07F82">
      <w:start w:val="1"/>
      <w:numFmt w:val="bullet"/>
      <w:lvlText w:val="·"/>
      <w:lvlJc w:val="left"/>
      <w:pPr>
        <w:ind w:left="5749" w:hanging="360"/>
      </w:pPr>
      <w:rPr>
        <w:rFonts w:ascii="Symbol" w:eastAsia="Symbol" w:hAnsi="Symbol" w:cs="Symbol" w:hint="default"/>
        <w:color w:val="000000"/>
        <w:sz w:val="24"/>
      </w:rPr>
    </w:lvl>
    <w:lvl w:ilvl="8" w:tplc="40D23638">
      <w:start w:val="1"/>
      <w:numFmt w:val="bullet"/>
      <w:lvlText w:val="·"/>
      <w:lvlJc w:val="left"/>
      <w:pPr>
        <w:ind w:left="6469" w:hanging="360"/>
      </w:pPr>
      <w:rPr>
        <w:rFonts w:ascii="Symbol" w:eastAsia="Symbol" w:hAnsi="Symbol" w:cs="Symbol" w:hint="default"/>
        <w:color w:val="000000"/>
        <w:sz w:val="24"/>
      </w:rPr>
    </w:lvl>
  </w:abstractNum>
  <w:abstractNum w:abstractNumId="6">
    <w:nsid w:val="6E324AC6"/>
    <w:multiLevelType w:val="hybridMultilevel"/>
    <w:tmpl w:val="8820A4BE"/>
    <w:lvl w:ilvl="0" w:tplc="B31A731C">
      <w:start w:val="1"/>
      <w:numFmt w:val="decimal"/>
      <w:lvlText w:val="%1."/>
      <w:lvlJc w:val="left"/>
      <w:rPr>
        <w:rFonts w:ascii="Times New Roman" w:eastAsia="Times New Roman" w:hAnsi="Times New Roman" w:cs="Times New Roman"/>
        <w:sz w:val="28"/>
      </w:rPr>
    </w:lvl>
    <w:lvl w:ilvl="1" w:tplc="979472DC">
      <w:start w:val="1"/>
      <w:numFmt w:val="lowerLetter"/>
      <w:lvlText w:val="%2."/>
      <w:lvlJc w:val="left"/>
      <w:pPr>
        <w:ind w:left="1440" w:hanging="360"/>
      </w:pPr>
    </w:lvl>
    <w:lvl w:ilvl="2" w:tplc="CC2A1580">
      <w:start w:val="1"/>
      <w:numFmt w:val="lowerRoman"/>
      <w:lvlText w:val="%3."/>
      <w:lvlJc w:val="right"/>
      <w:pPr>
        <w:ind w:left="2160" w:hanging="180"/>
      </w:pPr>
    </w:lvl>
    <w:lvl w:ilvl="3" w:tplc="21CAC506">
      <w:start w:val="1"/>
      <w:numFmt w:val="decimal"/>
      <w:lvlText w:val="%4."/>
      <w:lvlJc w:val="left"/>
      <w:pPr>
        <w:ind w:left="2880" w:hanging="360"/>
      </w:pPr>
    </w:lvl>
    <w:lvl w:ilvl="4" w:tplc="F9FCDCD2">
      <w:start w:val="1"/>
      <w:numFmt w:val="lowerLetter"/>
      <w:lvlText w:val="%5."/>
      <w:lvlJc w:val="left"/>
      <w:pPr>
        <w:ind w:left="3600" w:hanging="360"/>
      </w:pPr>
    </w:lvl>
    <w:lvl w:ilvl="5" w:tplc="12409526">
      <w:start w:val="1"/>
      <w:numFmt w:val="lowerRoman"/>
      <w:lvlText w:val="%6."/>
      <w:lvlJc w:val="right"/>
      <w:pPr>
        <w:ind w:left="4320" w:hanging="180"/>
      </w:pPr>
    </w:lvl>
    <w:lvl w:ilvl="6" w:tplc="55D66318">
      <w:start w:val="1"/>
      <w:numFmt w:val="decimal"/>
      <w:lvlText w:val="%7."/>
      <w:lvlJc w:val="left"/>
      <w:pPr>
        <w:ind w:left="5040" w:hanging="360"/>
      </w:pPr>
    </w:lvl>
    <w:lvl w:ilvl="7" w:tplc="F020C2B8">
      <w:start w:val="1"/>
      <w:numFmt w:val="lowerLetter"/>
      <w:lvlText w:val="%8."/>
      <w:lvlJc w:val="left"/>
      <w:pPr>
        <w:ind w:left="5760" w:hanging="360"/>
      </w:pPr>
    </w:lvl>
    <w:lvl w:ilvl="8" w:tplc="8CB46812">
      <w:start w:val="1"/>
      <w:numFmt w:val="lowerRoman"/>
      <w:lvlText w:val="%9."/>
      <w:lvlJc w:val="right"/>
      <w:pPr>
        <w:ind w:left="6480" w:hanging="180"/>
      </w:pPr>
    </w:lvl>
  </w:abstractNum>
  <w:abstractNum w:abstractNumId="7">
    <w:nsid w:val="7B2A407C"/>
    <w:multiLevelType w:val="hybridMultilevel"/>
    <w:tmpl w:val="30241F5E"/>
    <w:lvl w:ilvl="0" w:tplc="DFB008C4">
      <w:start w:val="1"/>
      <w:numFmt w:val="decimal"/>
      <w:lvlText w:val="%1."/>
      <w:lvlJc w:val="left"/>
      <w:rPr>
        <w:rFonts w:ascii="Times New Roman" w:eastAsia="Times New Roman" w:hAnsi="Times New Roman" w:cs="Times New Roman"/>
        <w:sz w:val="28"/>
      </w:rPr>
    </w:lvl>
    <w:lvl w:ilvl="1" w:tplc="CA26874A">
      <w:start w:val="1"/>
      <w:numFmt w:val="lowerLetter"/>
      <w:lvlText w:val="%2."/>
      <w:lvlJc w:val="left"/>
      <w:pPr>
        <w:ind w:left="1440" w:hanging="360"/>
      </w:pPr>
    </w:lvl>
    <w:lvl w:ilvl="2" w:tplc="9894F348">
      <w:start w:val="1"/>
      <w:numFmt w:val="lowerRoman"/>
      <w:lvlText w:val="%3."/>
      <w:lvlJc w:val="right"/>
      <w:pPr>
        <w:ind w:left="2160" w:hanging="180"/>
      </w:pPr>
    </w:lvl>
    <w:lvl w:ilvl="3" w:tplc="B02288A2">
      <w:start w:val="1"/>
      <w:numFmt w:val="decimal"/>
      <w:lvlText w:val="%4."/>
      <w:lvlJc w:val="left"/>
      <w:pPr>
        <w:ind w:left="2880" w:hanging="360"/>
      </w:pPr>
    </w:lvl>
    <w:lvl w:ilvl="4" w:tplc="3FBA31D8">
      <w:start w:val="1"/>
      <w:numFmt w:val="lowerLetter"/>
      <w:lvlText w:val="%5."/>
      <w:lvlJc w:val="left"/>
      <w:pPr>
        <w:ind w:left="3600" w:hanging="360"/>
      </w:pPr>
    </w:lvl>
    <w:lvl w:ilvl="5" w:tplc="B6E2875A">
      <w:start w:val="1"/>
      <w:numFmt w:val="lowerRoman"/>
      <w:lvlText w:val="%6."/>
      <w:lvlJc w:val="right"/>
      <w:pPr>
        <w:ind w:left="4320" w:hanging="180"/>
      </w:pPr>
    </w:lvl>
    <w:lvl w:ilvl="6" w:tplc="F3C217D2">
      <w:start w:val="1"/>
      <w:numFmt w:val="decimal"/>
      <w:lvlText w:val="%7."/>
      <w:lvlJc w:val="left"/>
      <w:pPr>
        <w:ind w:left="5040" w:hanging="360"/>
      </w:pPr>
    </w:lvl>
    <w:lvl w:ilvl="7" w:tplc="40E27936">
      <w:start w:val="1"/>
      <w:numFmt w:val="lowerLetter"/>
      <w:lvlText w:val="%8."/>
      <w:lvlJc w:val="left"/>
      <w:pPr>
        <w:ind w:left="5760" w:hanging="360"/>
      </w:pPr>
    </w:lvl>
    <w:lvl w:ilvl="8" w:tplc="A55668AA">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BA"/>
    <w:rsid w:val="001F2379"/>
    <w:rsid w:val="0022511B"/>
    <w:rsid w:val="00282072"/>
    <w:rsid w:val="003C09BA"/>
    <w:rsid w:val="004C74AC"/>
    <w:rsid w:val="00582806"/>
    <w:rsid w:val="00671D67"/>
    <w:rsid w:val="00B9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c">
    <w:name w:val="caption"/>
    <w:basedOn w:val="a"/>
    <w:next w:val="a"/>
    <w:link w:val="ad"/>
    <w:uiPriority w:val="35"/>
    <w:semiHidden/>
    <w:unhideWhenUsed/>
    <w:qFormat/>
    <w:rPr>
      <w:b/>
      <w:bCs/>
      <w:color w:val="5B9BD5" w:themeColor="accent1"/>
      <w:sz w:val="18"/>
      <w:szCs w:val="18"/>
    </w:rPr>
  </w:style>
  <w:style w:type="character" w:customStyle="1" w:styleId="ad">
    <w:name w:val="Название объекта Знак"/>
    <w:link w:val="ac"/>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12">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282072"/>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c">
    <w:name w:val="caption"/>
    <w:basedOn w:val="a"/>
    <w:next w:val="a"/>
    <w:link w:val="ad"/>
    <w:uiPriority w:val="35"/>
    <w:semiHidden/>
    <w:unhideWhenUsed/>
    <w:qFormat/>
    <w:rPr>
      <w:b/>
      <w:bCs/>
      <w:color w:val="5B9BD5" w:themeColor="accent1"/>
      <w:sz w:val="18"/>
      <w:szCs w:val="18"/>
    </w:rPr>
  </w:style>
  <w:style w:type="character" w:customStyle="1" w:styleId="ad">
    <w:name w:val="Название объекта Знак"/>
    <w:link w:val="ac"/>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12">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282072"/>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3004</Words>
  <Characters>17125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Deputati</cp:lastModifiedBy>
  <cp:revision>15</cp:revision>
  <cp:lastPrinted>2025-05-27T04:10:00Z</cp:lastPrinted>
  <dcterms:created xsi:type="dcterms:W3CDTF">2025-05-27T01:31:00Z</dcterms:created>
  <dcterms:modified xsi:type="dcterms:W3CDTF">2025-05-27T09:06:00Z</dcterms:modified>
</cp:coreProperties>
</file>