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15" w:type="dxa"/>
        <w:tblInd w:w="-97" w:type="dxa"/>
        <w:tblCellMar>
          <w:top w:w="15" w:type="dxa"/>
          <w:left w:w="15" w:type="dxa"/>
          <w:bottom w:w="15" w:type="dxa"/>
          <w:right w:w="15" w:type="dxa"/>
        </w:tblCellMar>
        <w:tblLook w:val="04A0" w:firstRow="1" w:lastRow="0" w:firstColumn="1" w:lastColumn="0" w:noHBand="0" w:noVBand="1"/>
      </w:tblPr>
      <w:tblGrid>
        <w:gridCol w:w="4920"/>
        <w:gridCol w:w="4481"/>
      </w:tblGrid>
      <w:tr w:rsidR="001A0CFA" w:rsidTr="00EB2153">
        <w:trPr>
          <w:tblCellSpacing w:w="15" w:type="dxa"/>
          <w:jc w:val="center"/>
        </w:trPr>
        <w:tc>
          <w:tcPr>
            <w:tcW w:w="0" w:type="auto"/>
            <w:gridSpan w:val="2"/>
            <w:vAlign w:val="center"/>
          </w:tcPr>
          <w:p w:rsidR="001A0CFA" w:rsidRDefault="00E37622">
            <w:pPr>
              <w:spacing w:before="100" w:beforeAutospacing="1" w:after="100" w:afterAutospacing="1"/>
              <w:jc w:val="center"/>
              <w:rPr>
                <w:b/>
              </w:rPr>
            </w:pPr>
            <w:r>
              <w:rPr>
                <w:b/>
                <w:bCs/>
                <w:sz w:val="28"/>
                <w:szCs w:val="28"/>
              </w:rPr>
              <w:t>РОССИЙСКАЯ ФЕДЕРАЦИЯ</w:t>
            </w:r>
          </w:p>
          <w:p w:rsidR="001A0CFA" w:rsidRDefault="00E37622">
            <w:pPr>
              <w:spacing w:before="100" w:beforeAutospacing="1" w:after="100" w:afterAutospacing="1"/>
              <w:jc w:val="center"/>
              <w:rPr>
                <w:b/>
                <w:bCs/>
                <w:sz w:val="28"/>
                <w:szCs w:val="28"/>
              </w:rPr>
            </w:pPr>
            <w:r>
              <w:rPr>
                <w:b/>
                <w:bCs/>
                <w:sz w:val="28"/>
                <w:szCs w:val="28"/>
              </w:rPr>
              <w:t>СОБРАНИЕ ДЕПУТАТОВ МУНИЦИПАЛЬНОГО ОКРУГА СУЕТСКИЙ РАЙОН АЛТАЙСКОГО КРАЯ</w:t>
            </w:r>
          </w:p>
          <w:p w:rsidR="00EB2153" w:rsidRDefault="00EB2153">
            <w:pPr>
              <w:spacing w:before="100" w:beforeAutospacing="1" w:after="100" w:afterAutospacing="1"/>
              <w:jc w:val="center"/>
              <w:rPr>
                <w:b/>
                <w:bCs/>
                <w:sz w:val="28"/>
                <w:szCs w:val="28"/>
              </w:rPr>
            </w:pPr>
          </w:p>
          <w:p w:rsidR="001A0CFA" w:rsidRDefault="00E37622">
            <w:pPr>
              <w:spacing w:before="100" w:beforeAutospacing="1" w:after="100" w:afterAutospacing="1"/>
              <w:jc w:val="center"/>
              <w:rPr>
                <w:b/>
                <w:bCs/>
              </w:rPr>
            </w:pPr>
            <w:r>
              <w:rPr>
                <w:b/>
                <w:bCs/>
                <w:sz w:val="28"/>
                <w:szCs w:val="28"/>
              </w:rPr>
              <w:t>РЕШЕНИЕ</w:t>
            </w:r>
          </w:p>
        </w:tc>
      </w:tr>
      <w:tr w:rsidR="001A0CFA" w:rsidTr="00EB2153">
        <w:trPr>
          <w:tblCellSpacing w:w="15" w:type="dxa"/>
          <w:jc w:val="center"/>
        </w:trPr>
        <w:tc>
          <w:tcPr>
            <w:tcW w:w="4988" w:type="dxa"/>
            <w:vAlign w:val="center"/>
          </w:tcPr>
          <w:p w:rsidR="00EB2153" w:rsidRDefault="00EB2153" w:rsidP="00EB2153">
            <w:pPr>
              <w:spacing w:before="100" w:beforeAutospacing="1" w:after="100" w:afterAutospacing="1"/>
              <w:ind w:right="-693"/>
              <w:rPr>
                <w:sz w:val="28"/>
                <w:szCs w:val="28"/>
              </w:rPr>
            </w:pPr>
          </w:p>
          <w:p w:rsidR="001A0CFA" w:rsidRDefault="00E37622" w:rsidP="00EB2153">
            <w:pPr>
              <w:spacing w:before="100" w:beforeAutospacing="1" w:after="100" w:afterAutospacing="1"/>
              <w:ind w:right="-693"/>
            </w:pPr>
            <w:r>
              <w:rPr>
                <w:sz w:val="28"/>
                <w:szCs w:val="28"/>
              </w:rPr>
              <w:t xml:space="preserve">«   </w:t>
            </w:r>
            <w:r w:rsidR="0039487C">
              <w:rPr>
                <w:sz w:val="28"/>
                <w:szCs w:val="28"/>
              </w:rPr>
              <w:t>29</w:t>
            </w:r>
            <w:r>
              <w:rPr>
                <w:sz w:val="28"/>
                <w:szCs w:val="28"/>
              </w:rPr>
              <w:t xml:space="preserve"> »  </w:t>
            </w:r>
            <w:r w:rsidR="0039487C">
              <w:rPr>
                <w:sz w:val="28"/>
                <w:szCs w:val="28"/>
              </w:rPr>
              <w:t>ноября</w:t>
            </w:r>
            <w:r w:rsidR="00EB2153">
              <w:rPr>
                <w:sz w:val="28"/>
                <w:szCs w:val="28"/>
              </w:rPr>
              <w:t xml:space="preserve">  </w:t>
            </w:r>
            <w:r w:rsidR="00237956">
              <w:rPr>
                <w:sz w:val="28"/>
                <w:szCs w:val="28"/>
              </w:rPr>
              <w:t xml:space="preserve">2024 г.                   </w:t>
            </w:r>
            <w:r>
              <w:rPr>
                <w:sz w:val="28"/>
                <w:szCs w:val="28"/>
              </w:rPr>
              <w:t xml:space="preserve">№ </w:t>
            </w:r>
            <w:r w:rsidR="00EB2153">
              <w:rPr>
                <w:sz w:val="28"/>
                <w:szCs w:val="28"/>
              </w:rPr>
              <w:t>14</w:t>
            </w:r>
            <w:r w:rsidR="00237956">
              <w:rPr>
                <w:sz w:val="28"/>
                <w:szCs w:val="28"/>
              </w:rPr>
              <w:t>2</w:t>
            </w:r>
          </w:p>
        </w:tc>
        <w:tc>
          <w:tcPr>
            <w:tcW w:w="4226" w:type="dxa"/>
            <w:vAlign w:val="center"/>
          </w:tcPr>
          <w:p w:rsidR="00EB2153" w:rsidRDefault="00EB2153">
            <w:pPr>
              <w:spacing w:before="100" w:beforeAutospacing="1" w:after="100" w:afterAutospacing="1"/>
              <w:jc w:val="right"/>
              <w:rPr>
                <w:sz w:val="28"/>
                <w:szCs w:val="28"/>
              </w:rPr>
            </w:pPr>
          </w:p>
          <w:p w:rsidR="001A0CFA" w:rsidRDefault="00E37622">
            <w:pPr>
              <w:spacing w:before="100" w:beforeAutospacing="1" w:after="100" w:afterAutospacing="1"/>
              <w:jc w:val="right"/>
            </w:pPr>
            <w:r>
              <w:rPr>
                <w:sz w:val="28"/>
                <w:szCs w:val="28"/>
              </w:rPr>
              <w:t>с.Верх-Суетка</w:t>
            </w:r>
          </w:p>
        </w:tc>
      </w:tr>
    </w:tbl>
    <w:p w:rsidR="001A0CFA" w:rsidRDefault="001A0CFA"/>
    <w:p w:rsidR="001A0CFA" w:rsidRDefault="00E37622" w:rsidP="00EB2153">
      <w:pPr>
        <w:pStyle w:val="31"/>
        <w:pBdr>
          <w:top w:val="none" w:sz="0" w:space="0" w:color="auto"/>
          <w:left w:val="none" w:sz="0" w:space="0" w:color="auto"/>
          <w:bottom w:val="none" w:sz="0" w:space="0" w:color="auto"/>
          <w:right w:val="none" w:sz="0" w:space="0" w:color="auto"/>
          <w:between w:val="none" w:sz="0" w:space="0" w:color="auto"/>
        </w:pBdr>
        <w:shd w:val="clear" w:color="auto" w:fill="auto"/>
        <w:tabs>
          <w:tab w:val="left" w:pos="3269"/>
        </w:tabs>
        <w:spacing w:before="0"/>
        <w:ind w:right="4840"/>
        <w:jc w:val="left"/>
        <w:rPr>
          <w:sz w:val="28"/>
          <w:szCs w:val="28"/>
        </w:rPr>
      </w:pPr>
      <w:r>
        <w:rPr>
          <w:sz w:val="28"/>
          <w:szCs w:val="28"/>
        </w:rPr>
        <w:t xml:space="preserve">Об утверждении правил землепользования и застройки территории муниципального округа </w:t>
      </w:r>
    </w:p>
    <w:p w:rsidR="001A0CFA" w:rsidRDefault="00E37622" w:rsidP="00EB2153">
      <w:pPr>
        <w:pStyle w:val="31"/>
        <w:pBdr>
          <w:top w:val="none" w:sz="0" w:space="0" w:color="auto"/>
          <w:left w:val="none" w:sz="0" w:space="0" w:color="auto"/>
          <w:bottom w:val="none" w:sz="0" w:space="0" w:color="auto"/>
          <w:right w:val="none" w:sz="0" w:space="0" w:color="auto"/>
          <w:between w:val="none" w:sz="0" w:space="0" w:color="auto"/>
        </w:pBdr>
        <w:shd w:val="clear" w:color="auto" w:fill="auto"/>
        <w:spacing w:before="0" w:after="300"/>
        <w:jc w:val="left"/>
        <w:rPr>
          <w:sz w:val="28"/>
          <w:szCs w:val="28"/>
        </w:rPr>
      </w:pPr>
      <w:r>
        <w:rPr>
          <w:sz w:val="28"/>
          <w:szCs w:val="28"/>
        </w:rPr>
        <w:t>Суетский район Алтайского края</w:t>
      </w:r>
    </w:p>
    <w:p w:rsidR="001A0CFA" w:rsidRDefault="00E37622" w:rsidP="00EB2153">
      <w:pPr>
        <w:pStyle w:val="31"/>
        <w:pBdr>
          <w:top w:val="none" w:sz="0" w:space="0" w:color="auto"/>
          <w:left w:val="none" w:sz="0" w:space="0" w:color="auto"/>
          <w:bottom w:val="none" w:sz="0" w:space="0" w:color="auto"/>
          <w:right w:val="none" w:sz="0" w:space="0" w:color="auto"/>
          <w:between w:val="none" w:sz="0" w:space="0" w:color="auto"/>
        </w:pBdr>
        <w:shd w:val="clear" w:color="auto" w:fill="auto"/>
        <w:tabs>
          <w:tab w:val="left" w:pos="2525"/>
        </w:tabs>
        <w:spacing w:before="0"/>
        <w:ind w:firstLine="567"/>
        <w:rPr>
          <w:sz w:val="28"/>
          <w:szCs w:val="28"/>
          <w:highlight w:val="white"/>
        </w:rPr>
      </w:pPr>
      <w:r>
        <w:rPr>
          <w:sz w:val="28"/>
          <w:szCs w:val="28"/>
        </w:rPr>
        <w:t xml:space="preserve">Руководствуясь Федеральным законом от </w:t>
      </w:r>
      <w:smartTag w:uri="urn:schemas-microsoft-com:office:smarttags" w:element="date">
        <w:smartTagPr>
          <w:attr w:name="ls" w:val="trans"/>
          <w:attr w:name="Month" w:val="10"/>
          <w:attr w:name="Day" w:val="06"/>
          <w:attr w:name="Year" w:val="2003"/>
        </w:smartTagPr>
        <w:r>
          <w:rPr>
            <w:sz w:val="28"/>
            <w:szCs w:val="28"/>
          </w:rPr>
          <w:t>06.10.2003</w:t>
        </w:r>
      </w:smartTag>
      <w:r>
        <w:rPr>
          <w:sz w:val="28"/>
          <w:szCs w:val="28"/>
        </w:rPr>
        <w:t xml:space="preserve"> № 131-ФЗ «Об общих принципах организации местного самоуправления в Российской Федерации», Градостроительным кодексом Российской Федерации, законом Алтайского края от </w:t>
      </w:r>
      <w:smartTag w:uri="urn:schemas-microsoft-com:office:smarttags" w:element="date">
        <w:smartTagPr>
          <w:attr w:name="ls" w:val="trans"/>
          <w:attr w:name="Month" w:val="12"/>
          <w:attr w:name="Day" w:val="29"/>
          <w:attr w:name="Year" w:val="2009"/>
        </w:smartTagPr>
        <w:r>
          <w:rPr>
            <w:sz w:val="28"/>
            <w:szCs w:val="28"/>
          </w:rPr>
          <w:t>29.12.2009</w:t>
        </w:r>
      </w:smartTag>
      <w:r>
        <w:rPr>
          <w:sz w:val="28"/>
          <w:szCs w:val="28"/>
        </w:rPr>
        <w:t xml:space="preserve"> №120-ЗС «О градостроительной деятельности на территории Алтайск</w:t>
      </w:r>
      <w:r>
        <w:rPr>
          <w:sz w:val="28"/>
          <w:szCs w:val="28"/>
          <w:highlight w:val="white"/>
        </w:rPr>
        <w:t>ого края», Уставом муниципального округа Суетский район Алтайского края,</w:t>
      </w:r>
      <w:r w:rsidR="005B0BA6">
        <w:rPr>
          <w:sz w:val="28"/>
          <w:szCs w:val="28"/>
          <w:highlight w:val="white"/>
        </w:rPr>
        <w:t xml:space="preserve"> </w:t>
      </w:r>
      <w:r>
        <w:rPr>
          <w:sz w:val="28"/>
          <w:szCs w:val="28"/>
          <w:highlight w:val="white"/>
        </w:rPr>
        <w:t>Собрание депутатов муниципального округа Суетский район Алтайского края,  РЕШИЛО:</w:t>
      </w:r>
    </w:p>
    <w:p w:rsidR="001A0CFA" w:rsidRDefault="005B0BA6" w:rsidP="00EB2153">
      <w:pPr>
        <w:pStyle w:val="31"/>
        <w:numPr>
          <w:ilvl w:val="0"/>
          <w:numId w:val="40"/>
        </w:numPr>
        <w:pBdr>
          <w:top w:val="none" w:sz="0" w:space="0" w:color="auto"/>
          <w:left w:val="none" w:sz="0" w:space="0" w:color="auto"/>
          <w:bottom w:val="none" w:sz="0" w:space="0" w:color="auto"/>
          <w:right w:val="none" w:sz="0" w:space="0" w:color="auto"/>
          <w:between w:val="none" w:sz="0" w:space="0" w:color="auto"/>
        </w:pBdr>
        <w:shd w:val="clear" w:color="auto" w:fill="auto"/>
        <w:spacing w:before="0"/>
        <w:ind w:firstLine="567"/>
        <w:rPr>
          <w:sz w:val="28"/>
          <w:szCs w:val="28"/>
        </w:rPr>
      </w:pPr>
      <w:r>
        <w:rPr>
          <w:sz w:val="28"/>
          <w:szCs w:val="28"/>
        </w:rPr>
        <w:t>Принять решение «Об утверждении правил</w:t>
      </w:r>
      <w:r w:rsidR="00E37622">
        <w:rPr>
          <w:sz w:val="28"/>
          <w:szCs w:val="28"/>
        </w:rPr>
        <w:t xml:space="preserve"> землепользования и застройки территории муниципального округа Суетский район Алтайского края.</w:t>
      </w:r>
    </w:p>
    <w:p w:rsidR="001A0CFA" w:rsidRDefault="00E37622" w:rsidP="00EB2153">
      <w:pPr>
        <w:pStyle w:val="31"/>
        <w:numPr>
          <w:ilvl w:val="0"/>
          <w:numId w:val="40"/>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1310"/>
        </w:tabs>
        <w:spacing w:before="0"/>
        <w:ind w:firstLine="567"/>
        <w:rPr>
          <w:sz w:val="28"/>
          <w:szCs w:val="28"/>
          <w:highlight w:val="white"/>
        </w:rPr>
      </w:pPr>
      <w:r>
        <w:rPr>
          <w:sz w:val="28"/>
          <w:szCs w:val="28"/>
          <w:highlight w:val="white"/>
        </w:rPr>
        <w:t>Признать утратившим силу:</w:t>
      </w:r>
    </w:p>
    <w:p w:rsidR="001A0CFA" w:rsidRDefault="00E37622" w:rsidP="00EB2153">
      <w:pPr>
        <w:pStyle w:val="31"/>
        <w:pBdr>
          <w:top w:val="none" w:sz="0" w:space="0" w:color="auto"/>
          <w:left w:val="none" w:sz="0" w:space="0" w:color="auto"/>
          <w:bottom w:val="none" w:sz="0" w:space="0" w:color="auto"/>
          <w:right w:val="none" w:sz="0" w:space="0" w:color="auto"/>
          <w:between w:val="none" w:sz="0" w:space="0" w:color="auto"/>
        </w:pBdr>
        <w:shd w:val="clear" w:color="auto" w:fill="auto"/>
        <w:tabs>
          <w:tab w:val="left" w:pos="1310"/>
        </w:tabs>
        <w:spacing w:before="0"/>
        <w:rPr>
          <w:sz w:val="28"/>
          <w:szCs w:val="28"/>
          <w:highlight w:val="yellow"/>
        </w:rPr>
      </w:pPr>
      <w:r>
        <w:rPr>
          <w:sz w:val="28"/>
          <w:szCs w:val="28"/>
          <w:highlight w:val="white"/>
        </w:rPr>
        <w:t>решение Собрания депутатов Верх-Суетского сельского совета Суетского района Алтайского края от 24.09.2020 № 13 О внесении изменений в Решение Собрания депутатов Верх-Суетского сельс</w:t>
      </w:r>
      <w:r>
        <w:rPr>
          <w:sz w:val="28"/>
          <w:szCs w:val="28"/>
        </w:rPr>
        <w:t>овета от 10.10.2014 № 11 «Об утверждении Правил землепользования и застройки муниципального образовани</w:t>
      </w:r>
      <w:r>
        <w:rPr>
          <w:sz w:val="28"/>
          <w:szCs w:val="28"/>
          <w:highlight w:val="white"/>
        </w:rPr>
        <w:t xml:space="preserve">я Верх-Суетский сельсовет </w:t>
      </w:r>
      <w:r>
        <w:rPr>
          <w:sz w:val="28"/>
          <w:szCs w:val="28"/>
        </w:rPr>
        <w:t>Суетского района Алтайского края».</w:t>
      </w:r>
    </w:p>
    <w:p w:rsidR="001A0CFA" w:rsidRDefault="00E37622" w:rsidP="00EB2153">
      <w:pPr>
        <w:pStyle w:val="31"/>
        <w:numPr>
          <w:ilvl w:val="0"/>
          <w:numId w:val="44"/>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1310"/>
        </w:tabs>
        <w:spacing w:before="0"/>
        <w:ind w:left="0" w:firstLine="567"/>
        <w:rPr>
          <w:sz w:val="28"/>
          <w:szCs w:val="28"/>
          <w:highlight w:val="white"/>
        </w:rPr>
      </w:pPr>
      <w:r>
        <w:rPr>
          <w:sz w:val="28"/>
          <w:szCs w:val="28"/>
        </w:rPr>
        <w:t>решение Суетского районного Собрания депутатов Алтайского края от 29.12.2020 № 181 О внесении изменений в Правила з</w:t>
      </w:r>
      <w:r>
        <w:rPr>
          <w:sz w:val="28"/>
          <w:szCs w:val="28"/>
          <w:highlight w:val="white"/>
        </w:rPr>
        <w:t>емлепользования и застройки части территории муниципального образования Александровский сельсовет Суетского района Алтайского края, утвержденные решением Суетского районного Собрания депутатов от 14 июня 2017 г. № 295.</w:t>
      </w:r>
    </w:p>
    <w:p w:rsidR="001A0CFA" w:rsidRDefault="00E37622" w:rsidP="00EB2153">
      <w:pPr>
        <w:pStyle w:val="31"/>
        <w:numPr>
          <w:ilvl w:val="0"/>
          <w:numId w:val="44"/>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1310"/>
        </w:tabs>
        <w:spacing w:before="0"/>
        <w:ind w:left="0" w:firstLine="567"/>
        <w:rPr>
          <w:sz w:val="28"/>
          <w:szCs w:val="28"/>
          <w:highlight w:val="white"/>
        </w:rPr>
      </w:pPr>
      <w:r>
        <w:rPr>
          <w:sz w:val="28"/>
          <w:szCs w:val="28"/>
          <w:highlight w:val="white"/>
        </w:rPr>
        <w:t>решение Суетского районного Собрания депутатов Алтайского края от 29.12.2020 № 18</w:t>
      </w:r>
      <w:r w:rsidRPr="00E37622">
        <w:rPr>
          <w:sz w:val="28"/>
          <w:szCs w:val="28"/>
          <w:highlight w:val="white"/>
        </w:rPr>
        <w:t xml:space="preserve">3 </w:t>
      </w:r>
      <w:r>
        <w:rPr>
          <w:sz w:val="28"/>
          <w:szCs w:val="28"/>
          <w:highlight w:val="white"/>
        </w:rPr>
        <w:t xml:space="preserve">О внесении изменений в Правила землепользования и застройки муниципального образования Нижнесуетский сельсовет Суетского района Алтайского края, утвержденные решением Суетского районного Собрания депутатов от 14 июня 2017 г. № 296 </w:t>
      </w:r>
    </w:p>
    <w:p w:rsidR="001A0CFA" w:rsidRDefault="00E37622" w:rsidP="00EB2153">
      <w:pPr>
        <w:pStyle w:val="31"/>
        <w:numPr>
          <w:ilvl w:val="0"/>
          <w:numId w:val="44"/>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1310"/>
        </w:tabs>
        <w:spacing w:before="0"/>
        <w:ind w:left="0" w:firstLine="567"/>
        <w:rPr>
          <w:sz w:val="28"/>
          <w:szCs w:val="28"/>
          <w:highlight w:val="white"/>
        </w:rPr>
      </w:pPr>
      <w:r>
        <w:rPr>
          <w:sz w:val="28"/>
          <w:szCs w:val="28"/>
          <w:highlight w:val="white"/>
        </w:rPr>
        <w:t>решение Суетского районного Собрания депутатов Алтайского края от 29.12.2020 № 18</w:t>
      </w:r>
      <w:r w:rsidRPr="00E37622">
        <w:rPr>
          <w:sz w:val="28"/>
          <w:szCs w:val="28"/>
          <w:highlight w:val="white"/>
        </w:rPr>
        <w:t xml:space="preserve">2 </w:t>
      </w:r>
      <w:r>
        <w:rPr>
          <w:sz w:val="28"/>
          <w:szCs w:val="28"/>
          <w:highlight w:val="white"/>
        </w:rPr>
        <w:t xml:space="preserve">О внесении изменений в Правила землепользования и застройки части территории муниципального </w:t>
      </w:r>
      <w:r>
        <w:rPr>
          <w:sz w:val="28"/>
          <w:szCs w:val="28"/>
          <w:highlight w:val="white"/>
        </w:rPr>
        <w:lastRenderedPageBreak/>
        <w:t xml:space="preserve">образования Боронский сельсовет Суетского района Алтайского края, утвержденные решением Суетского районного Собрания депутатов от 14 июня 2017 г. № 297 </w:t>
      </w:r>
    </w:p>
    <w:p w:rsidR="00E37622" w:rsidRDefault="00DB5F1E" w:rsidP="00261CEC">
      <w:pPr>
        <w:pStyle w:val="ConsNormal"/>
        <w:numPr>
          <w:ilvl w:val="0"/>
          <w:numId w:val="40"/>
        </w:numPr>
        <w:ind w:left="567" w:right="0" w:firstLine="0"/>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настоящего решения возложить на депутатскую  комиссию по</w:t>
      </w:r>
      <w:r>
        <w:rPr>
          <w:rFonts w:ascii="Times New Roman" w:hAnsi="Times New Roman" w:cs="Times New Roman"/>
          <w:color w:val="584F4F"/>
        </w:rPr>
        <w:t xml:space="preserve"> </w:t>
      </w:r>
      <w:r>
        <w:rPr>
          <w:rFonts w:ascii="Times New Roman" w:hAnsi="Times New Roman" w:cs="Times New Roman"/>
          <w:color w:val="000000"/>
          <w:sz w:val="28"/>
          <w:szCs w:val="28"/>
        </w:rPr>
        <w:t>бюджету, налоговой и кредитной политике, земельным отношениям и природопользованию</w:t>
      </w:r>
    </w:p>
    <w:p w:rsidR="001A0CFA" w:rsidRDefault="001A0CFA" w:rsidP="00EB2153">
      <w:pPr>
        <w:pStyle w:val="31"/>
        <w:pBdr>
          <w:top w:val="none" w:sz="0" w:space="0" w:color="auto"/>
          <w:left w:val="none" w:sz="0" w:space="0" w:color="auto"/>
          <w:bottom w:val="none" w:sz="0" w:space="0" w:color="auto"/>
          <w:right w:val="none" w:sz="0" w:space="0" w:color="auto"/>
          <w:between w:val="none" w:sz="0" w:space="0" w:color="auto"/>
        </w:pBdr>
        <w:shd w:val="clear" w:color="auto" w:fill="auto"/>
        <w:tabs>
          <w:tab w:val="left" w:pos="1310"/>
        </w:tabs>
        <w:spacing w:before="0"/>
        <w:ind w:left="709"/>
      </w:pPr>
    </w:p>
    <w:p w:rsidR="001A0CFA" w:rsidRDefault="001A0CFA">
      <w:pPr>
        <w:pStyle w:val="a5"/>
        <w:jc w:val="both"/>
        <w:rPr>
          <w:color w:val="000000"/>
          <w:sz w:val="28"/>
          <w:szCs w:val="28"/>
        </w:rPr>
      </w:pPr>
    </w:p>
    <w:p w:rsidR="001A0CFA" w:rsidRDefault="00E37622">
      <w:pPr>
        <w:pStyle w:val="a5"/>
        <w:rPr>
          <w:sz w:val="28"/>
          <w:szCs w:val="28"/>
        </w:rPr>
      </w:pPr>
      <w:r>
        <w:rPr>
          <w:sz w:val="28"/>
          <w:szCs w:val="28"/>
        </w:rPr>
        <w:t xml:space="preserve">Председатель Собрания депутатов            </w:t>
      </w:r>
      <w:r w:rsidR="00EB2153">
        <w:rPr>
          <w:sz w:val="28"/>
          <w:szCs w:val="28"/>
        </w:rPr>
        <w:t xml:space="preserve"> </w:t>
      </w:r>
      <w:r>
        <w:rPr>
          <w:sz w:val="28"/>
          <w:szCs w:val="28"/>
        </w:rPr>
        <w:t xml:space="preserve">                         </w:t>
      </w:r>
      <w:r w:rsidR="00D06B67">
        <w:rPr>
          <w:sz w:val="28"/>
          <w:szCs w:val="28"/>
        </w:rPr>
        <w:t xml:space="preserve">    </w:t>
      </w:r>
      <w:bookmarkStart w:id="0" w:name="_GoBack"/>
      <w:bookmarkEnd w:id="0"/>
      <w:r>
        <w:rPr>
          <w:sz w:val="28"/>
          <w:szCs w:val="28"/>
        </w:rPr>
        <w:t xml:space="preserve">       В.П. Ремпель</w:t>
      </w: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EB2153" w:rsidRDefault="00EB2153" w:rsidP="0039487C">
      <w:pPr>
        <w:pStyle w:val="a5"/>
        <w:ind w:left="5670"/>
        <w:rPr>
          <w:szCs w:val="24"/>
        </w:rPr>
      </w:pPr>
    </w:p>
    <w:p w:rsidR="00261CEC" w:rsidRDefault="00261CEC" w:rsidP="0039487C">
      <w:pPr>
        <w:pStyle w:val="a5"/>
        <w:ind w:left="5670"/>
        <w:rPr>
          <w:szCs w:val="24"/>
        </w:rPr>
      </w:pPr>
    </w:p>
    <w:p w:rsidR="00EB2153" w:rsidRDefault="00EB2153" w:rsidP="0039487C">
      <w:pPr>
        <w:pStyle w:val="a5"/>
        <w:ind w:left="5670"/>
        <w:rPr>
          <w:szCs w:val="24"/>
        </w:rPr>
      </w:pPr>
    </w:p>
    <w:p w:rsidR="0039487C" w:rsidRPr="0039487C" w:rsidRDefault="0039487C" w:rsidP="0039487C">
      <w:pPr>
        <w:pStyle w:val="a5"/>
        <w:ind w:left="5670"/>
        <w:rPr>
          <w:szCs w:val="24"/>
        </w:rPr>
      </w:pPr>
      <w:r w:rsidRPr="0039487C">
        <w:rPr>
          <w:szCs w:val="24"/>
        </w:rPr>
        <w:lastRenderedPageBreak/>
        <w:t xml:space="preserve">Приложение № 1 </w:t>
      </w:r>
    </w:p>
    <w:p w:rsidR="0039487C" w:rsidRPr="0039487C" w:rsidRDefault="00237956" w:rsidP="0039487C">
      <w:pPr>
        <w:pStyle w:val="a5"/>
        <w:ind w:left="5670"/>
        <w:rPr>
          <w:szCs w:val="24"/>
        </w:rPr>
      </w:pPr>
      <w:r>
        <w:rPr>
          <w:szCs w:val="24"/>
        </w:rPr>
        <w:t>к р</w:t>
      </w:r>
      <w:r w:rsidR="0039487C" w:rsidRPr="0039487C">
        <w:rPr>
          <w:szCs w:val="24"/>
        </w:rPr>
        <w:t xml:space="preserve">ешению Собрания депутатов муниципального округа Суетский район Алтайского края от  29 ноября 2024г. № </w:t>
      </w:r>
      <w:r>
        <w:rPr>
          <w:szCs w:val="24"/>
        </w:rPr>
        <w:t>142</w:t>
      </w:r>
    </w:p>
    <w:p w:rsidR="00E37622" w:rsidRDefault="00E37622">
      <w:pPr>
        <w:widowControl w:val="0"/>
        <w:spacing w:before="240" w:after="240"/>
        <w:jc w:val="center"/>
      </w:pPr>
    </w:p>
    <w:p w:rsidR="001A0CFA" w:rsidRDefault="00E37622" w:rsidP="0039487C">
      <w:pPr>
        <w:pStyle w:val="2"/>
        <w:jc w:val="center"/>
        <w:rPr>
          <w:b w:val="0"/>
        </w:rPr>
      </w:pPr>
      <w:bookmarkStart w:id="1" w:name="_Toc282347504"/>
      <w:bookmarkStart w:id="2" w:name="_Toc181187469"/>
      <w:r>
        <w:rPr>
          <w:b w:val="0"/>
        </w:rPr>
        <w:t>Порядок применения Правил землепользования и застройки и внесения в них изменений</w:t>
      </w:r>
      <w:bookmarkEnd w:id="1"/>
      <w:bookmarkEnd w:id="2"/>
    </w:p>
    <w:p w:rsidR="001A0CFA" w:rsidRDefault="00E37622" w:rsidP="0039487C">
      <w:pPr>
        <w:pStyle w:val="3"/>
        <w:jc w:val="center"/>
        <w:rPr>
          <w:b w:val="0"/>
        </w:rPr>
      </w:pPr>
      <w:bookmarkStart w:id="3" w:name="_Toc282347505"/>
      <w:bookmarkStart w:id="4" w:name="_Toc181187470"/>
      <w:r>
        <w:rPr>
          <w:b w:val="0"/>
        </w:rPr>
        <w:t>Общие положения</w:t>
      </w:r>
      <w:bookmarkEnd w:id="3"/>
      <w:bookmarkEnd w:id="4"/>
    </w:p>
    <w:p w:rsidR="001A0CFA" w:rsidRDefault="00E37622">
      <w:pPr>
        <w:pStyle w:val="4"/>
        <w:rPr>
          <w:b w:val="0"/>
        </w:rPr>
      </w:pPr>
      <w:bookmarkStart w:id="5" w:name="_Toc282347506"/>
      <w:bookmarkStart w:id="6" w:name="_Toc181187471"/>
      <w:r>
        <w:rPr>
          <w:b w:val="0"/>
        </w:rPr>
        <w:t>Назначение и содержание настоящих Правил</w:t>
      </w:r>
      <w:bookmarkEnd w:id="5"/>
      <w:bookmarkEnd w:id="6"/>
    </w:p>
    <w:p w:rsidR="001A0CFA" w:rsidRDefault="00E37622">
      <w:pPr>
        <w:widowControl w:val="0"/>
        <w:ind w:firstLine="709"/>
        <w:jc w:val="both"/>
        <w:rPr>
          <w:sz w:val="28"/>
        </w:rPr>
      </w:pPr>
      <w:r>
        <w:t xml:space="preserve">Настоящие Правила в соответствии с Градостроительным кодексом Российской Федерации, законом Алтайского края «О градостроительной деятельности на территории Алтайского края», вводят систему регулирования землепользования и застройки, которая основана на функциональном зонировании территории </w:t>
      </w:r>
      <w:r>
        <w:rPr>
          <w:sz w:val="22"/>
          <w:szCs w:val="22"/>
        </w:rPr>
        <w:t>муниципального округа Суетский район Алтайского края</w:t>
      </w:r>
      <w:r>
        <w:t>, установлении градостроительных регламентов – ограничений использования территории.</w:t>
      </w:r>
    </w:p>
    <w:p w:rsidR="001A0CFA" w:rsidRDefault="00E37622">
      <w:pPr>
        <w:pStyle w:val="afd"/>
        <w:widowControl w:val="0"/>
        <w:spacing w:after="0"/>
        <w:ind w:left="0" w:firstLine="709"/>
        <w:jc w:val="both"/>
        <w:rPr>
          <w:szCs w:val="28"/>
        </w:rPr>
      </w:pPr>
      <w:r>
        <w:rPr>
          <w:szCs w:val="28"/>
        </w:rPr>
        <w:t>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1A0CFA" w:rsidRDefault="00E37622">
      <w:pPr>
        <w:pStyle w:val="afd"/>
        <w:widowControl w:val="0"/>
        <w:numPr>
          <w:ilvl w:val="0"/>
          <w:numId w:val="4"/>
        </w:numPr>
        <w:spacing w:after="0"/>
        <w:ind w:left="0" w:firstLine="709"/>
        <w:jc w:val="both"/>
        <w:rPr>
          <w:szCs w:val="28"/>
        </w:rPr>
      </w:pPr>
      <w:r>
        <w:rPr>
          <w:szCs w:val="28"/>
        </w:rPr>
        <w:t>предоставление разрешения на условно разрешенный вид использования земельного участка или объекта капитального строительства;</w:t>
      </w:r>
    </w:p>
    <w:p w:rsidR="001A0CFA" w:rsidRDefault="00E37622">
      <w:pPr>
        <w:pStyle w:val="afd"/>
        <w:widowControl w:val="0"/>
        <w:numPr>
          <w:ilvl w:val="0"/>
          <w:numId w:val="4"/>
        </w:numPr>
        <w:spacing w:after="0"/>
        <w:ind w:left="0" w:firstLine="709"/>
        <w:jc w:val="both"/>
        <w:rPr>
          <w:szCs w:val="28"/>
        </w:rPr>
      </w:pPr>
      <w:r>
        <w:rPr>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1A0CFA" w:rsidRDefault="00E37622">
      <w:pPr>
        <w:pStyle w:val="afd"/>
        <w:widowControl w:val="0"/>
        <w:numPr>
          <w:ilvl w:val="0"/>
          <w:numId w:val="4"/>
        </w:numPr>
        <w:spacing w:after="0"/>
        <w:ind w:left="0" w:firstLine="709"/>
        <w:jc w:val="both"/>
        <w:rPr>
          <w:szCs w:val="28"/>
        </w:rPr>
      </w:pPr>
      <w:r>
        <w:rPr>
          <w:szCs w:val="28"/>
        </w:rPr>
        <w:t>организация и проведение публичных слушаний или общественных обсуждений по вопросам землепользования и застройки;</w:t>
      </w:r>
    </w:p>
    <w:p w:rsidR="001A0CFA" w:rsidRDefault="00E37622">
      <w:pPr>
        <w:pStyle w:val="afd"/>
        <w:widowControl w:val="0"/>
        <w:numPr>
          <w:ilvl w:val="0"/>
          <w:numId w:val="4"/>
        </w:numPr>
        <w:spacing w:after="0"/>
        <w:ind w:left="0" w:firstLine="709"/>
        <w:jc w:val="both"/>
        <w:rPr>
          <w:szCs w:val="28"/>
        </w:rPr>
      </w:pPr>
      <w:r>
        <w:rPr>
          <w:szCs w:val="28"/>
        </w:rPr>
        <w:t>организация разработки и согласования, утверждение проектной документации;</w:t>
      </w:r>
    </w:p>
    <w:p w:rsidR="001A0CFA" w:rsidRDefault="00E37622">
      <w:pPr>
        <w:pStyle w:val="afd"/>
        <w:widowControl w:val="0"/>
        <w:numPr>
          <w:ilvl w:val="0"/>
          <w:numId w:val="4"/>
        </w:numPr>
        <w:spacing w:after="0"/>
        <w:ind w:left="0" w:firstLine="709"/>
        <w:jc w:val="both"/>
        <w:rPr>
          <w:szCs w:val="28"/>
        </w:rPr>
      </w:pPr>
      <w:r>
        <w:rPr>
          <w:szCs w:val="28"/>
        </w:rPr>
        <w:t>выдача разрешений на строительство, разрешений на ввод объекта в эксплуатацию;</w:t>
      </w:r>
    </w:p>
    <w:p w:rsidR="001A0CFA" w:rsidRDefault="00E37622">
      <w:pPr>
        <w:pStyle w:val="afd"/>
        <w:widowControl w:val="0"/>
        <w:numPr>
          <w:ilvl w:val="0"/>
          <w:numId w:val="4"/>
        </w:numPr>
        <w:spacing w:after="0"/>
        <w:ind w:left="0" w:firstLine="709"/>
        <w:jc w:val="both"/>
        <w:rPr>
          <w:szCs w:val="28"/>
        </w:rPr>
      </w:pPr>
      <w:r>
        <w:rPr>
          <w:szCs w:val="28"/>
        </w:rPr>
        <w:t>организация подготовки документации по планировке территории;</w:t>
      </w:r>
    </w:p>
    <w:p w:rsidR="001A0CFA" w:rsidRDefault="00E37622">
      <w:pPr>
        <w:pStyle w:val="afd"/>
        <w:widowControl w:val="0"/>
        <w:numPr>
          <w:ilvl w:val="0"/>
          <w:numId w:val="4"/>
        </w:numPr>
        <w:spacing w:after="0"/>
        <w:ind w:left="0" w:firstLine="709"/>
        <w:jc w:val="both"/>
      </w:pPr>
      <w:r>
        <w:t>внесение изменений в настоящие Правила.</w:t>
      </w:r>
    </w:p>
    <w:p w:rsidR="001A0CFA" w:rsidRDefault="00E37622">
      <w:pPr>
        <w:pStyle w:val="afd"/>
        <w:widowControl w:val="0"/>
        <w:spacing w:after="0"/>
        <w:ind w:left="0" w:firstLine="709"/>
        <w:jc w:val="both"/>
      </w:pPr>
      <w:r>
        <w:t>Настоящие Правила содержат:</w:t>
      </w:r>
    </w:p>
    <w:p w:rsidR="001A0CFA" w:rsidRDefault="00E37622">
      <w:pPr>
        <w:pStyle w:val="afd"/>
        <w:widowControl w:val="0"/>
        <w:numPr>
          <w:ilvl w:val="0"/>
          <w:numId w:val="1"/>
        </w:numPr>
        <w:tabs>
          <w:tab w:val="clear" w:pos="540"/>
          <w:tab w:val="num" w:pos="720"/>
        </w:tabs>
        <w:spacing w:after="0"/>
        <w:ind w:left="0" w:firstLine="709"/>
        <w:jc w:val="both"/>
      </w:pPr>
      <w:r>
        <w:t>общую часть (порядок применения настоящих Правил и внесения в них изменений);</w:t>
      </w:r>
    </w:p>
    <w:p w:rsidR="001A0CFA" w:rsidRDefault="00E37622">
      <w:pPr>
        <w:pStyle w:val="afd"/>
        <w:widowControl w:val="0"/>
        <w:numPr>
          <w:ilvl w:val="0"/>
          <w:numId w:val="1"/>
        </w:numPr>
        <w:spacing w:after="0"/>
        <w:ind w:left="0" w:firstLine="709"/>
        <w:jc w:val="both"/>
      </w:pPr>
      <w:r>
        <w:t>карты градостроительного зонирования;</w:t>
      </w:r>
    </w:p>
    <w:p w:rsidR="001A0CFA" w:rsidRDefault="00E37622">
      <w:pPr>
        <w:pStyle w:val="afd"/>
        <w:widowControl w:val="0"/>
        <w:numPr>
          <w:ilvl w:val="0"/>
          <w:numId w:val="1"/>
        </w:numPr>
        <w:spacing w:after="0"/>
        <w:ind w:left="0" w:firstLine="709"/>
        <w:jc w:val="both"/>
      </w:pPr>
      <w:r>
        <w:t>градостроительные регламенты.</w:t>
      </w:r>
    </w:p>
    <w:p w:rsidR="001A0CFA" w:rsidRDefault="00E37622">
      <w:pPr>
        <w:pStyle w:val="afc"/>
        <w:widowControl w:val="0"/>
        <w:spacing w:after="0"/>
        <w:ind w:firstLine="709"/>
        <w:jc w:val="both"/>
      </w:pPr>
      <w:r>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rsidR="001A0CFA" w:rsidRDefault="00E37622">
      <w:pPr>
        <w:pStyle w:val="afc"/>
        <w:widowControl w:val="0"/>
        <w:spacing w:after="0"/>
        <w:ind w:firstLine="709"/>
        <w:jc w:val="both"/>
      </w:pPr>
      <w:r>
        <w:t>В случае возникновения противоречий между настоящими Правилами и другими местными нормативными актами, касающимися землепользования и застройки на территории муниципального округа Суетский район Алтайского края, действуют настоящие Правила.</w:t>
      </w:r>
    </w:p>
    <w:p w:rsidR="001A0CFA" w:rsidRDefault="001A0CFA">
      <w:pPr>
        <w:widowControl w:val="0"/>
        <w:ind w:firstLine="709"/>
        <w:jc w:val="both"/>
        <w:rPr>
          <w:szCs w:val="28"/>
        </w:rPr>
      </w:pPr>
      <w:bookmarkStart w:id="7" w:name="_Toc282347509"/>
    </w:p>
    <w:p w:rsidR="001A0CFA" w:rsidRDefault="00E37622">
      <w:pPr>
        <w:pStyle w:val="4"/>
        <w:rPr>
          <w:b w:val="0"/>
        </w:rPr>
      </w:pPr>
      <w:bookmarkStart w:id="8" w:name="_Toc181187472"/>
      <w:r>
        <w:rPr>
          <w:b w:val="0"/>
        </w:rPr>
        <w:t>Порядок внесения изменений в настоящие Правила</w:t>
      </w:r>
      <w:bookmarkEnd w:id="7"/>
      <w:bookmarkEnd w:id="8"/>
    </w:p>
    <w:p w:rsidR="001A0CFA" w:rsidRDefault="00E37622">
      <w:pPr>
        <w:widowControl w:val="0"/>
        <w:ind w:firstLine="709"/>
        <w:jc w:val="both"/>
        <w:rPr>
          <w:szCs w:val="28"/>
        </w:rPr>
      </w:pPr>
      <w:bookmarkStart w:id="9" w:name="_Toc88913035"/>
      <w:bookmarkStart w:id="10" w:name="_Toc154142013"/>
      <w:r>
        <w:t>1</w:t>
      </w:r>
      <w:r>
        <w:rPr>
          <w:szCs w:val="28"/>
        </w:rPr>
        <w:t>.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1A0CFA" w:rsidRDefault="00E37622">
      <w:pPr>
        <w:widowControl w:val="0"/>
        <w:ind w:firstLine="709"/>
        <w:jc w:val="both"/>
        <w:rPr>
          <w:szCs w:val="28"/>
        </w:rPr>
      </w:pPr>
      <w:r>
        <w:rPr>
          <w:szCs w:val="28"/>
        </w:rPr>
        <w:lastRenderedPageBreak/>
        <w:t>2. Основаниями для рассмотрения главой местной администрации вопроса о внесении изменений в правила землепользования и застройки являются:</w:t>
      </w:r>
    </w:p>
    <w:p w:rsidR="001A0CFA" w:rsidRDefault="00E37622">
      <w:pPr>
        <w:widowControl w:val="0"/>
        <w:ind w:firstLine="709"/>
        <w:jc w:val="both"/>
        <w:rPr>
          <w:szCs w:val="28"/>
        </w:rPr>
      </w:pPr>
      <w:r>
        <w:rPr>
          <w:szCs w:val="28"/>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A0CFA" w:rsidRDefault="00E37622">
      <w:pPr>
        <w:widowControl w:val="0"/>
        <w:ind w:firstLine="709"/>
        <w:jc w:val="both"/>
        <w:rPr>
          <w:szCs w:val="28"/>
        </w:rPr>
      </w:pPr>
      <w:r>
        <w:rPr>
          <w:szCs w:val="28"/>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1A0CFA" w:rsidRDefault="00E37622">
      <w:pPr>
        <w:widowControl w:val="0"/>
        <w:ind w:firstLine="709"/>
        <w:jc w:val="both"/>
        <w:rPr>
          <w:szCs w:val="28"/>
        </w:rPr>
      </w:pPr>
      <w:r>
        <w:rPr>
          <w:szCs w:val="28"/>
        </w:rPr>
        <w:t>2) поступление предложений об изменении границ территориальных зон, изменении градостроительных регламентов;</w:t>
      </w:r>
    </w:p>
    <w:p w:rsidR="001A0CFA" w:rsidRDefault="00E37622">
      <w:pPr>
        <w:widowControl w:val="0"/>
        <w:ind w:firstLine="709"/>
        <w:jc w:val="both"/>
        <w:rPr>
          <w:szCs w:val="28"/>
        </w:rPr>
      </w:pPr>
      <w:r>
        <w:rPr>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A0CFA" w:rsidRDefault="00E37622">
      <w:pPr>
        <w:widowControl w:val="0"/>
        <w:ind w:firstLine="709"/>
        <w:jc w:val="both"/>
        <w:rPr>
          <w:szCs w:val="28"/>
        </w:rPr>
      </w:pPr>
      <w:r>
        <w:rPr>
          <w:szCs w:val="28"/>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1A0CFA" w:rsidRDefault="00E37622">
      <w:pPr>
        <w:widowControl w:val="0"/>
        <w:ind w:firstLine="709"/>
        <w:jc w:val="both"/>
        <w:rPr>
          <w:szCs w:val="28"/>
        </w:rPr>
      </w:pPr>
      <w:r>
        <w:rPr>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A0CFA" w:rsidRDefault="00E37622">
      <w:pPr>
        <w:widowControl w:val="0"/>
        <w:ind w:firstLine="709"/>
        <w:jc w:val="both"/>
        <w:rPr>
          <w:szCs w:val="28"/>
        </w:rPr>
      </w:pPr>
      <w:r>
        <w:rPr>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A0CFA" w:rsidRDefault="00E37622">
      <w:pPr>
        <w:widowControl w:val="0"/>
        <w:ind w:firstLine="709"/>
        <w:jc w:val="both"/>
        <w:rPr>
          <w:szCs w:val="28"/>
        </w:rPr>
      </w:pPr>
      <w:r>
        <w:rPr>
          <w:szCs w:val="28"/>
        </w:rPr>
        <w:t>6) принятие решения о комплексном развитии территории;</w:t>
      </w:r>
    </w:p>
    <w:p w:rsidR="001A0CFA" w:rsidRDefault="00E37622">
      <w:pPr>
        <w:widowControl w:val="0"/>
        <w:ind w:firstLine="709"/>
        <w:jc w:val="both"/>
        <w:rPr>
          <w:szCs w:val="28"/>
        </w:rPr>
      </w:pPr>
      <w:r>
        <w:rPr>
          <w:szCs w:val="28"/>
        </w:rPr>
        <w:t>7) обнаружение мест захоронений погибших при защите Отечества, расположенных в границах муниципальных образований.</w:t>
      </w:r>
    </w:p>
    <w:p w:rsidR="001A0CFA" w:rsidRDefault="00E37622">
      <w:pPr>
        <w:widowControl w:val="0"/>
        <w:ind w:firstLine="709"/>
        <w:jc w:val="both"/>
        <w:rPr>
          <w:szCs w:val="28"/>
        </w:rPr>
      </w:pPr>
      <w:r>
        <w:rPr>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1A0CFA" w:rsidRDefault="00E37622">
      <w:pPr>
        <w:widowControl w:val="0"/>
        <w:ind w:firstLine="709"/>
        <w:jc w:val="both"/>
        <w:rPr>
          <w:szCs w:val="28"/>
        </w:rPr>
      </w:pPr>
      <w:r>
        <w:rPr>
          <w:szCs w:val="28"/>
        </w:rPr>
        <w:t>3. Предложения о внесении изменений в правила землепользования и застройки в комиссию направляются:</w:t>
      </w:r>
    </w:p>
    <w:p w:rsidR="001A0CFA" w:rsidRDefault="00E37622">
      <w:pPr>
        <w:widowControl w:val="0"/>
        <w:ind w:firstLine="709"/>
        <w:jc w:val="both"/>
        <w:rPr>
          <w:szCs w:val="28"/>
        </w:rPr>
      </w:pPr>
      <w:r>
        <w:rPr>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1A0CFA" w:rsidRDefault="00E37622">
      <w:pPr>
        <w:widowControl w:val="0"/>
        <w:ind w:firstLine="709"/>
        <w:jc w:val="both"/>
        <w:rPr>
          <w:szCs w:val="28"/>
        </w:rPr>
      </w:pPr>
      <w:r>
        <w:rPr>
          <w:szCs w:val="28"/>
        </w:rPr>
        <w:t xml:space="preserve">2) органами исполнительной власти субъектов Российской Федерации в случаях, </w:t>
      </w:r>
      <w:r>
        <w:rPr>
          <w:szCs w:val="28"/>
        </w:rPr>
        <w:lastRenderedPageBreak/>
        <w:t>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1A0CFA" w:rsidRDefault="00E37622">
      <w:pPr>
        <w:widowControl w:val="0"/>
        <w:ind w:firstLine="709"/>
        <w:jc w:val="both"/>
        <w:rPr>
          <w:szCs w:val="28"/>
        </w:rPr>
      </w:pPr>
      <w:r>
        <w:rPr>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1A0CFA" w:rsidRDefault="00E37622">
      <w:pPr>
        <w:widowControl w:val="0"/>
        <w:ind w:firstLine="709"/>
        <w:jc w:val="both"/>
        <w:rPr>
          <w:szCs w:val="28"/>
        </w:rPr>
      </w:pPr>
      <w:r>
        <w:rPr>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1A0CFA" w:rsidRDefault="00E37622">
      <w:pPr>
        <w:widowControl w:val="0"/>
        <w:ind w:firstLine="709"/>
        <w:jc w:val="both"/>
        <w:rPr>
          <w:szCs w:val="28"/>
        </w:rPr>
      </w:pPr>
      <w:r>
        <w:rPr>
          <w:szCs w:val="28"/>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1A0CFA" w:rsidRDefault="00E37622">
      <w:pPr>
        <w:widowControl w:val="0"/>
        <w:ind w:firstLine="709"/>
        <w:jc w:val="both"/>
        <w:rPr>
          <w:szCs w:val="28"/>
        </w:rPr>
      </w:pPr>
      <w:r>
        <w:rPr>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A0CFA" w:rsidRDefault="00E37622">
      <w:pPr>
        <w:widowControl w:val="0"/>
        <w:ind w:firstLine="709"/>
        <w:jc w:val="both"/>
        <w:rPr>
          <w:szCs w:val="28"/>
        </w:rPr>
      </w:pPr>
      <w:r>
        <w:rPr>
          <w:szCs w:val="28"/>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1A0CFA" w:rsidRDefault="00E37622">
      <w:pPr>
        <w:widowControl w:val="0"/>
        <w:ind w:firstLine="709"/>
        <w:jc w:val="both"/>
        <w:rPr>
          <w:szCs w:val="28"/>
        </w:rPr>
      </w:pPr>
      <w:r>
        <w:rPr>
          <w:szCs w:val="28"/>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1A0CFA" w:rsidRDefault="00E37622">
      <w:pPr>
        <w:widowControl w:val="0"/>
        <w:ind w:firstLine="709"/>
        <w:jc w:val="both"/>
        <w:rPr>
          <w:szCs w:val="28"/>
        </w:rPr>
      </w:pPr>
      <w:r>
        <w:rPr>
          <w:szCs w:val="28"/>
        </w:rPr>
        <w:t>3.1. В случае, если правилами землепользования и застройки не обеспечена в соответствии с частью 3.1 статьи 31 Градостроительного Кодекса РФ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1A0CFA" w:rsidRDefault="00E37622">
      <w:pPr>
        <w:widowControl w:val="0"/>
        <w:ind w:firstLine="709"/>
        <w:jc w:val="both"/>
        <w:rPr>
          <w:szCs w:val="28"/>
        </w:rPr>
      </w:pPr>
      <w:r>
        <w:rPr>
          <w:szCs w:val="28"/>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1A0CFA" w:rsidRDefault="00E37622">
      <w:pPr>
        <w:widowControl w:val="0"/>
        <w:ind w:firstLine="709"/>
        <w:jc w:val="both"/>
        <w:rPr>
          <w:szCs w:val="28"/>
        </w:rPr>
      </w:pPr>
      <w:r>
        <w:rPr>
          <w:szCs w:val="28"/>
        </w:rPr>
        <w:t xml:space="preserve">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w:t>
      </w:r>
      <w:r>
        <w:rPr>
          <w:szCs w:val="28"/>
        </w:rPr>
        <w:lastRenderedPageBreak/>
        <w:t>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1A0CFA" w:rsidRDefault="00E37622">
      <w:pPr>
        <w:widowControl w:val="0"/>
        <w:ind w:firstLine="709"/>
        <w:jc w:val="both"/>
        <w:rPr>
          <w:szCs w:val="28"/>
        </w:rPr>
      </w:pPr>
      <w:r>
        <w:rPr>
          <w:szCs w:val="28"/>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1A0CFA" w:rsidRDefault="00E37622">
      <w:pPr>
        <w:widowControl w:val="0"/>
        <w:ind w:firstLine="709"/>
        <w:jc w:val="both"/>
        <w:rPr>
          <w:szCs w:val="28"/>
        </w:rPr>
      </w:pPr>
      <w:r>
        <w:rPr>
          <w:szCs w:val="28"/>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1A0CFA" w:rsidRDefault="00E37622">
      <w:pPr>
        <w:widowControl w:val="0"/>
        <w:ind w:firstLine="709"/>
        <w:jc w:val="both"/>
        <w:rPr>
          <w:szCs w:val="28"/>
        </w:rPr>
      </w:pPr>
      <w:r>
        <w:rPr>
          <w:szCs w:val="28"/>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1A0CFA" w:rsidRDefault="00E37622">
      <w:pPr>
        <w:widowControl w:val="0"/>
        <w:ind w:firstLine="709"/>
        <w:jc w:val="both"/>
        <w:rPr>
          <w:szCs w:val="28"/>
        </w:rPr>
      </w:pPr>
      <w:r>
        <w:rPr>
          <w:szCs w:val="28"/>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1A0CFA" w:rsidRDefault="00E37622">
      <w:pPr>
        <w:widowControl w:val="0"/>
        <w:ind w:firstLine="709"/>
        <w:jc w:val="both"/>
        <w:rPr>
          <w:szCs w:val="28"/>
        </w:rPr>
      </w:pPr>
      <w:r>
        <w:rPr>
          <w:szCs w:val="28"/>
        </w:rP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A0CFA" w:rsidRDefault="00E37622">
      <w:pPr>
        <w:widowControl w:val="0"/>
        <w:ind w:firstLine="709"/>
        <w:jc w:val="both"/>
        <w:rPr>
          <w:szCs w:val="28"/>
        </w:rPr>
      </w:pPr>
      <w:r>
        <w:rPr>
          <w:szCs w:val="28"/>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1A0CFA" w:rsidRDefault="00E37622">
      <w:pPr>
        <w:widowControl w:val="0"/>
        <w:ind w:firstLine="709"/>
        <w:jc w:val="both"/>
        <w:rPr>
          <w:szCs w:val="28"/>
        </w:rPr>
      </w:pPr>
      <w:r>
        <w:rPr>
          <w:szCs w:val="28"/>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1A0CFA" w:rsidRDefault="00E37622">
      <w:pPr>
        <w:widowControl w:val="0"/>
        <w:ind w:firstLine="709"/>
        <w:jc w:val="both"/>
        <w:rPr>
          <w:szCs w:val="28"/>
        </w:rPr>
      </w:pPr>
      <w:r>
        <w:rPr>
          <w:szCs w:val="28"/>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w:t>
      </w:r>
      <w:r>
        <w:rPr>
          <w:szCs w:val="28"/>
        </w:rPr>
        <w:lastRenderedPageBreak/>
        <w:t>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A0CFA" w:rsidRDefault="00E37622">
      <w:pPr>
        <w:widowControl w:val="0"/>
        <w:ind w:firstLine="709"/>
        <w:jc w:val="both"/>
        <w:rPr>
          <w:szCs w:val="28"/>
        </w:rPr>
      </w:pPr>
      <w:r>
        <w:rPr>
          <w:szCs w:val="28"/>
        </w:rPr>
        <w:t>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1A0CFA" w:rsidRDefault="00E37622">
      <w:pPr>
        <w:widowControl w:val="0"/>
        <w:ind w:firstLine="709"/>
        <w:jc w:val="both"/>
        <w:rPr>
          <w:szCs w:val="28"/>
        </w:rPr>
      </w:pPr>
      <w:r>
        <w:rPr>
          <w:szCs w:val="28"/>
        </w:rPr>
        <w:t>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1A0CFA" w:rsidRDefault="00E37622">
      <w:pPr>
        <w:widowControl w:val="0"/>
        <w:ind w:firstLine="709"/>
        <w:jc w:val="both"/>
        <w:rPr>
          <w:szCs w:val="28"/>
        </w:rPr>
      </w:pPr>
      <w:r>
        <w:rPr>
          <w:szCs w:val="28"/>
        </w:rPr>
        <w:t>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1A0CFA" w:rsidRDefault="00E37622">
      <w:pPr>
        <w:widowControl w:val="0"/>
        <w:ind w:firstLine="709"/>
        <w:jc w:val="both"/>
        <w:rPr>
          <w:szCs w:val="28"/>
        </w:rPr>
      </w:pPr>
      <w:r>
        <w:rPr>
          <w:szCs w:val="28"/>
        </w:rPr>
        <w:t>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1A0CFA" w:rsidRDefault="00E37622">
      <w:pPr>
        <w:widowControl w:val="0"/>
        <w:ind w:firstLine="709"/>
        <w:jc w:val="both"/>
        <w:rPr>
          <w:szCs w:val="28"/>
        </w:rPr>
      </w:pPr>
      <w:r>
        <w:rPr>
          <w:szCs w:val="28"/>
        </w:rPr>
        <w:t>12. Подготовка и утверждение Правил землепользования и застройки, а также внесение в них изменений осуществляется в порядке, установленном статьями 31, 32,33 Градостроительного кодекса Российской Федерации.</w:t>
      </w:r>
    </w:p>
    <w:p w:rsidR="001A0CFA" w:rsidRDefault="00E37622">
      <w:pPr>
        <w:pStyle w:val="4"/>
        <w:rPr>
          <w:b w:val="0"/>
        </w:rPr>
      </w:pPr>
      <w:bookmarkStart w:id="11" w:name="_Toc282347510"/>
      <w:bookmarkStart w:id="12" w:name="_Toc181187473"/>
      <w:r>
        <w:rPr>
          <w:b w:val="0"/>
        </w:rPr>
        <w:t>Открытость и доступность информации о землепользовании и застройке</w:t>
      </w:r>
      <w:bookmarkEnd w:id="9"/>
      <w:bookmarkEnd w:id="10"/>
      <w:bookmarkEnd w:id="11"/>
      <w:bookmarkEnd w:id="12"/>
    </w:p>
    <w:p w:rsidR="001A0CFA" w:rsidRDefault="00E37622">
      <w:pPr>
        <w:pStyle w:val="afd"/>
        <w:widowControl w:val="0"/>
        <w:tabs>
          <w:tab w:val="left" w:pos="720"/>
        </w:tabs>
        <w:spacing w:after="0"/>
        <w:ind w:left="0" w:firstLine="709"/>
        <w:jc w:val="both"/>
        <w:rPr>
          <w:szCs w:val="28"/>
        </w:rPr>
      </w:pPr>
      <w:r>
        <w:rPr>
          <w:szCs w:val="28"/>
        </w:rPr>
        <w:lastRenderedPageBreak/>
        <w:t>1. Настоящие Правила являются открытыми для физических и юридических лиц.</w:t>
      </w:r>
    </w:p>
    <w:p w:rsidR="001A0CFA" w:rsidRDefault="00E37622">
      <w:pPr>
        <w:pStyle w:val="afd"/>
        <w:widowControl w:val="0"/>
        <w:tabs>
          <w:tab w:val="left" w:pos="720"/>
        </w:tabs>
        <w:spacing w:after="0"/>
        <w:ind w:left="0" w:firstLine="709"/>
        <w:jc w:val="both"/>
        <w:rPr>
          <w:szCs w:val="28"/>
        </w:rPr>
      </w:pPr>
      <w:r>
        <w:rPr>
          <w:szCs w:val="28"/>
        </w:rPr>
        <w:t>2. Администрация муниципального округа Суетский район обеспечивает возможность ознакомления с Правилами путём размещения на официальном сайте муниципального образования, создания условий для ознакомления с настоящими Правилами в администрации муниципального образования, предоставления физическим и юридическим лицам услуг по оформлению выписок из Правил, а также по изготовлению необходимых копий, характеризующих условия застройки и землепользования применительно к отдельным земельным участкам и их массивам.</w:t>
      </w:r>
    </w:p>
    <w:p w:rsidR="001A0CFA" w:rsidRDefault="00E37622">
      <w:pPr>
        <w:pStyle w:val="afd"/>
        <w:widowControl w:val="0"/>
        <w:tabs>
          <w:tab w:val="left" w:pos="720"/>
        </w:tabs>
        <w:spacing w:after="0"/>
        <w:ind w:left="0" w:firstLine="709"/>
        <w:jc w:val="both"/>
        <w:rPr>
          <w:szCs w:val="28"/>
        </w:rPr>
      </w:pPr>
      <w:r>
        <w:rPr>
          <w:szCs w:val="28"/>
        </w:rPr>
        <w:t>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муниципального округа Суетский район.</w:t>
      </w:r>
    </w:p>
    <w:p w:rsidR="001A0CFA" w:rsidRDefault="00E37622">
      <w:pPr>
        <w:pStyle w:val="afd"/>
        <w:widowControl w:val="0"/>
        <w:tabs>
          <w:tab w:val="left" w:pos="720"/>
        </w:tabs>
        <w:spacing w:after="0"/>
        <w:ind w:left="0" w:firstLine="709"/>
        <w:jc w:val="both"/>
        <w:rPr>
          <w:szCs w:val="28"/>
        </w:rPr>
      </w:pPr>
      <w:r>
        <w:rPr>
          <w:szCs w:val="28"/>
        </w:rPr>
        <w:t>4. Нормативные правовые акты муниципального образования в области землепользования и застройки, применяются в части, не противоречащей им.</w:t>
      </w:r>
    </w:p>
    <w:p w:rsidR="001A0CFA" w:rsidRDefault="00E37622">
      <w:pPr>
        <w:pStyle w:val="3"/>
        <w:rPr>
          <w:b w:val="0"/>
        </w:rPr>
      </w:pPr>
      <w:bookmarkStart w:id="13" w:name="_Toc282347511"/>
      <w:bookmarkStart w:id="14" w:name="_Toc181187474"/>
      <w:r>
        <w:rPr>
          <w:b w:val="0"/>
        </w:rPr>
        <w:t>Полномочия органов местного самоуправления по регулированию землепользования и застройки</w:t>
      </w:r>
      <w:bookmarkEnd w:id="13"/>
      <w:bookmarkEnd w:id="14"/>
    </w:p>
    <w:p w:rsidR="001A0CFA" w:rsidRDefault="00E37622">
      <w:pPr>
        <w:pStyle w:val="4"/>
        <w:rPr>
          <w:b w:val="0"/>
        </w:rPr>
      </w:pPr>
      <w:bookmarkStart w:id="15" w:name="_Toc282347513"/>
      <w:bookmarkStart w:id="16" w:name="_Toc181187475"/>
      <w:r>
        <w:rPr>
          <w:b w:val="0"/>
        </w:rPr>
        <w:t>Полномочия Администрации муниципального округа Суетский район Алтайского края в области землепользования и застройки</w:t>
      </w:r>
      <w:bookmarkEnd w:id="15"/>
    </w:p>
    <w:p w:rsidR="001A0CFA" w:rsidRDefault="00E37622">
      <w:pPr>
        <w:widowControl w:val="0"/>
        <w:ind w:firstLine="709"/>
        <w:jc w:val="both"/>
      </w:pPr>
      <w:r>
        <w:t>1. Полномочия органов местного самоуправления муниципального округа Суетский район Алтайского края в сфере регулирования землепользования и застройки устанавливаются Уставом муниципального образования в соответствии с федеральным и краевым законодательством.</w:t>
      </w:r>
    </w:p>
    <w:p w:rsidR="001A0CFA" w:rsidRDefault="00E37622">
      <w:pPr>
        <w:pStyle w:val="ConsPlusNormal"/>
        <w:ind w:firstLine="709"/>
        <w:jc w:val="both"/>
        <w:rPr>
          <w:rFonts w:ascii="Times New Roman" w:hAnsi="Times New Roman" w:cs="Times New Roman"/>
          <w:sz w:val="24"/>
          <w:szCs w:val="28"/>
        </w:rPr>
      </w:pPr>
      <w:r>
        <w:rPr>
          <w:rFonts w:ascii="Times New Roman" w:hAnsi="Times New Roman"/>
          <w:sz w:val="24"/>
        </w:rPr>
        <w:t xml:space="preserve">К полномочиям </w:t>
      </w:r>
      <w:r>
        <w:rPr>
          <w:rFonts w:ascii="Times New Roman" w:hAnsi="Times New Roman" w:cs="Times New Roman"/>
          <w:sz w:val="24"/>
          <w:szCs w:val="24"/>
        </w:rPr>
        <w:t>органов местного самоуправления муниципального округа Суетский район в области землепользования и застройки относятся:</w:t>
      </w:r>
    </w:p>
    <w:p w:rsidR="001A0CFA" w:rsidRDefault="00E37622">
      <w:pPr>
        <w:widowControl w:val="0"/>
        <w:ind w:firstLine="709"/>
        <w:jc w:val="both"/>
      </w:pPr>
      <w:r>
        <w:t>1)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1A0CFA" w:rsidRDefault="00E3762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решение о подготовке Генерального плана муниципального округа Суетский район Алтайского края;</w:t>
      </w:r>
    </w:p>
    <w:p w:rsidR="001A0CFA" w:rsidRDefault="00E3762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решение о подготовке Правил землепользования и застройки территории муниципального округа Суетский район Алтайского края и внесение изменений в них;</w:t>
      </w:r>
    </w:p>
    <w:p w:rsidR="001A0CFA" w:rsidRDefault="00E37622">
      <w:pPr>
        <w:ind w:firstLine="709"/>
        <w:jc w:val="both"/>
      </w:pPr>
      <w:r>
        <w:t>4) утверждение подготовленной на основании Генерального плана муниципального образования документации по планировке территории (проектов планировки, проектов межевания, градостроительных планов земельных участков), за исключением случаев, предусмотренных Градостроительным кодексом Российской Федерации;</w:t>
      </w:r>
    </w:p>
    <w:p w:rsidR="001A0CFA" w:rsidRDefault="00E37622">
      <w:pPr>
        <w:ind w:firstLine="709"/>
        <w:jc w:val="both"/>
      </w:pPr>
      <w:r>
        <w:t xml:space="preserve">5) назначение публичных слушаний по проекту Генерального плана муниципального округа Суетский район и проекту внесения в него изменений, по проекту Правил землепользования и застройки муниципального округа Суетский район и проекту внесения в них изменений, по проектам планировки территорий и проектам межевания территорий; </w:t>
      </w:r>
    </w:p>
    <w:p w:rsidR="001A0CFA" w:rsidRDefault="00E37622">
      <w:pPr>
        <w:ind w:firstLine="709"/>
        <w:jc w:val="both"/>
      </w:pPr>
      <w:r>
        <w:lastRenderedPageBreak/>
        <w:t>6) иные полномочия, определенные федеральными законами и принимаемыми в соответствии с ними законами Алтайского края, Уставом муниципального округа Суетский район Алтайского края</w:t>
      </w:r>
    </w:p>
    <w:p w:rsidR="001A0CFA" w:rsidRDefault="001A0CFA">
      <w:pPr>
        <w:widowControl w:val="0"/>
        <w:ind w:firstLine="709"/>
        <w:jc w:val="both"/>
      </w:pPr>
    </w:p>
    <w:p w:rsidR="001A0CFA" w:rsidRDefault="00E37622">
      <w:pPr>
        <w:pStyle w:val="4"/>
        <w:rPr>
          <w:b w:val="0"/>
        </w:rPr>
      </w:pPr>
      <w:bookmarkStart w:id="17" w:name="_Toc181187476"/>
      <w:r>
        <w:rPr>
          <w:b w:val="0"/>
        </w:rPr>
        <w:t>Полномочия представительного органа муниципального образования в области землепользования и застройки</w:t>
      </w:r>
      <w:bookmarkEnd w:id="16"/>
      <w:bookmarkEnd w:id="17"/>
    </w:p>
    <w:p w:rsidR="001A0CFA" w:rsidRDefault="00E37622">
      <w:pPr>
        <w:ind w:firstLine="708"/>
        <w:jc w:val="both"/>
      </w:pPr>
      <w:bookmarkStart w:id="18" w:name="_Toc282347516"/>
      <w:r>
        <w:t>К полномочиям Собрания депутатов муниципального округа Суетский район Алтайского края (далее – Собрания депутатов) относятся:</w:t>
      </w:r>
    </w:p>
    <w:p w:rsidR="001A0CFA" w:rsidRDefault="00E37622">
      <w:pPr>
        <w:ind w:firstLine="708"/>
        <w:jc w:val="both"/>
      </w:pPr>
      <w:r>
        <w:t>1) утверждение генерального плана муниципального округа Суетский район Алтайского края и внесений изменений в него;</w:t>
      </w:r>
    </w:p>
    <w:p w:rsidR="001A0CFA" w:rsidRDefault="00E37622">
      <w:pPr>
        <w:ind w:firstLine="708"/>
        <w:jc w:val="both"/>
      </w:pPr>
      <w:r>
        <w:t>2) утверждение правил землепользования и застройки территории (части территории) муниципального округа Суетский район Алтайского края и внесений изменений в них;</w:t>
      </w:r>
    </w:p>
    <w:p w:rsidR="001A0CFA" w:rsidRDefault="00E37622">
      <w:pPr>
        <w:ind w:firstLine="708"/>
        <w:jc w:val="both"/>
      </w:pPr>
      <w:r>
        <w:t>3) утверждение местных нормативов градостроительного проектирования муниципального округа Суетский район Алтайского края;</w:t>
      </w:r>
    </w:p>
    <w:p w:rsidR="001A0CFA" w:rsidRDefault="00E37622">
      <w:pPr>
        <w:ind w:firstLine="708"/>
        <w:jc w:val="both"/>
      </w:pPr>
      <w:r>
        <w:t>4) принятие местных программ использования и охраны земель;</w:t>
      </w:r>
    </w:p>
    <w:p w:rsidR="001A0CFA" w:rsidRDefault="00E37622">
      <w:pPr>
        <w:ind w:firstLine="708"/>
        <w:jc w:val="both"/>
      </w:pPr>
      <w:r>
        <w:t>5) 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1A0CFA" w:rsidRDefault="00E37622">
      <w:pPr>
        <w:ind w:firstLine="708"/>
        <w:jc w:val="both"/>
      </w:pPr>
      <w:r>
        <w:t>6) утверждение в соответствии с генеральным муниципального округа программ комплексного развития систем коммунальной инфраструктуры.</w:t>
      </w:r>
    </w:p>
    <w:p w:rsidR="001A0CFA" w:rsidRDefault="00E37622">
      <w:pPr>
        <w:pStyle w:val="3"/>
        <w:rPr>
          <w:b w:val="0"/>
        </w:rPr>
      </w:pPr>
      <w:bookmarkStart w:id="19" w:name="_Toc181187477"/>
      <w:r>
        <w:rPr>
          <w:b w:val="0"/>
        </w:rPr>
        <w:t>Порядок изменения видов разрешенного использования земельных участков и объектов капитального строительства</w:t>
      </w:r>
      <w:bookmarkEnd w:id="18"/>
      <w:r>
        <w:rPr>
          <w:b w:val="0"/>
        </w:rPr>
        <w:t xml:space="preserve"> </w:t>
      </w:r>
      <w:bookmarkEnd w:id="19"/>
    </w:p>
    <w:p w:rsidR="001A0CFA" w:rsidRDefault="00E37622">
      <w:pPr>
        <w:pStyle w:val="4"/>
        <w:rPr>
          <w:b w:val="0"/>
        </w:rPr>
      </w:pPr>
      <w:bookmarkStart w:id="20" w:name="_Toc282347517"/>
      <w:bookmarkStart w:id="21" w:name="_Toc181187478"/>
      <w:r>
        <w:rPr>
          <w:b w:val="0"/>
        </w:rPr>
        <w:t>Порядок изменения видов разрешенного использования земельных участков и объектов капитального строительства</w:t>
      </w:r>
      <w:bookmarkEnd w:id="20"/>
      <w:bookmarkEnd w:id="21"/>
    </w:p>
    <w:p w:rsidR="001A0CFA" w:rsidRDefault="00E37622">
      <w:pPr>
        <w:widowControl w:val="0"/>
        <w:ind w:firstLine="709"/>
        <w:jc w:val="both"/>
        <w:rPr>
          <w:sz w:val="28"/>
        </w:rPr>
      </w:pPr>
      <w:bookmarkStart w:id="22" w:name="_Toc282347518"/>
      <w:r>
        <w:t>1. Изменение одного вида разрешенного использования земельных участков и объектов капитального строительства на другой осуществляется в соответствии с градостроительным регламентом при условии соблюдения требований технических регламентов.</w:t>
      </w:r>
    </w:p>
    <w:p w:rsidR="001A0CFA" w:rsidRDefault="00E37622">
      <w:pPr>
        <w:ind w:firstLine="709"/>
        <w:jc w:val="both"/>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A0CFA" w:rsidRDefault="00E37622">
      <w:pPr>
        <w:ind w:firstLine="709"/>
        <w:jc w:val="both"/>
      </w:pPr>
      <w:r>
        <w:rPr>
          <w:bCs/>
        </w:rPr>
        <w:t xml:space="preserve">3. </w:t>
      </w:r>
      <w: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A0CFA" w:rsidRDefault="00E37622">
      <w:pPr>
        <w:pStyle w:val="4"/>
        <w:rPr>
          <w:b w:val="0"/>
        </w:rPr>
      </w:pPr>
      <w:bookmarkStart w:id="23" w:name="_Toc181187479"/>
      <w:r>
        <w:rPr>
          <w:b w:val="0"/>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22"/>
      <w:bookmarkEnd w:id="23"/>
    </w:p>
    <w:p w:rsidR="001A0CFA" w:rsidRDefault="00E37622">
      <w:pPr>
        <w:ind w:firstLine="709"/>
        <w:jc w:val="both"/>
        <w:rPr>
          <w:bCs/>
        </w:rPr>
      </w:pPr>
      <w:r>
        <w:rPr>
          <w:bCs/>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w:t>
      </w:r>
      <w:r>
        <w:rPr>
          <w:bCs/>
        </w:rPr>
        <w:lastRenderedPageBreak/>
        <w:t>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1A0CFA" w:rsidRDefault="00E37622">
      <w:pPr>
        <w:ind w:firstLine="709"/>
        <w:jc w:val="both"/>
        <w:rPr>
          <w:bCs/>
        </w:rPr>
      </w:pPr>
      <w:r>
        <w:rPr>
          <w:bCs/>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1A0CFA" w:rsidRDefault="00E37622">
      <w:pPr>
        <w:ind w:firstLine="709"/>
        <w:jc w:val="both"/>
        <w:rPr>
          <w:bCs/>
        </w:rPr>
      </w:pPr>
      <w:r>
        <w:rPr>
          <w:bCs/>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A0CFA" w:rsidRDefault="00E37622">
      <w:pPr>
        <w:ind w:firstLine="709"/>
        <w:jc w:val="both"/>
        <w:rPr>
          <w:bCs/>
        </w:rPr>
      </w:pPr>
      <w:r>
        <w:rPr>
          <w:bCs/>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1A0CFA" w:rsidRDefault="00E37622">
      <w:pPr>
        <w:ind w:firstLine="709"/>
        <w:jc w:val="both"/>
        <w:rPr>
          <w:bCs/>
        </w:rPr>
      </w:pPr>
      <w:r>
        <w:rPr>
          <w:bCs/>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1A0CFA" w:rsidRDefault="00E37622">
      <w:pPr>
        <w:ind w:firstLine="709"/>
        <w:jc w:val="both"/>
        <w:rPr>
          <w:bCs/>
        </w:rPr>
      </w:pPr>
      <w:r>
        <w:rPr>
          <w:bCs/>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1A0CFA" w:rsidRDefault="00E37622">
      <w:pPr>
        <w:ind w:firstLine="709"/>
        <w:jc w:val="both"/>
        <w:rPr>
          <w:bCs/>
        </w:rPr>
      </w:pPr>
      <w:r>
        <w:rPr>
          <w:bCs/>
        </w:rPr>
        <w:t>7. На основании указанных в части 6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1A0CFA" w:rsidRDefault="00E37622">
      <w:pPr>
        <w:ind w:firstLine="709"/>
        <w:jc w:val="both"/>
        <w:rPr>
          <w:bCs/>
        </w:rPr>
      </w:pPr>
      <w:r>
        <w:rPr>
          <w:bCs/>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A0CFA" w:rsidRDefault="00E37622">
      <w:pPr>
        <w:ind w:firstLine="709"/>
        <w:jc w:val="both"/>
        <w:rPr>
          <w:bCs/>
        </w:rPr>
      </w:pPr>
      <w:r>
        <w:rPr>
          <w:bCs/>
        </w:rPr>
        <w:t xml:space="preserve">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w:t>
      </w:r>
      <w:r>
        <w:rPr>
          <w:bCs/>
        </w:rPr>
        <w:lastRenderedPageBreak/>
        <w:t>разрешения на условно разрешенный вид использования такому лицу принимается без проведения общественных обсуждений или публичных слушаний.</w:t>
      </w:r>
    </w:p>
    <w:p w:rsidR="001A0CFA" w:rsidRDefault="00E37622">
      <w:pPr>
        <w:ind w:firstLine="709"/>
        <w:jc w:val="both"/>
        <w:rPr>
          <w:bCs/>
        </w:rPr>
      </w:pPr>
      <w:r>
        <w:rPr>
          <w:bCs/>
        </w:rPr>
        <w:t xml:space="preserve">9.1.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9" w:history="1">
        <w:r>
          <w:rPr>
            <w:bCs/>
          </w:rPr>
          <w:t>части 2 статьи 55.32</w:t>
        </w:r>
      </w:hyperlink>
      <w:r>
        <w:rPr>
          <w:bCs/>
        </w:rPr>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0" w:history="1">
        <w:r>
          <w:rPr>
            <w:bCs/>
          </w:rPr>
          <w:t>части 2 статьи 55.32</w:t>
        </w:r>
      </w:hyperlink>
      <w:r>
        <w:rPr>
          <w:bCs/>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A0CFA" w:rsidRDefault="00E37622">
      <w:pPr>
        <w:ind w:firstLine="709"/>
        <w:jc w:val="both"/>
        <w:rPr>
          <w:bCs/>
        </w:rPr>
      </w:pPr>
      <w:r>
        <w:rPr>
          <w:bCs/>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A0CFA" w:rsidRDefault="00E37622">
      <w:pPr>
        <w:pStyle w:val="4"/>
        <w:rPr>
          <w:b w:val="0"/>
        </w:rPr>
      </w:pPr>
      <w:bookmarkStart w:id="24" w:name="_Toc181187480"/>
      <w:r>
        <w:rPr>
          <w:b w:val="0"/>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24"/>
    </w:p>
    <w:p w:rsidR="001A0CFA" w:rsidRDefault="00E37622">
      <w:pPr>
        <w:ind w:firstLine="709"/>
        <w:jc w:val="both"/>
        <w:rPr>
          <w:bCs/>
        </w:rPr>
      </w:pPr>
      <w:bookmarkStart w:id="25" w:name="_Toc282347519"/>
      <w:r>
        <w:rPr>
          <w:bCs/>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A0CFA" w:rsidRDefault="00E37622">
      <w:pPr>
        <w:ind w:firstLine="709"/>
        <w:jc w:val="both"/>
        <w:rPr>
          <w:bCs/>
        </w:rPr>
      </w:pPr>
      <w:bookmarkStart w:id="26" w:name="Par1"/>
      <w:bookmarkEnd w:id="25"/>
      <w:r>
        <w:rPr>
          <w:bCs/>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A0CFA" w:rsidRDefault="00E37622">
      <w:pPr>
        <w:ind w:firstLine="709"/>
        <w:jc w:val="both"/>
        <w:rPr>
          <w:bCs/>
        </w:rPr>
      </w:pPr>
      <w:r>
        <w:rPr>
          <w:bCs/>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1A0CFA" w:rsidRDefault="00E37622">
      <w:pPr>
        <w:ind w:firstLine="709"/>
        <w:jc w:val="both"/>
        <w:rPr>
          <w:bCs/>
        </w:rPr>
      </w:pPr>
      <w:r>
        <w:rPr>
          <w:bCs/>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1A0CFA" w:rsidRDefault="00E37622">
      <w:pPr>
        <w:ind w:firstLine="709"/>
        <w:jc w:val="both"/>
        <w:rPr>
          <w:bCs/>
        </w:rPr>
      </w:pPr>
      <w:r>
        <w:rPr>
          <w:bCs/>
        </w:rPr>
        <w:lastRenderedPageBreak/>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A0CFA" w:rsidRDefault="00E37622">
      <w:pPr>
        <w:ind w:firstLine="709"/>
        <w:jc w:val="both"/>
        <w:rPr>
          <w:bCs/>
        </w:rPr>
      </w:pPr>
      <w:bookmarkStart w:id="27" w:name="Par9"/>
      <w:bookmarkEnd w:id="26"/>
      <w:r>
        <w:rPr>
          <w:bCs/>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1A0CFA" w:rsidRDefault="00E37622">
      <w:pPr>
        <w:ind w:firstLine="709"/>
        <w:jc w:val="both"/>
        <w:rPr>
          <w:bCs/>
        </w:rPr>
      </w:pPr>
      <w:r>
        <w:rPr>
          <w:bCs/>
        </w:rPr>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A0CFA" w:rsidRDefault="00E37622">
      <w:pPr>
        <w:ind w:firstLine="709"/>
        <w:jc w:val="both"/>
        <w:rPr>
          <w:bCs/>
        </w:rPr>
      </w:pPr>
      <w:r>
        <w:rPr>
          <w:bCs/>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A0CFA" w:rsidRDefault="00E37622">
      <w:pPr>
        <w:ind w:firstLine="709"/>
        <w:jc w:val="both"/>
        <w:rPr>
          <w:bCs/>
        </w:rPr>
      </w:pPr>
      <w:r>
        <w:rPr>
          <w:bCs/>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A0CFA" w:rsidRDefault="00E37622">
      <w:pPr>
        <w:ind w:firstLine="709"/>
        <w:jc w:val="both"/>
        <w:rPr>
          <w:bCs/>
        </w:rPr>
      </w:pPr>
      <w:r>
        <w:rPr>
          <w:bCs/>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1A0CFA" w:rsidRDefault="001A0CFA">
      <w:pPr>
        <w:ind w:firstLine="709"/>
        <w:jc w:val="both"/>
        <w:rPr>
          <w:bCs/>
        </w:rPr>
      </w:pPr>
    </w:p>
    <w:p w:rsidR="001A0CFA" w:rsidRDefault="00E37622">
      <w:pPr>
        <w:pStyle w:val="3"/>
        <w:rPr>
          <w:b w:val="0"/>
        </w:rPr>
      </w:pPr>
      <w:bookmarkStart w:id="28" w:name="_Toc181187481"/>
      <w:r>
        <w:rPr>
          <w:b w:val="0"/>
        </w:rPr>
        <w:t xml:space="preserve">Порядок подготовки документации по планировке </w:t>
      </w:r>
      <w:r>
        <w:rPr>
          <w:b w:val="0"/>
        </w:rPr>
        <w:lastRenderedPageBreak/>
        <w:t>территории муниципального округа органом местного самоуправления</w:t>
      </w:r>
      <w:bookmarkEnd w:id="27"/>
      <w:bookmarkEnd w:id="28"/>
    </w:p>
    <w:p w:rsidR="001A0CFA" w:rsidRDefault="00E37622">
      <w:pPr>
        <w:pStyle w:val="4"/>
        <w:rPr>
          <w:b w:val="0"/>
        </w:rPr>
      </w:pPr>
      <w:bookmarkStart w:id="29" w:name="_Toc282347520"/>
      <w:bookmarkStart w:id="30" w:name="_Toc181187482"/>
      <w:r>
        <w:rPr>
          <w:b w:val="0"/>
        </w:rPr>
        <w:t xml:space="preserve">Назначение, виды и состав документации по планировке территории </w:t>
      </w:r>
      <w:bookmarkEnd w:id="29"/>
      <w:r>
        <w:rPr>
          <w:b w:val="0"/>
        </w:rPr>
        <w:t>муниципального округа</w:t>
      </w:r>
      <w:bookmarkEnd w:id="30"/>
    </w:p>
    <w:p w:rsidR="001A0CFA" w:rsidRDefault="00E37622">
      <w:pPr>
        <w:ind w:firstLine="709"/>
        <w:jc w:val="both"/>
        <w:rPr>
          <w:bCs/>
        </w:rPr>
      </w:pPr>
      <w:r>
        <w:rPr>
          <w:bCs/>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1A0CFA" w:rsidRDefault="00E37622">
      <w:pPr>
        <w:ind w:firstLine="709"/>
        <w:jc w:val="both"/>
        <w:rPr>
          <w:bCs/>
        </w:rPr>
      </w:pPr>
      <w:r>
        <w:rPr>
          <w:bCs/>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1A0CFA" w:rsidRDefault="00E37622">
      <w:pPr>
        <w:ind w:firstLine="709"/>
        <w:jc w:val="both"/>
        <w:rPr>
          <w:bCs/>
        </w:rPr>
      </w:pPr>
      <w:r>
        <w:rPr>
          <w:bCs/>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1A0CFA" w:rsidRDefault="00E37622">
      <w:pPr>
        <w:ind w:firstLine="709"/>
        <w:jc w:val="both"/>
        <w:rPr>
          <w:bCs/>
        </w:rPr>
      </w:pPr>
      <w:r>
        <w:rPr>
          <w:bCs/>
        </w:rPr>
        <w:t>2) необходимы установление, изменение или отмена красных линий;</w:t>
      </w:r>
    </w:p>
    <w:p w:rsidR="001A0CFA" w:rsidRDefault="00E37622">
      <w:pPr>
        <w:ind w:firstLine="709"/>
        <w:jc w:val="both"/>
        <w:rPr>
          <w:bCs/>
        </w:rPr>
      </w:pPr>
      <w:r>
        <w:rPr>
          <w:bCs/>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A0CFA" w:rsidRDefault="00E37622">
      <w:pPr>
        <w:ind w:firstLine="709"/>
        <w:jc w:val="both"/>
        <w:rPr>
          <w:bCs/>
        </w:rPr>
      </w:pPr>
      <w:r>
        <w:rPr>
          <w:bCs/>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1A0CFA" w:rsidRDefault="00E37622">
      <w:pPr>
        <w:ind w:firstLine="709"/>
        <w:jc w:val="both"/>
        <w:rPr>
          <w:bCs/>
        </w:rPr>
      </w:pPr>
      <w:r>
        <w:rPr>
          <w:bCs/>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1A0CFA" w:rsidRDefault="00E37622">
      <w:pPr>
        <w:ind w:firstLine="709"/>
        <w:jc w:val="both"/>
        <w:rPr>
          <w:bCs/>
        </w:rPr>
      </w:pPr>
      <w:r>
        <w:rPr>
          <w:bCs/>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1A0CFA" w:rsidRDefault="00E37622">
      <w:pPr>
        <w:ind w:firstLine="709"/>
        <w:jc w:val="both"/>
        <w:rPr>
          <w:bCs/>
        </w:rPr>
      </w:pPr>
      <w:r>
        <w:rPr>
          <w:bCs/>
        </w:rPr>
        <w:t>7) планируется осуществление комплексного развития территории;</w:t>
      </w:r>
    </w:p>
    <w:p w:rsidR="001A0CFA" w:rsidRDefault="00E37622">
      <w:pPr>
        <w:ind w:firstLine="709"/>
        <w:jc w:val="both"/>
        <w:rPr>
          <w:bCs/>
        </w:rPr>
      </w:pPr>
      <w:r>
        <w:rPr>
          <w:bCs/>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0CFA" w:rsidRDefault="00E37622">
      <w:pPr>
        <w:ind w:firstLine="709"/>
        <w:jc w:val="both"/>
        <w:rPr>
          <w:bCs/>
        </w:rPr>
      </w:pPr>
      <w:r>
        <w:rPr>
          <w:bCs/>
        </w:rPr>
        <w:t>3. Видами документации по планировке территории являются:</w:t>
      </w:r>
    </w:p>
    <w:p w:rsidR="001A0CFA" w:rsidRDefault="00E37622">
      <w:pPr>
        <w:ind w:firstLine="709"/>
        <w:jc w:val="both"/>
        <w:rPr>
          <w:bCs/>
        </w:rPr>
      </w:pPr>
      <w:r>
        <w:rPr>
          <w:bCs/>
        </w:rPr>
        <w:t>1) проект планировки территории;</w:t>
      </w:r>
    </w:p>
    <w:p w:rsidR="001A0CFA" w:rsidRDefault="00E37622">
      <w:pPr>
        <w:ind w:firstLine="709"/>
        <w:jc w:val="both"/>
        <w:rPr>
          <w:bCs/>
        </w:rPr>
      </w:pPr>
      <w:r>
        <w:rPr>
          <w:bCs/>
        </w:rPr>
        <w:t>2) проект межевания территории.</w:t>
      </w:r>
    </w:p>
    <w:p w:rsidR="001A0CFA" w:rsidRDefault="00E37622">
      <w:pPr>
        <w:ind w:firstLine="709"/>
        <w:jc w:val="both"/>
        <w:rPr>
          <w:bCs/>
        </w:rPr>
      </w:pPr>
      <w:bookmarkStart w:id="31" w:name="Par17"/>
      <w:bookmarkEnd w:id="31"/>
      <w:r>
        <w:rPr>
          <w:bCs/>
        </w:rPr>
        <w:t>4.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1A0CFA" w:rsidRDefault="00E37622">
      <w:pPr>
        <w:ind w:firstLine="709"/>
        <w:jc w:val="both"/>
        <w:rPr>
          <w:bCs/>
        </w:rPr>
      </w:pPr>
      <w:r>
        <w:rPr>
          <w:bCs/>
        </w:rPr>
        <w:lastRenderedPageBreak/>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1A0CFA" w:rsidRDefault="00E37622">
      <w:pPr>
        <w:ind w:firstLine="709"/>
        <w:jc w:val="both"/>
        <w:rPr>
          <w:bCs/>
        </w:rPr>
      </w:pPr>
      <w:r>
        <w:rPr>
          <w:bCs/>
        </w:rPr>
        <w:t>6. Особенности подготовки документации по планировке территории садоводства или огородничества устанавливаются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A0CFA" w:rsidRDefault="00E37622">
      <w:pPr>
        <w:ind w:firstLine="709"/>
        <w:jc w:val="both"/>
        <w:rPr>
          <w:bCs/>
        </w:rPr>
      </w:pPr>
      <w:r>
        <w:rPr>
          <w:bCs/>
        </w:rPr>
        <w:t>7.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1A0CFA" w:rsidRDefault="00E37622">
      <w:pPr>
        <w:ind w:firstLine="709"/>
        <w:jc w:val="both"/>
        <w:rPr>
          <w:bCs/>
        </w:rPr>
      </w:pPr>
      <w:r>
        <w:rPr>
          <w:bCs/>
        </w:rPr>
        <w:t>8. Подготовка графической части документации по планировке территории осуществляется:</w:t>
      </w:r>
    </w:p>
    <w:p w:rsidR="001A0CFA" w:rsidRDefault="00E37622">
      <w:pPr>
        <w:ind w:firstLine="709"/>
        <w:jc w:val="both"/>
        <w:rPr>
          <w:bCs/>
        </w:rPr>
      </w:pPr>
      <w:r>
        <w:rPr>
          <w:bCs/>
        </w:rPr>
        <w:t>1) в соответствии с системой координат, используемой для ведения Единого государственного реестра недвижимости;</w:t>
      </w:r>
    </w:p>
    <w:p w:rsidR="001A0CFA" w:rsidRDefault="00E37622">
      <w:pPr>
        <w:ind w:firstLine="709"/>
        <w:jc w:val="both"/>
        <w:rPr>
          <w:bCs/>
        </w:rPr>
      </w:pPr>
      <w:r>
        <w:rPr>
          <w:bCs/>
        </w:rPr>
        <w:t xml:space="preserve">2) с использованием цифровых топографических карт, цифровых топографических планов, </w:t>
      </w:r>
      <w:hyperlink r:id="rId11" w:history="1">
        <w:r>
          <w:rPr>
            <w:bCs/>
          </w:rPr>
          <w:t>требования</w:t>
        </w:r>
      </w:hyperlink>
      <w:r>
        <w:rPr>
          <w:bCs/>
        </w:rPr>
        <w:t xml:space="preserve"> к которым устанавливаются уполномоченным федеральным органом исполнительной власти.</w:t>
      </w:r>
    </w:p>
    <w:p w:rsidR="001A0CFA" w:rsidRDefault="00E37622">
      <w:pPr>
        <w:ind w:firstLine="709"/>
        <w:jc w:val="both"/>
        <w:rPr>
          <w:bCs/>
        </w:rPr>
      </w:pPr>
      <w:r>
        <w:rPr>
          <w:bCs/>
        </w:rPr>
        <w:t>9. Требования к инженерным изысканиям при подготовке документации по планировке территории указаны в ст. 41.2 Градостроительного кодекса Российской Федерации.</w:t>
      </w:r>
    </w:p>
    <w:p w:rsidR="001A0CFA" w:rsidRDefault="00E37622">
      <w:pPr>
        <w:pStyle w:val="4"/>
        <w:rPr>
          <w:b w:val="0"/>
        </w:rPr>
      </w:pPr>
      <w:bookmarkStart w:id="32" w:name="_Toc282347521"/>
      <w:bookmarkStart w:id="33" w:name="sub_45"/>
      <w:bookmarkStart w:id="34" w:name="_Toc181187483"/>
      <w:r>
        <w:rPr>
          <w:b w:val="0"/>
        </w:rPr>
        <w:t>Порядок подготовки, принятия решения об утверждении или об отклонении проектов планировки и проектов межевания территории.</w:t>
      </w:r>
      <w:bookmarkEnd w:id="32"/>
      <w:bookmarkEnd w:id="33"/>
    </w:p>
    <w:p w:rsidR="001A0CFA" w:rsidRDefault="00E37622">
      <w:pPr>
        <w:ind w:firstLine="709"/>
        <w:jc w:val="both"/>
      </w:pPr>
      <w:bookmarkStart w:id="35" w:name="sub_4602"/>
      <w:bookmarkEnd w:id="34"/>
      <w:r>
        <w:t xml:space="preserve">1. </w:t>
      </w:r>
      <w:bookmarkStart w:id="36" w:name="sub_46015"/>
      <w:bookmarkEnd w:id="35"/>
      <w:r>
        <w:t xml:space="preserve">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1378" w:history="1">
        <w:r>
          <w:t>части 1.1</w:t>
        </w:r>
      </w:hyperlink>
      <w:r>
        <w:t xml:space="preserve"> настоящей статьи и ч.12.12 ст. 45 Градостроительного кодекса РФ.</w:t>
      </w:r>
    </w:p>
    <w:p w:rsidR="001A0CFA" w:rsidRDefault="00E37622">
      <w:pPr>
        <w:ind w:firstLine="709"/>
        <w:jc w:val="both"/>
      </w:pPr>
      <w:bookmarkStart w:id="37" w:name="_Toc282347523"/>
      <w:bookmarkEnd w:id="36"/>
      <w:r>
        <w:t>1.1. Решения о подготовке документации по планировке территории принимаются самостоятельно:</w:t>
      </w:r>
    </w:p>
    <w:p w:rsidR="001A0CFA" w:rsidRDefault="00E37622">
      <w:pPr>
        <w:ind w:firstLine="709"/>
        <w:jc w:val="both"/>
      </w:pPr>
      <w:r>
        <w:t>1) лицами, с которыми заключены договоры о комплексном развитии территории, операторами комплексного развития территории;</w:t>
      </w:r>
    </w:p>
    <w:p w:rsidR="001A0CFA" w:rsidRDefault="00E37622">
      <w:pPr>
        <w:ind w:firstLine="709"/>
        <w:jc w:val="both"/>
      </w:pPr>
      <w: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1A0CFA" w:rsidRDefault="00E37622">
      <w:pPr>
        <w:ind w:firstLine="709"/>
        <w:jc w:val="both"/>
      </w:pPr>
      <w: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rsidR="001A0CFA" w:rsidRDefault="00E37622">
      <w:pPr>
        <w:ind w:firstLine="709"/>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1A0CFA" w:rsidRDefault="00E37622">
      <w:pPr>
        <w:ind w:firstLine="709"/>
        <w:jc w:val="both"/>
      </w:pPr>
      <w: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1A0CFA" w:rsidRDefault="00E37622">
      <w:pPr>
        <w:ind w:firstLine="709"/>
        <w:jc w:val="both"/>
      </w:pPr>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w:t>
      </w:r>
      <w:r>
        <w:lastRenderedPageBreak/>
        <w:t>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1A0CFA" w:rsidRDefault="00E37622">
      <w:pPr>
        <w:ind w:firstLine="709"/>
        <w:jc w:val="both"/>
      </w:pPr>
      <w:r>
        <w:t>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частях 2, 3.2 и 4.1 настоящей статьи.</w:t>
      </w:r>
    </w:p>
    <w:p w:rsidR="001A0CFA" w:rsidRDefault="00E37622">
      <w:pPr>
        <w:ind w:firstLine="709"/>
        <w:jc w:val="both"/>
      </w:pPr>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1A0CFA" w:rsidRDefault="00E37622">
      <w:pPr>
        <w:ind w:firstLine="709"/>
        <w:jc w:val="both"/>
      </w:pPr>
      <w:r>
        <w:t>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1A0CFA" w:rsidRDefault="00E37622">
      <w:pPr>
        <w:ind w:firstLine="709"/>
        <w:jc w:val="both"/>
      </w:pPr>
      <w:r>
        <w:t>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1A0CFA" w:rsidRDefault="00E37622">
      <w:pPr>
        <w:ind w:firstLine="709"/>
        <w:jc w:val="both"/>
      </w:pPr>
      <w: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w:t>
      </w:r>
      <w:r>
        <w:lastRenderedPageBreak/>
        <w:t>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1A0CFA" w:rsidRDefault="00E37622">
      <w:pPr>
        <w:ind w:firstLine="709"/>
        <w:jc w:val="both"/>
      </w:pPr>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1A0CFA" w:rsidRDefault="00E37622">
      <w:pPr>
        <w:ind w:firstLine="709"/>
        <w:jc w:val="both"/>
      </w:pPr>
      <w:r>
        <w:t>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 статьи, с учетом особенностей, указанных в части 5.1 настоящей статьи.</w:t>
      </w:r>
    </w:p>
    <w:p w:rsidR="001A0CFA" w:rsidRDefault="00E37622">
      <w:pPr>
        <w:ind w:firstLine="709"/>
        <w:jc w:val="both"/>
      </w:pPr>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1A0CFA" w:rsidRDefault="00E37622">
      <w:pPr>
        <w:ind w:firstLine="709"/>
        <w:jc w:val="both"/>
      </w:pPr>
      <w:r>
        <w:lastRenderedPageBreak/>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1A0CFA" w:rsidRDefault="00E37622">
      <w:pPr>
        <w:ind w:firstLine="709"/>
        <w:jc w:val="both"/>
      </w:pPr>
      <w:r>
        <w:t>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РФ), предусматривающей размещение объектов федерального значения в областях, указанных в части 1 статьи 10 Градостроительного кодекса РФ,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РФ, объектов местного значения муниципального района в областях, указанных в пункте 1 части 3 статьи 19 Градостроительного кодекса РФ, объектов местного значения поселения, муниципального округа, городского округа в областях, указанных в пункте 1 части 5 статьи 23 Градостроительного кодекса РФ,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РФ,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РФ, документами территориального планирования муниципального района в областях, указанных в пункте 1 части 3 статьи 19 Градостроительного кодекса РФ, документами территориального планирования поселений, муниципальных округов, городских округов в областях, указанных в пункте 1 части 5 статьи 23 Градостроительного кодекса РФ.</w:t>
      </w:r>
    </w:p>
    <w:p w:rsidR="001A0CFA" w:rsidRDefault="00E37622">
      <w:pPr>
        <w:ind w:firstLine="709"/>
        <w:jc w:val="both"/>
      </w:pPr>
      <w:r>
        <w:t>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1A0CFA" w:rsidRDefault="00E37622">
      <w:pPr>
        <w:ind w:firstLine="709"/>
        <w:jc w:val="both"/>
      </w:pPr>
      <w: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1A0CFA" w:rsidRDefault="00E37622">
      <w:pPr>
        <w:ind w:firstLine="709"/>
        <w:jc w:val="both"/>
      </w:pPr>
      <w: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1A0CFA" w:rsidRDefault="00E37622">
      <w:pPr>
        <w:ind w:firstLine="709"/>
        <w:jc w:val="both"/>
      </w:pPr>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w:t>
      </w:r>
      <w:r>
        <w:lastRenderedPageBreak/>
        <w:t>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w:t>
      </w:r>
    </w:p>
    <w:p w:rsidR="001A0CFA" w:rsidRDefault="00E37622">
      <w:pPr>
        <w:ind w:firstLine="709"/>
        <w:jc w:val="both"/>
      </w:pPr>
      <w:r>
        <w:t>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
    <w:p w:rsidR="001A0CFA" w:rsidRDefault="00E37622">
      <w:pPr>
        <w:ind w:firstLine="709"/>
        <w:jc w:val="both"/>
      </w:pPr>
      <w:r>
        <w:t>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1A0CFA" w:rsidRDefault="00E37622">
      <w:pPr>
        <w:ind w:firstLine="709"/>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1A0CFA" w:rsidRDefault="00E37622">
      <w:pPr>
        <w:ind w:firstLine="709"/>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1A0CFA" w:rsidRDefault="00E37622">
      <w:pPr>
        <w:ind w:firstLine="709"/>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w:t>
      </w:r>
      <w:r>
        <w:lastRenderedPageBreak/>
        <w:t>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1A0CFA" w:rsidRDefault="00E37622">
      <w:pPr>
        <w:ind w:firstLine="709"/>
        <w:jc w:val="both"/>
      </w:pPr>
      <w:r>
        <w:t>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РФ, об утверждении такой документации или о направлении ее на доработку.</w:t>
      </w:r>
    </w:p>
    <w:p w:rsidR="001A0CFA" w:rsidRDefault="00E37622">
      <w:pPr>
        <w:ind w:firstLine="709"/>
        <w:jc w:val="both"/>
      </w:pPr>
      <w: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1A0CFA" w:rsidRDefault="00E37622">
      <w:pPr>
        <w:ind w:firstLine="709"/>
        <w:jc w:val="both"/>
      </w:pPr>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w:t>
      </w:r>
      <w:r>
        <w:lastRenderedPageBreak/>
        <w:t>предусмотренного частью 22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1A0CFA" w:rsidRDefault="00E37622">
      <w:pPr>
        <w:ind w:firstLine="709"/>
        <w:jc w:val="both"/>
      </w:pPr>
      <w:r>
        <w:t>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1A0CFA" w:rsidRDefault="00E37622">
      <w:pPr>
        <w:ind w:firstLine="709"/>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1A0CFA" w:rsidRDefault="00E37622">
      <w:pPr>
        <w:ind w:firstLine="709"/>
        <w:jc w:val="both"/>
      </w:pPr>
      <w:r>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частью 22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1A0CFA" w:rsidRDefault="00E37622">
      <w:pPr>
        <w:ind w:firstLine="709"/>
        <w:jc w:val="both"/>
      </w:pPr>
      <w:r>
        <w:t>12.8. В течение пятнадцати рабочих дней со дня получения указанной в части 12.7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1A0CFA" w:rsidRDefault="00E37622">
      <w:pPr>
        <w:ind w:firstLine="709"/>
        <w:jc w:val="both"/>
      </w:pPr>
      <w:r>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1A0CFA" w:rsidRDefault="00E37622">
      <w:pPr>
        <w:ind w:firstLine="709"/>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1A0CFA" w:rsidRDefault="00E37622">
      <w:pPr>
        <w:ind w:firstLine="709"/>
        <w:jc w:val="both"/>
      </w:pPr>
      <w:r>
        <w:t xml:space="preserve">12.9. В случае, если по истечении пятнадцати рабочих дней с момента поступления главе поселения, главе муниципального округа или главе городского округа </w:t>
      </w:r>
      <w:r>
        <w:lastRenderedPageBreak/>
        <w:t>предусмотренной частью 12.7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1A0CFA" w:rsidRDefault="00E37622">
      <w:pPr>
        <w:ind w:firstLine="709"/>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1A0CFA" w:rsidRDefault="00E37622">
      <w:pPr>
        <w:ind w:firstLine="709"/>
        <w:jc w:val="both"/>
      </w:pPr>
      <w:r>
        <w:t>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1A0CFA" w:rsidRDefault="00E37622">
      <w:pPr>
        <w:ind w:firstLine="709"/>
        <w:jc w:val="both"/>
      </w:pPr>
      <w:r>
        <w:t>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1A0CFA" w:rsidRDefault="00E37622">
      <w:pPr>
        <w:ind w:firstLine="709"/>
        <w:jc w:val="both"/>
      </w:pPr>
      <w:r>
        <w:t>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Градостроительного кодекса РФ.</w:t>
      </w:r>
    </w:p>
    <w:p w:rsidR="001A0CFA" w:rsidRDefault="00E37622">
      <w:pPr>
        <w:ind w:firstLine="709"/>
        <w:jc w:val="both"/>
      </w:pPr>
      <w:r>
        <w:lastRenderedPageBreak/>
        <w:t>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РФ. Общественные обсуждения или публичные слушания по указанным проектам проводятся в порядке, установленном статьей 5.1 Градостроительного кодекса РФ, и по правилам, предусмотренным частями 11 и 12 статьи 46 Градостроительного кодекса РФ.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1A0CFA" w:rsidRDefault="00E37622">
      <w:pPr>
        <w:ind w:firstLine="709"/>
        <w:jc w:val="both"/>
      </w:pPr>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1A0CFA" w:rsidRDefault="00E37622">
      <w:pPr>
        <w:ind w:firstLine="709"/>
        <w:jc w:val="both"/>
      </w:pPr>
      <w:r>
        <w:t>16. 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1A0CFA" w:rsidRDefault="00E37622">
      <w:pPr>
        <w:ind w:firstLine="709"/>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1A0CFA" w:rsidRDefault="00E37622">
      <w:pPr>
        <w:ind w:firstLine="709"/>
        <w:jc w:val="both"/>
      </w:pPr>
      <w: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1A0CFA" w:rsidRDefault="00E37622">
      <w:pPr>
        <w:ind w:firstLine="709"/>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1A0CFA" w:rsidRDefault="00E37622">
      <w:pPr>
        <w:ind w:firstLine="709"/>
        <w:jc w:val="both"/>
      </w:pPr>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настоящей статьи при условии, что внесение изменений не повлияет на </w:t>
      </w:r>
      <w:r>
        <w:lastRenderedPageBreak/>
        <w:t>предусмотренные проектом планировки территории планировочные решения, а также на согласование в соответствии с частью 12.4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1A0CFA" w:rsidRDefault="00E37622">
      <w:pPr>
        <w:pStyle w:val="3"/>
        <w:rPr>
          <w:b w:val="0"/>
        </w:rPr>
      </w:pPr>
      <w:bookmarkStart w:id="38" w:name="_Toc181187484"/>
      <w:r>
        <w:rPr>
          <w:b w:val="0"/>
        </w:rPr>
        <w:t>Публичные слушания и общественные обсуждения по вопросам землепользования и застройки</w:t>
      </w:r>
      <w:bookmarkEnd w:id="37"/>
      <w:bookmarkEnd w:id="38"/>
    </w:p>
    <w:p w:rsidR="001A0CFA" w:rsidRDefault="00E37622">
      <w:pPr>
        <w:pStyle w:val="4"/>
        <w:rPr>
          <w:b w:val="0"/>
        </w:rPr>
      </w:pPr>
      <w:bookmarkStart w:id="39" w:name="_Toc282347524"/>
      <w:bookmarkStart w:id="40" w:name="_Toc181187485"/>
      <w:r>
        <w:rPr>
          <w:b w:val="0"/>
        </w:rPr>
        <w:t>Общие положения организации и проведения публичных слушаний и общественных обсуждений по вопросам землепользования и застройки</w:t>
      </w:r>
      <w:bookmarkEnd w:id="39"/>
      <w:bookmarkEnd w:id="40"/>
    </w:p>
    <w:p w:rsidR="001A0CFA" w:rsidRDefault="00E37622">
      <w:pPr>
        <w:ind w:firstLine="539"/>
        <w:jc w:val="both"/>
        <w:rPr>
          <w:bCs/>
        </w:rPr>
      </w:pPr>
      <w:bookmarkStart w:id="41" w:name="_Toc282347525"/>
      <w:r>
        <w:rPr>
          <w:bCs/>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1A0CFA" w:rsidRDefault="00E37622">
      <w:pPr>
        <w:ind w:firstLine="539"/>
        <w:jc w:val="both"/>
        <w:rPr>
          <w:bCs/>
        </w:rPr>
      </w:pPr>
      <w:r>
        <w:rPr>
          <w:bCs/>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A0CFA" w:rsidRDefault="00E37622">
      <w:pPr>
        <w:ind w:firstLine="539"/>
        <w:jc w:val="both"/>
        <w:rPr>
          <w:bCs/>
        </w:rPr>
      </w:pPr>
      <w:bookmarkStart w:id="42" w:name="Par2"/>
      <w:bookmarkEnd w:id="41"/>
      <w:r>
        <w:rPr>
          <w:bCs/>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w:t>
      </w:r>
      <w:r>
        <w:rPr>
          <w:bCs/>
        </w:rPr>
        <w:lastRenderedPageBreak/>
        <w:t>капитального строительства, подверженных риску негативного воздействия на окружающую среду в результате реализации данных проектов.</w:t>
      </w:r>
    </w:p>
    <w:p w:rsidR="001A0CFA" w:rsidRDefault="00E37622">
      <w:pPr>
        <w:ind w:firstLine="539"/>
        <w:jc w:val="both"/>
        <w:rPr>
          <w:bCs/>
        </w:rPr>
      </w:pPr>
      <w:r>
        <w:rPr>
          <w:bCs/>
        </w:rPr>
        <w:t>4. Процедура проведения общественных обсуждений состоит из следующих этапов:</w:t>
      </w:r>
    </w:p>
    <w:p w:rsidR="001A0CFA" w:rsidRDefault="00E37622">
      <w:pPr>
        <w:ind w:firstLine="539"/>
        <w:jc w:val="both"/>
        <w:rPr>
          <w:bCs/>
        </w:rPr>
      </w:pPr>
      <w:r>
        <w:rPr>
          <w:bCs/>
        </w:rPr>
        <w:t>1) оповещение о начале общественных обсуждений;</w:t>
      </w:r>
    </w:p>
    <w:p w:rsidR="001A0CFA" w:rsidRDefault="00E37622">
      <w:pPr>
        <w:ind w:firstLine="539"/>
        <w:jc w:val="both"/>
        <w:rPr>
          <w:bCs/>
        </w:rPr>
      </w:pPr>
      <w:bookmarkStart w:id="43" w:name="Par5"/>
      <w:bookmarkEnd w:id="42"/>
      <w:r>
        <w:rPr>
          <w:bCs/>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1A0CFA" w:rsidRDefault="00E37622">
      <w:pPr>
        <w:ind w:firstLine="539"/>
        <w:jc w:val="both"/>
        <w:rPr>
          <w:bCs/>
        </w:rPr>
      </w:pPr>
      <w:r>
        <w:rPr>
          <w:bCs/>
        </w:rPr>
        <w:t>3) проведение экспозиции или экспозиций проекта, подлежащего рассмотрению на общественных обсуждениях;</w:t>
      </w:r>
    </w:p>
    <w:p w:rsidR="001A0CFA" w:rsidRDefault="00E37622">
      <w:pPr>
        <w:ind w:firstLine="539"/>
        <w:jc w:val="both"/>
        <w:rPr>
          <w:bCs/>
        </w:rPr>
      </w:pPr>
      <w:r>
        <w:rPr>
          <w:bCs/>
        </w:rPr>
        <w:t>4) подготовка и оформление протокола общественных обсуждений;</w:t>
      </w:r>
    </w:p>
    <w:p w:rsidR="001A0CFA" w:rsidRDefault="00E37622">
      <w:pPr>
        <w:ind w:firstLine="539"/>
        <w:jc w:val="both"/>
        <w:rPr>
          <w:bCs/>
        </w:rPr>
      </w:pPr>
      <w:r>
        <w:rPr>
          <w:bCs/>
        </w:rPr>
        <w:t>5) подготовка и опубликование заключения о результатах общественных обсуждений.</w:t>
      </w:r>
    </w:p>
    <w:p w:rsidR="001A0CFA" w:rsidRDefault="00E37622">
      <w:pPr>
        <w:ind w:firstLine="539"/>
        <w:jc w:val="both"/>
        <w:rPr>
          <w:bCs/>
        </w:rPr>
      </w:pPr>
      <w:r>
        <w:rPr>
          <w:bCs/>
        </w:rPr>
        <w:t>5. Процедура проведения публичных слушаний состоит из следующих этапов:</w:t>
      </w:r>
    </w:p>
    <w:p w:rsidR="001A0CFA" w:rsidRDefault="00E37622">
      <w:pPr>
        <w:ind w:firstLine="539"/>
        <w:jc w:val="both"/>
        <w:rPr>
          <w:bCs/>
        </w:rPr>
      </w:pPr>
      <w:r>
        <w:rPr>
          <w:bCs/>
        </w:rPr>
        <w:t>1) оповещение о начале публичных слушаний;</w:t>
      </w:r>
    </w:p>
    <w:p w:rsidR="001A0CFA" w:rsidRDefault="00E37622">
      <w:pPr>
        <w:ind w:firstLine="539"/>
        <w:jc w:val="both"/>
        <w:rPr>
          <w:bCs/>
        </w:rPr>
      </w:pPr>
      <w:bookmarkStart w:id="44" w:name="Par11"/>
      <w:bookmarkEnd w:id="43"/>
      <w:r>
        <w:rPr>
          <w:bCs/>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A0CFA" w:rsidRDefault="00E37622">
      <w:pPr>
        <w:ind w:firstLine="539"/>
        <w:jc w:val="both"/>
        <w:rPr>
          <w:bCs/>
        </w:rPr>
      </w:pPr>
      <w:r>
        <w:rPr>
          <w:bCs/>
        </w:rPr>
        <w:t>3) проведение экспозиции или экспозиций проекта, подлежащего рассмотрению на публичных слушаниях;</w:t>
      </w:r>
    </w:p>
    <w:p w:rsidR="001A0CFA" w:rsidRDefault="00E37622">
      <w:pPr>
        <w:ind w:firstLine="539"/>
        <w:jc w:val="both"/>
        <w:rPr>
          <w:bCs/>
        </w:rPr>
      </w:pPr>
      <w:r>
        <w:rPr>
          <w:bCs/>
        </w:rPr>
        <w:t>4) проведение собрания или собраний участников публичных слушаний;</w:t>
      </w:r>
    </w:p>
    <w:p w:rsidR="001A0CFA" w:rsidRDefault="00E37622">
      <w:pPr>
        <w:ind w:firstLine="539"/>
        <w:jc w:val="both"/>
        <w:rPr>
          <w:bCs/>
        </w:rPr>
      </w:pPr>
      <w:r>
        <w:rPr>
          <w:bCs/>
        </w:rPr>
        <w:t>5) подготовка и оформление протокола публичных слушаний;</w:t>
      </w:r>
    </w:p>
    <w:p w:rsidR="001A0CFA" w:rsidRDefault="00E37622">
      <w:pPr>
        <w:ind w:firstLine="539"/>
        <w:jc w:val="both"/>
        <w:rPr>
          <w:bCs/>
        </w:rPr>
      </w:pPr>
      <w:r>
        <w:rPr>
          <w:bCs/>
        </w:rPr>
        <w:t>6) подготовка и опубликование заключения о результатах публичных слушаний.</w:t>
      </w:r>
    </w:p>
    <w:p w:rsidR="001A0CFA" w:rsidRDefault="00E37622">
      <w:pPr>
        <w:ind w:firstLine="539"/>
        <w:jc w:val="both"/>
        <w:rPr>
          <w:bCs/>
        </w:rPr>
      </w:pPr>
      <w:r>
        <w:rPr>
          <w:bCs/>
        </w:rPr>
        <w:t>6. Оповещение о начале общественных обсуждений или публичных слушаний должно содержать:</w:t>
      </w:r>
    </w:p>
    <w:p w:rsidR="001A0CFA" w:rsidRDefault="00E37622">
      <w:pPr>
        <w:ind w:firstLine="539"/>
        <w:jc w:val="both"/>
        <w:rPr>
          <w:bCs/>
        </w:rPr>
      </w:pPr>
      <w:r>
        <w:rPr>
          <w:bCs/>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1A0CFA" w:rsidRDefault="00E37622">
      <w:pPr>
        <w:ind w:firstLine="539"/>
        <w:jc w:val="both"/>
        <w:rPr>
          <w:bCs/>
        </w:rPr>
      </w:pPr>
      <w:r>
        <w:rPr>
          <w:bCs/>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A0CFA" w:rsidRDefault="00E37622">
      <w:pPr>
        <w:ind w:firstLine="539"/>
        <w:jc w:val="both"/>
        <w:rPr>
          <w:bCs/>
        </w:rPr>
      </w:pPr>
      <w:r>
        <w:rPr>
          <w:bCs/>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A0CFA" w:rsidRDefault="00E37622">
      <w:pPr>
        <w:ind w:firstLine="539"/>
        <w:jc w:val="both"/>
        <w:rPr>
          <w:bCs/>
        </w:rPr>
      </w:pPr>
      <w:r>
        <w:rPr>
          <w:bCs/>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A0CFA" w:rsidRDefault="00E37622">
      <w:pPr>
        <w:ind w:firstLine="539"/>
        <w:jc w:val="both"/>
        <w:rPr>
          <w:bCs/>
        </w:rPr>
      </w:pPr>
      <w:r>
        <w:rPr>
          <w:bCs/>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w:t>
      </w:r>
      <w:r>
        <w:rPr>
          <w:bCs/>
        </w:rPr>
        <w:lastRenderedPageBreak/>
        <w:t>нему, информацию о дате, времени и месте проведения собрания или собраний участников публичных слушаний.</w:t>
      </w:r>
    </w:p>
    <w:p w:rsidR="001A0CFA" w:rsidRDefault="00E37622">
      <w:pPr>
        <w:ind w:firstLine="539"/>
        <w:jc w:val="both"/>
        <w:rPr>
          <w:bCs/>
        </w:rPr>
      </w:pPr>
      <w:r>
        <w:rPr>
          <w:bCs/>
        </w:rPr>
        <w:t>8. Оповещение о начале общественных обсуждений или публичных слушаний:</w:t>
      </w:r>
    </w:p>
    <w:p w:rsidR="001A0CFA" w:rsidRDefault="00E37622">
      <w:pPr>
        <w:ind w:firstLine="539"/>
        <w:jc w:val="both"/>
        <w:rPr>
          <w:bCs/>
        </w:rPr>
      </w:pPr>
      <w:r>
        <w:rPr>
          <w:bCs/>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1A0CFA" w:rsidRDefault="00E37622">
      <w:pPr>
        <w:ind w:firstLine="539"/>
        <w:jc w:val="both"/>
        <w:rPr>
          <w:bCs/>
        </w:rPr>
      </w:pPr>
      <w:r>
        <w:rPr>
          <w:bCs/>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1A0CFA" w:rsidRDefault="00E37622">
      <w:pPr>
        <w:ind w:firstLine="539"/>
        <w:jc w:val="both"/>
        <w:rPr>
          <w:bCs/>
        </w:rPr>
      </w:pPr>
      <w:r>
        <w:rPr>
          <w:bCs/>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1A0CFA" w:rsidRDefault="00E37622">
      <w:pPr>
        <w:ind w:firstLine="539"/>
        <w:jc w:val="both"/>
        <w:rPr>
          <w:bCs/>
        </w:rPr>
      </w:pPr>
      <w:bookmarkStart w:id="45" w:name="Par26"/>
      <w:bookmarkEnd w:id="44"/>
      <w:r>
        <w:rPr>
          <w:bCs/>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1A0CFA" w:rsidRDefault="00E37622">
      <w:pPr>
        <w:ind w:firstLine="539"/>
        <w:jc w:val="both"/>
        <w:rPr>
          <w:bCs/>
        </w:rPr>
      </w:pPr>
      <w:r>
        <w:rPr>
          <w:bCs/>
        </w:rPr>
        <w:t>1) посредством официального сайта или информационных систем (в случае проведения общественных обсуждений);</w:t>
      </w:r>
    </w:p>
    <w:p w:rsidR="001A0CFA" w:rsidRDefault="00E37622">
      <w:pPr>
        <w:ind w:firstLine="539"/>
        <w:jc w:val="both"/>
        <w:rPr>
          <w:bCs/>
        </w:rPr>
      </w:pPr>
      <w:r>
        <w:rPr>
          <w:bCs/>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A0CFA" w:rsidRDefault="00E37622">
      <w:pPr>
        <w:ind w:firstLine="539"/>
        <w:jc w:val="both"/>
        <w:rPr>
          <w:bCs/>
        </w:rPr>
      </w:pPr>
      <w:r>
        <w:rPr>
          <w:bCs/>
        </w:rPr>
        <w:t>3) в письменной форме или в форме электронного документа в адрес организатора общественных обсуждений или публичных слушаний;</w:t>
      </w:r>
    </w:p>
    <w:p w:rsidR="001A0CFA" w:rsidRDefault="00E37622">
      <w:pPr>
        <w:ind w:firstLine="539"/>
        <w:jc w:val="both"/>
        <w:rPr>
          <w:bCs/>
        </w:rPr>
      </w:pPr>
      <w:r>
        <w:rPr>
          <w:bCs/>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1A0CFA" w:rsidRDefault="00E37622">
      <w:pPr>
        <w:ind w:firstLine="539"/>
        <w:jc w:val="both"/>
        <w:rPr>
          <w:bCs/>
        </w:rPr>
      </w:pPr>
      <w:r>
        <w:rPr>
          <w:bCs/>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1A0CFA" w:rsidRDefault="00E37622">
      <w:pPr>
        <w:ind w:firstLine="539"/>
        <w:jc w:val="both"/>
        <w:rPr>
          <w:bCs/>
        </w:rPr>
      </w:pPr>
      <w:bookmarkStart w:id="46" w:name="Par33"/>
      <w:bookmarkEnd w:id="45"/>
      <w:r>
        <w:rPr>
          <w:bCs/>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w:t>
      </w:r>
      <w:r>
        <w:rPr>
          <w:bCs/>
        </w:rPr>
        <w:lastRenderedPageBreak/>
        <w:t>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A0CFA" w:rsidRDefault="00E37622">
      <w:pPr>
        <w:ind w:firstLine="539"/>
        <w:jc w:val="both"/>
        <w:rPr>
          <w:bCs/>
        </w:rPr>
      </w:pPr>
      <w:r>
        <w:rPr>
          <w:bCs/>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1A0CFA" w:rsidRDefault="00E37622">
      <w:pPr>
        <w:ind w:firstLine="539"/>
        <w:jc w:val="both"/>
        <w:rPr>
          <w:bCs/>
        </w:rPr>
      </w:pPr>
      <w:r>
        <w:rPr>
          <w:bCs/>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1A0CFA" w:rsidRDefault="00E37622">
      <w:pPr>
        <w:ind w:firstLine="539"/>
        <w:jc w:val="both"/>
        <w:rPr>
          <w:bCs/>
        </w:rPr>
      </w:pPr>
      <w:bookmarkStart w:id="47" w:name="Par36"/>
      <w:bookmarkEnd w:id="46"/>
      <w:r>
        <w:rPr>
          <w:bCs/>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1A0CFA" w:rsidRDefault="00E37622">
      <w:pPr>
        <w:ind w:firstLine="539"/>
        <w:jc w:val="both"/>
        <w:rPr>
          <w:bCs/>
        </w:rPr>
      </w:pPr>
      <w:r>
        <w:rPr>
          <w:bCs/>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1A0CFA" w:rsidRDefault="00E37622">
      <w:pPr>
        <w:ind w:firstLine="539"/>
        <w:jc w:val="both"/>
        <w:rPr>
          <w:bCs/>
        </w:rPr>
      </w:pPr>
      <w:r>
        <w:rPr>
          <w:bCs/>
        </w:rPr>
        <w:t>17. Официальный сайт и (или) информационные системы должны обеспечивать возможность:</w:t>
      </w:r>
    </w:p>
    <w:p w:rsidR="001A0CFA" w:rsidRDefault="00E37622">
      <w:pPr>
        <w:ind w:firstLine="539"/>
        <w:jc w:val="both"/>
        <w:rPr>
          <w:bCs/>
        </w:rPr>
      </w:pPr>
      <w:r>
        <w:rPr>
          <w:bCs/>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A0CFA" w:rsidRDefault="00E37622">
      <w:pPr>
        <w:ind w:firstLine="539"/>
        <w:jc w:val="both"/>
        <w:rPr>
          <w:bCs/>
        </w:rPr>
      </w:pPr>
      <w:r>
        <w:rPr>
          <w:bCs/>
        </w:rPr>
        <w:t>2) представления информации о результатах общественных обсуждений, количестве участников общественных обсуждений.</w:t>
      </w:r>
    </w:p>
    <w:p w:rsidR="001A0CFA" w:rsidRDefault="00E37622">
      <w:pPr>
        <w:ind w:firstLine="539"/>
        <w:jc w:val="both"/>
        <w:rPr>
          <w:bCs/>
        </w:rPr>
      </w:pPr>
      <w:r>
        <w:rPr>
          <w:bCs/>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1A0CFA" w:rsidRDefault="00E37622">
      <w:pPr>
        <w:ind w:firstLine="539"/>
        <w:jc w:val="both"/>
        <w:rPr>
          <w:bCs/>
        </w:rPr>
      </w:pPr>
      <w:r>
        <w:rPr>
          <w:bCs/>
        </w:rPr>
        <w:t>1) дата оформления протокола общественных обсуждений или публичных слушаний;</w:t>
      </w:r>
    </w:p>
    <w:p w:rsidR="001A0CFA" w:rsidRDefault="00E37622">
      <w:pPr>
        <w:ind w:firstLine="539"/>
        <w:jc w:val="both"/>
        <w:rPr>
          <w:bCs/>
        </w:rPr>
      </w:pPr>
      <w:r>
        <w:rPr>
          <w:bCs/>
        </w:rPr>
        <w:t>2) информация об организаторе общественных обсуждений или публичных слушаний;</w:t>
      </w:r>
    </w:p>
    <w:p w:rsidR="001A0CFA" w:rsidRDefault="00E37622">
      <w:pPr>
        <w:ind w:firstLine="539"/>
        <w:jc w:val="both"/>
        <w:rPr>
          <w:bCs/>
        </w:rPr>
      </w:pPr>
      <w:r>
        <w:rPr>
          <w:bCs/>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1A0CFA" w:rsidRDefault="00E37622">
      <w:pPr>
        <w:ind w:firstLine="539"/>
        <w:jc w:val="both"/>
        <w:rPr>
          <w:bCs/>
        </w:rPr>
      </w:pPr>
      <w:r>
        <w:rPr>
          <w:bCs/>
        </w:rPr>
        <w:lastRenderedPageBreak/>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1A0CFA" w:rsidRDefault="00E37622">
      <w:pPr>
        <w:ind w:firstLine="539"/>
        <w:jc w:val="both"/>
        <w:rPr>
          <w:bCs/>
        </w:rPr>
      </w:pPr>
      <w:r>
        <w:rPr>
          <w:bCs/>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1A0CFA" w:rsidRDefault="00E37622">
      <w:pPr>
        <w:ind w:firstLine="539"/>
        <w:jc w:val="both"/>
        <w:rPr>
          <w:bCs/>
        </w:rPr>
      </w:pPr>
      <w:r>
        <w:rPr>
          <w:bCs/>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A0CFA" w:rsidRDefault="00E37622">
      <w:pPr>
        <w:ind w:firstLine="539"/>
        <w:jc w:val="both"/>
        <w:rPr>
          <w:bCs/>
        </w:rPr>
      </w:pPr>
      <w:r>
        <w:rPr>
          <w:bCs/>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1A0CFA" w:rsidRDefault="00E37622">
      <w:pPr>
        <w:ind w:firstLine="539"/>
        <w:jc w:val="both"/>
        <w:rPr>
          <w:bCs/>
        </w:rPr>
      </w:pPr>
      <w:r>
        <w:rPr>
          <w:bCs/>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1A0CFA" w:rsidRDefault="00E37622">
      <w:pPr>
        <w:ind w:firstLine="539"/>
        <w:jc w:val="both"/>
        <w:rPr>
          <w:bCs/>
        </w:rPr>
      </w:pPr>
      <w:r>
        <w:rPr>
          <w:bCs/>
        </w:rPr>
        <w:t>22. В заключении о результатах общественных обсуждений или публичных слушаний должны быть указаны:</w:t>
      </w:r>
    </w:p>
    <w:p w:rsidR="001A0CFA" w:rsidRDefault="00E37622">
      <w:pPr>
        <w:ind w:firstLine="539"/>
        <w:jc w:val="both"/>
        <w:rPr>
          <w:bCs/>
        </w:rPr>
      </w:pPr>
      <w:r>
        <w:rPr>
          <w:bCs/>
        </w:rPr>
        <w:t>1) дата оформления заключения о результатах общественных обсуждений или публичных слушаний;</w:t>
      </w:r>
    </w:p>
    <w:p w:rsidR="001A0CFA" w:rsidRDefault="00E37622">
      <w:pPr>
        <w:ind w:firstLine="539"/>
        <w:jc w:val="both"/>
        <w:rPr>
          <w:bCs/>
        </w:rPr>
      </w:pPr>
      <w:r>
        <w:rPr>
          <w:bCs/>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1A0CFA" w:rsidRDefault="00E37622">
      <w:pPr>
        <w:ind w:firstLine="539"/>
        <w:jc w:val="both"/>
        <w:rPr>
          <w:bCs/>
        </w:rPr>
      </w:pPr>
      <w:r>
        <w:rPr>
          <w:bCs/>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1A0CFA" w:rsidRDefault="00E37622">
      <w:pPr>
        <w:ind w:firstLine="539"/>
        <w:jc w:val="both"/>
        <w:rPr>
          <w:bCs/>
        </w:rPr>
      </w:pPr>
      <w:r>
        <w:rPr>
          <w:bCs/>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1A0CFA" w:rsidRDefault="00E37622">
      <w:pPr>
        <w:ind w:firstLine="539"/>
        <w:jc w:val="both"/>
        <w:rPr>
          <w:bCs/>
        </w:rPr>
      </w:pPr>
      <w:r>
        <w:rPr>
          <w:bCs/>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1A0CFA" w:rsidRDefault="00E37622">
      <w:pPr>
        <w:ind w:firstLine="539"/>
        <w:jc w:val="both"/>
        <w:rPr>
          <w:bCs/>
        </w:rPr>
      </w:pPr>
      <w:r>
        <w:rPr>
          <w:bCs/>
        </w:rPr>
        <w:t xml:space="preserve">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w:t>
      </w:r>
      <w:r>
        <w:rPr>
          <w:bCs/>
        </w:rPr>
        <w:lastRenderedPageBreak/>
        <w:t>муниципальных правовых актов, иной официальной информации, и размещается на официальном сайте и (или) в информационных системах.</w:t>
      </w:r>
    </w:p>
    <w:p w:rsidR="001A0CFA" w:rsidRDefault="00E37622">
      <w:pPr>
        <w:ind w:firstLine="539"/>
        <w:jc w:val="both"/>
        <w:rPr>
          <w:bCs/>
        </w:rPr>
      </w:pPr>
      <w:r>
        <w:rPr>
          <w:bCs/>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1A0CFA" w:rsidRDefault="00E37622">
      <w:pPr>
        <w:ind w:firstLine="539"/>
        <w:jc w:val="both"/>
        <w:rPr>
          <w:bCs/>
        </w:rPr>
      </w:pPr>
      <w:r>
        <w:rPr>
          <w:bCs/>
        </w:rPr>
        <w:t>1) порядок организации и проведения общественных обсуждений или публичных слушаний по проектам;</w:t>
      </w:r>
    </w:p>
    <w:p w:rsidR="001A0CFA" w:rsidRDefault="00E37622">
      <w:pPr>
        <w:ind w:firstLine="539"/>
        <w:jc w:val="both"/>
        <w:rPr>
          <w:bCs/>
        </w:rPr>
      </w:pPr>
      <w:r>
        <w:rPr>
          <w:bCs/>
        </w:rPr>
        <w:t>2) организатор общественных обсуждений или публичных слушаний;</w:t>
      </w:r>
    </w:p>
    <w:p w:rsidR="001A0CFA" w:rsidRDefault="00E37622">
      <w:pPr>
        <w:ind w:firstLine="539"/>
        <w:jc w:val="both"/>
        <w:rPr>
          <w:bCs/>
        </w:rPr>
      </w:pPr>
      <w:r>
        <w:rPr>
          <w:bCs/>
        </w:rPr>
        <w:t>3) срок проведения общественных обсуждений или публичных слушаний;</w:t>
      </w:r>
    </w:p>
    <w:p w:rsidR="001A0CFA" w:rsidRDefault="00E37622">
      <w:pPr>
        <w:ind w:firstLine="539"/>
        <w:jc w:val="both"/>
        <w:rPr>
          <w:bCs/>
        </w:rPr>
      </w:pPr>
      <w:r>
        <w:rPr>
          <w:bCs/>
        </w:rPr>
        <w:t>4) официальный сайт и (или) информационные системы;</w:t>
      </w:r>
    </w:p>
    <w:p w:rsidR="001A0CFA" w:rsidRDefault="00E37622">
      <w:pPr>
        <w:ind w:firstLine="539"/>
        <w:jc w:val="both"/>
        <w:rPr>
          <w:bCs/>
        </w:rPr>
      </w:pPr>
      <w:r>
        <w:rPr>
          <w:bCs/>
        </w:rPr>
        <w:t>5) требования к информационным стендам, на которых размещаются оповещения о начале общественных обсуждений или публичных слушаний;</w:t>
      </w:r>
    </w:p>
    <w:p w:rsidR="001A0CFA" w:rsidRDefault="00E37622">
      <w:pPr>
        <w:ind w:firstLine="539"/>
        <w:jc w:val="both"/>
        <w:rPr>
          <w:bCs/>
        </w:rPr>
      </w:pPr>
      <w:r>
        <w:rPr>
          <w:bCs/>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1A0CFA" w:rsidRDefault="00E37622">
      <w:pPr>
        <w:ind w:firstLine="539"/>
        <w:jc w:val="both"/>
        <w:rPr>
          <w:bCs/>
        </w:rPr>
      </w:pPr>
      <w:r>
        <w:rPr>
          <w:bCs/>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1A0CFA" w:rsidRDefault="00E37622">
      <w:pPr>
        <w:ind w:firstLine="539"/>
        <w:jc w:val="both"/>
        <w:rPr>
          <w:bCs/>
        </w:rPr>
      </w:pPr>
      <w:r>
        <w:rPr>
          <w:bCs/>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1A0CFA" w:rsidRDefault="00E37622">
      <w:pPr>
        <w:ind w:firstLine="539"/>
        <w:jc w:val="both"/>
        <w:rPr>
          <w:bCs/>
        </w:rPr>
      </w:pPr>
      <w:r>
        <w:rPr>
          <w:bCs/>
        </w:rP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rsidR="001A0CFA" w:rsidRDefault="001A0CFA">
      <w:pPr>
        <w:ind w:firstLine="539"/>
        <w:jc w:val="both"/>
        <w:rPr>
          <w:bCs/>
        </w:rPr>
      </w:pPr>
    </w:p>
    <w:p w:rsidR="001A0CFA" w:rsidRDefault="00E37622">
      <w:pPr>
        <w:pStyle w:val="4"/>
        <w:rPr>
          <w:b w:val="0"/>
        </w:rPr>
      </w:pPr>
      <w:bookmarkStart w:id="48" w:name="_Toc181187486"/>
      <w:r>
        <w:rPr>
          <w:b w:val="0"/>
        </w:rPr>
        <w:t>Сроки проведения публичных слушаний и общественных обсуждений</w:t>
      </w:r>
      <w:bookmarkEnd w:id="47"/>
    </w:p>
    <w:p w:rsidR="001A0CFA" w:rsidRDefault="00E37622">
      <w:pPr>
        <w:ind w:firstLine="709"/>
        <w:jc w:val="both"/>
        <w:rPr>
          <w:bCs/>
        </w:rPr>
      </w:pPr>
      <w:r>
        <w:rPr>
          <w:bCs/>
        </w:rPr>
        <w:t>1.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1A0CFA" w:rsidRDefault="00E37622">
      <w:pPr>
        <w:ind w:firstLine="709"/>
        <w:jc w:val="both"/>
        <w:rPr>
          <w:bCs/>
        </w:rPr>
      </w:pPr>
      <w:r>
        <w:rPr>
          <w:bCs/>
        </w:rPr>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1A0CFA" w:rsidRDefault="00E37622">
      <w:pPr>
        <w:ind w:firstLine="709"/>
        <w:jc w:val="both"/>
        <w:rPr>
          <w:bCs/>
        </w:rPr>
      </w:pPr>
      <w:r>
        <w:rPr>
          <w:bCs/>
        </w:rPr>
        <w:t xml:space="preserve">3. Срок проведения общественных обсуждений или публичных слушаний по проектам планировки территории со дня оповещения жителей муниципального </w:t>
      </w:r>
      <w:r>
        <w:rPr>
          <w:bCs/>
        </w:rPr>
        <w:lastRenderedPageBreak/>
        <w:t>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1A0CFA" w:rsidRDefault="00E37622">
      <w:pPr>
        <w:ind w:firstLine="709"/>
        <w:jc w:val="both"/>
      </w:pPr>
      <w:r>
        <w:rPr>
          <w:bCs/>
        </w:rPr>
        <w:t xml:space="preserve">4. </w:t>
      </w:r>
      <w:r>
        <w:t>Срок проведения общественных обсуждений или публичных слушаний по проекту генерального плана поселения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1A0CFA" w:rsidRDefault="001A0CFA">
      <w:pPr>
        <w:ind w:firstLine="539"/>
        <w:jc w:val="both"/>
        <w:rPr>
          <w:bCs/>
        </w:rPr>
      </w:pPr>
    </w:p>
    <w:p w:rsidR="001A0CFA" w:rsidRDefault="00E37622">
      <w:pPr>
        <w:pStyle w:val="2"/>
        <w:rPr>
          <w:b w:val="0"/>
        </w:rPr>
      </w:pPr>
      <w:bookmarkStart w:id="49" w:name="_Toc282347528"/>
      <w:bookmarkStart w:id="50" w:name="_Toc181187487"/>
      <w:bookmarkEnd w:id="48"/>
      <w:r>
        <w:rPr>
          <w:b w:val="0"/>
        </w:rPr>
        <w:t>Карты градостроительного зонирования. Градостроительные регламенты</w:t>
      </w:r>
      <w:bookmarkEnd w:id="49"/>
      <w:bookmarkEnd w:id="50"/>
    </w:p>
    <w:p w:rsidR="001A0CFA" w:rsidRDefault="00E37622">
      <w:pPr>
        <w:pStyle w:val="3"/>
        <w:rPr>
          <w:b w:val="0"/>
        </w:rPr>
      </w:pPr>
      <w:bookmarkStart w:id="51" w:name="_Toc282347529"/>
      <w:bookmarkStart w:id="52" w:name="_Toc181187488"/>
      <w:r>
        <w:rPr>
          <w:b w:val="0"/>
        </w:rPr>
        <w:t>Градостроительное зонирование</w:t>
      </w:r>
      <w:bookmarkEnd w:id="51"/>
      <w:bookmarkEnd w:id="52"/>
    </w:p>
    <w:p w:rsidR="001A0CFA" w:rsidRDefault="00E37622">
      <w:pPr>
        <w:pStyle w:val="4"/>
        <w:rPr>
          <w:b w:val="0"/>
        </w:rPr>
      </w:pPr>
      <w:bookmarkStart w:id="53" w:name="_Toc282347530"/>
      <w:bookmarkStart w:id="54" w:name="_Toc181187489"/>
      <w:r>
        <w:rPr>
          <w:b w:val="0"/>
        </w:rPr>
        <w:t>Карты градостроительного зонирования</w:t>
      </w:r>
      <w:bookmarkEnd w:id="53"/>
      <w:bookmarkEnd w:id="54"/>
    </w:p>
    <w:p w:rsidR="001A0CFA" w:rsidRDefault="00E37622">
      <w:pPr>
        <w:pStyle w:val="afb"/>
        <w:widowControl w:val="0"/>
        <w:tabs>
          <w:tab w:val="left" w:pos="720"/>
        </w:tabs>
        <w:ind w:firstLine="720"/>
        <w:jc w:val="both"/>
      </w:pPr>
      <w:r>
        <w:t>1. Карты градостроительного зонирования муниципального образования являются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а также границы зон с особыми условиями использования территорий.</w:t>
      </w:r>
    </w:p>
    <w:p w:rsidR="001A0CFA" w:rsidRDefault="00E37622">
      <w:pPr>
        <w:pStyle w:val="afb"/>
        <w:widowControl w:val="0"/>
        <w:tabs>
          <w:tab w:val="left" w:pos="720"/>
        </w:tabs>
        <w:ind w:firstLine="720"/>
        <w:jc w:val="both"/>
      </w:pPr>
      <w:r>
        <w:t>2. Границы территориальных зон установлены с учетом:</w:t>
      </w:r>
    </w:p>
    <w:p w:rsidR="001A0CFA" w:rsidRDefault="00E37622">
      <w:pPr>
        <w:pStyle w:val="afb"/>
        <w:widowControl w:val="0"/>
        <w:numPr>
          <w:ilvl w:val="0"/>
          <w:numId w:val="7"/>
        </w:numPr>
        <w:tabs>
          <w:tab w:val="left" w:pos="720"/>
        </w:tabs>
        <w:ind w:left="0" w:firstLine="709"/>
        <w:jc w:val="both"/>
      </w:pPr>
      <w: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A0CFA" w:rsidRDefault="00E37622">
      <w:pPr>
        <w:pStyle w:val="afb"/>
        <w:widowControl w:val="0"/>
        <w:numPr>
          <w:ilvl w:val="0"/>
          <w:numId w:val="7"/>
        </w:numPr>
        <w:tabs>
          <w:tab w:val="left" w:pos="720"/>
        </w:tabs>
        <w:ind w:left="0" w:firstLine="709"/>
        <w:jc w:val="both"/>
        <w:rPr>
          <w:sz w:val="28"/>
        </w:rPr>
      </w:pPr>
      <w:r>
        <w:t>сложившейся планировки территории и существующего землепользования;</w:t>
      </w:r>
    </w:p>
    <w:p w:rsidR="001A0CFA" w:rsidRDefault="00E37622">
      <w:pPr>
        <w:pStyle w:val="afb"/>
        <w:widowControl w:val="0"/>
        <w:numPr>
          <w:ilvl w:val="0"/>
          <w:numId w:val="7"/>
        </w:numPr>
        <w:tabs>
          <w:tab w:val="left" w:pos="720"/>
        </w:tabs>
        <w:ind w:left="0" w:firstLine="709"/>
        <w:jc w:val="both"/>
      </w:pPr>
      <w: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1A0CFA" w:rsidRDefault="00E37622">
      <w:pPr>
        <w:pStyle w:val="afb"/>
        <w:widowControl w:val="0"/>
        <w:numPr>
          <w:ilvl w:val="0"/>
          <w:numId w:val="7"/>
        </w:numPr>
        <w:tabs>
          <w:tab w:val="left" w:pos="720"/>
        </w:tabs>
        <w:ind w:left="0" w:firstLine="709"/>
        <w:jc w:val="both"/>
      </w:pPr>
      <w:r>
        <w:t>предотвращения возможности причинения вреда объектам капитального строительства, расположенным на смежных земельных участках.</w:t>
      </w:r>
    </w:p>
    <w:p w:rsidR="001A0CFA" w:rsidRDefault="00E37622">
      <w:pPr>
        <w:pStyle w:val="4"/>
        <w:rPr>
          <w:b w:val="0"/>
        </w:rPr>
      </w:pPr>
      <w:bookmarkStart w:id="55" w:name="_Toc282347531"/>
      <w:bookmarkStart w:id="56" w:name="_Toc181187490"/>
      <w:r>
        <w:rPr>
          <w:b w:val="0"/>
        </w:rPr>
        <w:t xml:space="preserve">Виды территориальных зон, обозначенных на Картах градостроительного зонирования </w:t>
      </w:r>
      <w:bookmarkEnd w:id="55"/>
      <w:r>
        <w:rPr>
          <w:b w:val="0"/>
        </w:rPr>
        <w:t>муниципального округа Суетский район Алтайского края</w:t>
      </w:r>
      <w:bookmarkEnd w:id="56"/>
    </w:p>
    <w:p w:rsidR="001A0CFA" w:rsidRDefault="00E37622">
      <w:pPr>
        <w:widowControl w:val="0"/>
        <w:ind w:firstLine="539"/>
        <w:jc w:val="both"/>
      </w:pPr>
      <w:r>
        <w:t>Виды и состав территориальных зон установлены в соответствии со статьей 35 Градостроительного кодекса РФ.</w:t>
      </w:r>
    </w:p>
    <w:p w:rsidR="001A0CFA" w:rsidRDefault="00E37622">
      <w:pPr>
        <w:pStyle w:val="afb"/>
        <w:widowControl w:val="0"/>
        <w:ind w:firstLine="539"/>
        <w:jc w:val="both"/>
      </w:pPr>
      <w:r>
        <w:t xml:space="preserve">На Картах градостроительного зонирования муниципального округа Суетский район Алтайского края устанавливаются следующие виды территориальных зон: </w:t>
      </w:r>
    </w:p>
    <w:p w:rsidR="001A0CFA" w:rsidRDefault="001A0CFA">
      <w:pPr>
        <w:pStyle w:val="afb"/>
        <w:widowControl w:val="0"/>
        <w:ind w:firstLine="539"/>
        <w:jc w:val="both"/>
      </w:pPr>
    </w:p>
    <w:p w:rsidR="001A0CFA" w:rsidRDefault="001A0CFA">
      <w:pPr>
        <w:pStyle w:val="afb"/>
        <w:widowControl w:val="0"/>
        <w:ind w:firstLine="539"/>
        <w:jc w:val="both"/>
      </w:pPr>
    </w:p>
    <w:p w:rsidR="001A0CFA" w:rsidRDefault="001A0CFA">
      <w:pPr>
        <w:pStyle w:val="afb"/>
        <w:widowControl w:val="0"/>
        <w:ind w:firstLine="539"/>
        <w:jc w:val="both"/>
      </w:pPr>
    </w:p>
    <w:p w:rsidR="001A0CFA" w:rsidRDefault="001A0CFA">
      <w:pPr>
        <w:pStyle w:val="afb"/>
        <w:widowControl w:val="0"/>
        <w:ind w:firstLine="539"/>
        <w:jc w:val="both"/>
      </w:pPr>
    </w:p>
    <w:tbl>
      <w:tblPr>
        <w:tblW w:w="48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0"/>
        <w:gridCol w:w="7725"/>
      </w:tblGrid>
      <w:tr w:rsidR="001A0CFA">
        <w:tc>
          <w:tcPr>
            <w:tcW w:w="5000" w:type="pct"/>
            <w:gridSpan w:val="2"/>
            <w:tcBorders>
              <w:left w:val="single" w:sz="4" w:space="0" w:color="000000"/>
            </w:tcBorders>
            <w:shd w:val="clear" w:color="auto" w:fill="E6E6E6"/>
            <w:vAlign w:val="center"/>
          </w:tcPr>
          <w:p w:rsidR="001A0CFA" w:rsidRDefault="00E37622">
            <w:pPr>
              <w:widowControl w:val="0"/>
              <w:ind w:firstLine="34"/>
              <w:jc w:val="center"/>
            </w:pPr>
            <w:r>
              <w:t>Виды территориальных зон</w:t>
            </w:r>
          </w:p>
        </w:tc>
      </w:tr>
      <w:tr w:rsidR="001A0CFA">
        <w:tc>
          <w:tcPr>
            <w:tcW w:w="795" w:type="pct"/>
            <w:tcBorders>
              <w:left w:val="single" w:sz="4" w:space="0" w:color="000000"/>
            </w:tcBorders>
            <w:shd w:val="clear" w:color="auto" w:fill="E6E6E6"/>
            <w:vAlign w:val="center"/>
          </w:tcPr>
          <w:p w:rsidR="001A0CFA" w:rsidRDefault="00E37622">
            <w:pPr>
              <w:widowControl w:val="0"/>
              <w:ind w:firstLine="34"/>
              <w:jc w:val="center"/>
            </w:pPr>
            <w:r>
              <w:t>Код</w:t>
            </w:r>
          </w:p>
        </w:tc>
        <w:tc>
          <w:tcPr>
            <w:tcW w:w="4205" w:type="pct"/>
            <w:tcBorders>
              <w:top w:val="single" w:sz="4" w:space="0" w:color="000000"/>
            </w:tcBorders>
            <w:shd w:val="clear" w:color="auto" w:fill="E6E6E6"/>
          </w:tcPr>
          <w:p w:rsidR="001A0CFA" w:rsidRDefault="00E37622">
            <w:pPr>
              <w:widowControl w:val="0"/>
              <w:ind w:firstLine="34"/>
              <w:jc w:val="center"/>
            </w:pPr>
            <w:r>
              <w:t>Наименование</w:t>
            </w:r>
          </w:p>
        </w:tc>
      </w:tr>
      <w:tr w:rsidR="001A0CFA">
        <w:tc>
          <w:tcPr>
            <w:tcW w:w="795" w:type="pct"/>
            <w:tcBorders>
              <w:left w:val="single" w:sz="4" w:space="0" w:color="000000"/>
            </w:tcBorders>
            <w:vAlign w:val="center"/>
          </w:tcPr>
          <w:p w:rsidR="001A0CFA" w:rsidRDefault="00E37622">
            <w:pPr>
              <w:widowControl w:val="0"/>
              <w:jc w:val="center"/>
              <w:rPr>
                <w:caps/>
              </w:rPr>
            </w:pPr>
            <w:r>
              <w:rPr>
                <w:caps/>
              </w:rPr>
              <w:t>Ж1</w:t>
            </w:r>
          </w:p>
        </w:tc>
        <w:tc>
          <w:tcPr>
            <w:tcW w:w="4205" w:type="pct"/>
            <w:vAlign w:val="center"/>
          </w:tcPr>
          <w:p w:rsidR="001A0CFA" w:rsidRDefault="00E37622">
            <w:pPr>
              <w:widowControl w:val="0"/>
            </w:pPr>
            <w:r>
              <w:t>Зона застройки индивидуальными жилыми домами с. Нижняя Суетка, п. Сибирский Гигант, п. Циберманово, п. им. Владимира Ильича</w:t>
            </w:r>
          </w:p>
        </w:tc>
      </w:tr>
      <w:tr w:rsidR="001A0CFA">
        <w:tc>
          <w:tcPr>
            <w:tcW w:w="795" w:type="pct"/>
            <w:tcBorders>
              <w:left w:val="single" w:sz="4" w:space="0" w:color="000000"/>
            </w:tcBorders>
            <w:vAlign w:val="center"/>
          </w:tcPr>
          <w:p w:rsidR="001A0CFA" w:rsidRDefault="00E37622">
            <w:pPr>
              <w:widowControl w:val="0"/>
              <w:jc w:val="center"/>
              <w:rPr>
                <w:caps/>
              </w:rPr>
            </w:pPr>
            <w:r>
              <w:rPr>
                <w:caps/>
              </w:rPr>
              <w:t>Ж2</w:t>
            </w:r>
          </w:p>
        </w:tc>
        <w:tc>
          <w:tcPr>
            <w:tcW w:w="4205" w:type="pct"/>
            <w:vAlign w:val="center"/>
          </w:tcPr>
          <w:p w:rsidR="001A0CFA" w:rsidRDefault="00E37622">
            <w:pPr>
              <w:widowControl w:val="0"/>
            </w:pPr>
            <w:r>
              <w:t>Зона застройки индивидуальными жилыми домами с. Верх-Суетка, п. Береговой, п. Октябрьский, п. Осиновский</w:t>
            </w:r>
          </w:p>
        </w:tc>
      </w:tr>
      <w:tr w:rsidR="001A0CFA">
        <w:tc>
          <w:tcPr>
            <w:tcW w:w="795" w:type="pct"/>
            <w:tcBorders>
              <w:left w:val="single" w:sz="4" w:space="0" w:color="000000"/>
            </w:tcBorders>
            <w:vAlign w:val="center"/>
          </w:tcPr>
          <w:p w:rsidR="001A0CFA" w:rsidRDefault="00E37622">
            <w:pPr>
              <w:widowControl w:val="0"/>
              <w:jc w:val="center"/>
              <w:rPr>
                <w:caps/>
              </w:rPr>
            </w:pPr>
            <w:r>
              <w:rPr>
                <w:caps/>
              </w:rPr>
              <w:t>Ж3</w:t>
            </w:r>
          </w:p>
        </w:tc>
        <w:tc>
          <w:tcPr>
            <w:tcW w:w="4205" w:type="pct"/>
            <w:vAlign w:val="center"/>
          </w:tcPr>
          <w:p w:rsidR="001A0CFA" w:rsidRDefault="00E37622">
            <w:pPr>
              <w:widowControl w:val="0"/>
            </w:pPr>
            <w:r>
              <w:t>Зона застройки индивидуальными жилыми домами с. Александровка, п. Украинский, п. Добровольский</w:t>
            </w:r>
          </w:p>
        </w:tc>
      </w:tr>
      <w:tr w:rsidR="001A0CFA">
        <w:tc>
          <w:tcPr>
            <w:tcW w:w="795" w:type="pct"/>
            <w:tcBorders>
              <w:left w:val="single" w:sz="4" w:space="0" w:color="000000"/>
            </w:tcBorders>
            <w:vAlign w:val="center"/>
          </w:tcPr>
          <w:p w:rsidR="001A0CFA" w:rsidRDefault="00E37622">
            <w:pPr>
              <w:widowControl w:val="0"/>
              <w:jc w:val="center"/>
              <w:rPr>
                <w:caps/>
              </w:rPr>
            </w:pPr>
            <w:r>
              <w:rPr>
                <w:caps/>
              </w:rPr>
              <w:t>Ж4</w:t>
            </w:r>
          </w:p>
        </w:tc>
        <w:tc>
          <w:tcPr>
            <w:tcW w:w="4205" w:type="pct"/>
            <w:vAlign w:val="center"/>
          </w:tcPr>
          <w:p w:rsidR="001A0CFA" w:rsidRDefault="00E37622">
            <w:pPr>
              <w:widowControl w:val="0"/>
            </w:pPr>
            <w:r>
              <w:t xml:space="preserve">Зона застройки индивидуальными жилыми домами п. Михайловка, п. </w:t>
            </w:r>
            <w:r>
              <w:lastRenderedPageBreak/>
              <w:t>Николаевка, п. Боронский</w:t>
            </w:r>
          </w:p>
        </w:tc>
      </w:tr>
      <w:tr w:rsidR="001A0CFA">
        <w:tc>
          <w:tcPr>
            <w:tcW w:w="795" w:type="pct"/>
            <w:tcBorders>
              <w:left w:val="single" w:sz="4" w:space="0" w:color="000000"/>
            </w:tcBorders>
            <w:vAlign w:val="center"/>
          </w:tcPr>
          <w:p w:rsidR="001A0CFA" w:rsidRDefault="00E37622">
            <w:pPr>
              <w:widowControl w:val="0"/>
              <w:jc w:val="center"/>
            </w:pPr>
            <w:r>
              <w:lastRenderedPageBreak/>
              <w:t>О1</w:t>
            </w:r>
          </w:p>
        </w:tc>
        <w:tc>
          <w:tcPr>
            <w:tcW w:w="4205" w:type="pct"/>
            <w:vAlign w:val="center"/>
          </w:tcPr>
          <w:p w:rsidR="001A0CFA" w:rsidRDefault="00E37622">
            <w:pPr>
              <w:pStyle w:val="aff"/>
              <w:keepNext w:val="0"/>
              <w:widowControl w:val="0"/>
              <w:ind w:firstLine="34"/>
              <w:rPr>
                <w:rFonts w:ascii="Times New Roman" w:hAnsi="Times New Roman"/>
              </w:rPr>
            </w:pPr>
            <w:r>
              <w:rPr>
                <w:rFonts w:ascii="Times New Roman" w:hAnsi="Times New Roman"/>
              </w:rPr>
              <w:t>Зона делового, общественного и коммерческого назначения</w:t>
            </w:r>
          </w:p>
        </w:tc>
      </w:tr>
      <w:tr w:rsidR="001A0CFA">
        <w:tc>
          <w:tcPr>
            <w:tcW w:w="795" w:type="pct"/>
            <w:tcBorders>
              <w:left w:val="single" w:sz="4" w:space="0" w:color="000000"/>
            </w:tcBorders>
            <w:vAlign w:val="center"/>
          </w:tcPr>
          <w:p w:rsidR="001A0CFA" w:rsidRDefault="00E37622">
            <w:pPr>
              <w:widowControl w:val="0"/>
              <w:jc w:val="center"/>
            </w:pPr>
            <w:r>
              <w:t>П</w:t>
            </w:r>
          </w:p>
        </w:tc>
        <w:tc>
          <w:tcPr>
            <w:tcW w:w="4205" w:type="pct"/>
            <w:vAlign w:val="center"/>
          </w:tcPr>
          <w:p w:rsidR="001A0CFA" w:rsidRDefault="00E37622">
            <w:pPr>
              <w:pStyle w:val="aff"/>
              <w:keepNext w:val="0"/>
              <w:widowControl w:val="0"/>
              <w:ind w:firstLine="34"/>
              <w:rPr>
                <w:rFonts w:ascii="Times New Roman" w:hAnsi="Times New Roman"/>
              </w:rPr>
            </w:pPr>
            <w:r>
              <w:rPr>
                <w:rFonts w:ascii="Times New Roman" w:hAnsi="Times New Roman"/>
              </w:rPr>
              <w:t>Производственная зона</w:t>
            </w:r>
          </w:p>
        </w:tc>
      </w:tr>
      <w:tr w:rsidR="001A0CFA">
        <w:tc>
          <w:tcPr>
            <w:tcW w:w="795" w:type="pct"/>
            <w:tcBorders>
              <w:left w:val="single" w:sz="4" w:space="0" w:color="000000"/>
            </w:tcBorders>
            <w:vAlign w:val="center"/>
          </w:tcPr>
          <w:p w:rsidR="001A0CFA" w:rsidRDefault="00E37622">
            <w:pPr>
              <w:widowControl w:val="0"/>
              <w:jc w:val="center"/>
            </w:pPr>
            <w:r>
              <w:t>И</w:t>
            </w:r>
          </w:p>
        </w:tc>
        <w:tc>
          <w:tcPr>
            <w:tcW w:w="4205" w:type="pct"/>
            <w:vAlign w:val="center"/>
          </w:tcPr>
          <w:p w:rsidR="001A0CFA" w:rsidRDefault="00E37622">
            <w:pPr>
              <w:widowControl w:val="0"/>
              <w:ind w:firstLine="34"/>
            </w:pPr>
            <w:r>
              <w:t xml:space="preserve">Зона инженерной инфраструктуры </w:t>
            </w:r>
          </w:p>
        </w:tc>
      </w:tr>
      <w:tr w:rsidR="001A0CFA">
        <w:tc>
          <w:tcPr>
            <w:tcW w:w="795" w:type="pct"/>
            <w:tcBorders>
              <w:left w:val="single" w:sz="4" w:space="0" w:color="000000"/>
            </w:tcBorders>
            <w:vAlign w:val="center"/>
          </w:tcPr>
          <w:p w:rsidR="001A0CFA" w:rsidRDefault="00E37622">
            <w:pPr>
              <w:widowControl w:val="0"/>
              <w:jc w:val="center"/>
            </w:pPr>
            <w:r>
              <w:t>Т</w:t>
            </w:r>
          </w:p>
        </w:tc>
        <w:tc>
          <w:tcPr>
            <w:tcW w:w="4205" w:type="pct"/>
            <w:vAlign w:val="center"/>
          </w:tcPr>
          <w:p w:rsidR="001A0CFA" w:rsidRDefault="00E37622">
            <w:pPr>
              <w:widowControl w:val="0"/>
              <w:ind w:firstLine="34"/>
            </w:pPr>
            <w:r>
              <w:t>Зона улично-дорожной сети</w:t>
            </w:r>
          </w:p>
        </w:tc>
      </w:tr>
      <w:tr w:rsidR="001A0CFA">
        <w:tc>
          <w:tcPr>
            <w:tcW w:w="795" w:type="pct"/>
            <w:tcBorders>
              <w:left w:val="single" w:sz="4" w:space="0" w:color="000000"/>
            </w:tcBorders>
            <w:vAlign w:val="center"/>
          </w:tcPr>
          <w:p w:rsidR="001A0CFA" w:rsidRDefault="00E37622">
            <w:pPr>
              <w:widowControl w:val="0"/>
              <w:jc w:val="center"/>
            </w:pPr>
            <w:r>
              <w:t>Сх1</w:t>
            </w:r>
          </w:p>
        </w:tc>
        <w:tc>
          <w:tcPr>
            <w:tcW w:w="4205" w:type="pct"/>
            <w:vAlign w:val="center"/>
          </w:tcPr>
          <w:p w:rsidR="001A0CFA" w:rsidRDefault="00E37622">
            <w:pPr>
              <w:widowControl w:val="0"/>
              <w:ind w:firstLine="34"/>
            </w:pPr>
            <w:r>
              <w:t>Зона сельскохозяйственных угодий</w:t>
            </w:r>
          </w:p>
        </w:tc>
      </w:tr>
      <w:tr w:rsidR="001A0CFA">
        <w:tc>
          <w:tcPr>
            <w:tcW w:w="795" w:type="pct"/>
            <w:tcBorders>
              <w:left w:val="single" w:sz="4" w:space="0" w:color="000000"/>
            </w:tcBorders>
            <w:vAlign w:val="center"/>
          </w:tcPr>
          <w:p w:rsidR="001A0CFA" w:rsidRDefault="00E37622">
            <w:pPr>
              <w:widowControl w:val="0"/>
              <w:jc w:val="center"/>
            </w:pPr>
            <w:r>
              <w:t>Сх2</w:t>
            </w:r>
          </w:p>
        </w:tc>
        <w:tc>
          <w:tcPr>
            <w:tcW w:w="4205" w:type="pct"/>
            <w:vAlign w:val="center"/>
          </w:tcPr>
          <w:p w:rsidR="001A0CFA" w:rsidRDefault="00E37622">
            <w:pPr>
              <w:widowControl w:val="0"/>
              <w:ind w:firstLine="34"/>
            </w:pPr>
            <w:r>
              <w:t>Зона, занятая объектами сельскохозяйственного назначения</w:t>
            </w:r>
          </w:p>
        </w:tc>
      </w:tr>
      <w:tr w:rsidR="001A0CFA">
        <w:tc>
          <w:tcPr>
            <w:tcW w:w="795" w:type="pct"/>
            <w:tcBorders>
              <w:left w:val="single" w:sz="4" w:space="0" w:color="000000"/>
            </w:tcBorders>
            <w:vAlign w:val="center"/>
          </w:tcPr>
          <w:p w:rsidR="001A0CFA" w:rsidRDefault="00E37622">
            <w:pPr>
              <w:widowControl w:val="0"/>
              <w:jc w:val="center"/>
            </w:pPr>
            <w:r>
              <w:t>Сх3</w:t>
            </w:r>
          </w:p>
        </w:tc>
        <w:tc>
          <w:tcPr>
            <w:tcW w:w="4205" w:type="pct"/>
            <w:vAlign w:val="center"/>
          </w:tcPr>
          <w:p w:rsidR="001A0CFA" w:rsidRDefault="00E37622">
            <w:pPr>
              <w:widowControl w:val="0"/>
              <w:ind w:firstLine="34"/>
            </w:pPr>
            <w:r>
              <w:t xml:space="preserve">Зона сельскохозяйственного производства </w:t>
            </w:r>
          </w:p>
        </w:tc>
      </w:tr>
      <w:tr w:rsidR="001A0CFA">
        <w:tc>
          <w:tcPr>
            <w:tcW w:w="795" w:type="pct"/>
            <w:tcBorders>
              <w:left w:val="single" w:sz="4" w:space="0" w:color="000000"/>
            </w:tcBorders>
            <w:vAlign w:val="center"/>
          </w:tcPr>
          <w:p w:rsidR="001A0CFA" w:rsidRDefault="00E37622">
            <w:pPr>
              <w:widowControl w:val="0"/>
              <w:jc w:val="center"/>
            </w:pPr>
            <w:r>
              <w:t>Р</w:t>
            </w:r>
          </w:p>
        </w:tc>
        <w:tc>
          <w:tcPr>
            <w:tcW w:w="4205" w:type="pct"/>
            <w:vAlign w:val="center"/>
          </w:tcPr>
          <w:p w:rsidR="001A0CFA" w:rsidRDefault="00E37622">
            <w:pPr>
              <w:widowControl w:val="0"/>
              <w:ind w:firstLine="34"/>
            </w:pPr>
            <w:r>
              <w:t>Зона рекреационного назначения</w:t>
            </w:r>
          </w:p>
        </w:tc>
      </w:tr>
      <w:tr w:rsidR="001A0CFA">
        <w:tc>
          <w:tcPr>
            <w:tcW w:w="795" w:type="pct"/>
            <w:tcBorders>
              <w:left w:val="single" w:sz="4" w:space="0" w:color="000000"/>
            </w:tcBorders>
            <w:vAlign w:val="center"/>
          </w:tcPr>
          <w:p w:rsidR="001A0CFA" w:rsidRDefault="00E37622">
            <w:pPr>
              <w:widowControl w:val="0"/>
              <w:ind w:firstLine="34"/>
              <w:jc w:val="center"/>
            </w:pPr>
            <w:r>
              <w:t>Сп1</w:t>
            </w:r>
          </w:p>
        </w:tc>
        <w:tc>
          <w:tcPr>
            <w:tcW w:w="4205" w:type="pct"/>
            <w:vAlign w:val="center"/>
          </w:tcPr>
          <w:p w:rsidR="001A0CFA" w:rsidRDefault="00E37622">
            <w:pPr>
              <w:widowControl w:val="0"/>
              <w:ind w:firstLine="34"/>
            </w:pPr>
            <w:r>
              <w:t>Зона ритуального назначения</w:t>
            </w:r>
          </w:p>
        </w:tc>
      </w:tr>
      <w:tr w:rsidR="001A0CFA">
        <w:tc>
          <w:tcPr>
            <w:tcW w:w="795" w:type="pct"/>
            <w:tcBorders>
              <w:left w:val="single" w:sz="4" w:space="0" w:color="000000"/>
            </w:tcBorders>
            <w:vAlign w:val="center"/>
          </w:tcPr>
          <w:p w:rsidR="001A0CFA" w:rsidRDefault="00E37622">
            <w:pPr>
              <w:widowControl w:val="0"/>
              <w:ind w:firstLine="34"/>
              <w:jc w:val="center"/>
            </w:pPr>
            <w:r>
              <w:t>Сп2</w:t>
            </w:r>
          </w:p>
        </w:tc>
        <w:tc>
          <w:tcPr>
            <w:tcW w:w="4205" w:type="pct"/>
            <w:vAlign w:val="center"/>
          </w:tcPr>
          <w:p w:rsidR="001A0CFA" w:rsidRDefault="00E37622">
            <w:pPr>
              <w:widowControl w:val="0"/>
              <w:ind w:firstLine="34"/>
            </w:pPr>
            <w:r>
              <w:t>Зона складирования и захоронения отходов</w:t>
            </w:r>
          </w:p>
        </w:tc>
      </w:tr>
      <w:tr w:rsidR="001A0CFA">
        <w:tc>
          <w:tcPr>
            <w:tcW w:w="795" w:type="pct"/>
            <w:tcBorders>
              <w:left w:val="single" w:sz="4" w:space="0" w:color="000000"/>
            </w:tcBorders>
            <w:vAlign w:val="center"/>
          </w:tcPr>
          <w:p w:rsidR="001A0CFA" w:rsidRDefault="001A0CFA">
            <w:pPr>
              <w:widowControl w:val="0"/>
              <w:ind w:firstLine="34"/>
              <w:jc w:val="center"/>
            </w:pPr>
          </w:p>
        </w:tc>
        <w:tc>
          <w:tcPr>
            <w:tcW w:w="4205" w:type="pct"/>
            <w:vAlign w:val="center"/>
          </w:tcPr>
          <w:p w:rsidR="001A0CFA" w:rsidRDefault="00E37622">
            <w:pPr>
              <w:widowControl w:val="0"/>
              <w:ind w:firstLine="34"/>
              <w:jc w:val="center"/>
            </w:pPr>
            <w:r>
              <w:t xml:space="preserve">Территории, в границах которых градостроительные регламенты не распространяются </w:t>
            </w:r>
          </w:p>
        </w:tc>
      </w:tr>
      <w:tr w:rsidR="001A0CFA">
        <w:tc>
          <w:tcPr>
            <w:tcW w:w="795" w:type="pct"/>
            <w:tcBorders>
              <w:left w:val="single" w:sz="4" w:space="0" w:color="000000"/>
            </w:tcBorders>
            <w:vAlign w:val="center"/>
          </w:tcPr>
          <w:p w:rsidR="001A0CFA" w:rsidRDefault="001A0CFA">
            <w:pPr>
              <w:widowControl w:val="0"/>
              <w:jc w:val="center"/>
            </w:pPr>
          </w:p>
        </w:tc>
        <w:tc>
          <w:tcPr>
            <w:tcW w:w="4205" w:type="pct"/>
            <w:vAlign w:val="center"/>
          </w:tcPr>
          <w:p w:rsidR="001A0CFA" w:rsidRDefault="00E37622">
            <w:pPr>
              <w:widowControl w:val="0"/>
              <w:ind w:firstLine="34"/>
            </w:pPr>
            <w:r>
              <w:t>Территория общего пользования</w:t>
            </w:r>
          </w:p>
        </w:tc>
      </w:tr>
      <w:tr w:rsidR="001A0CFA">
        <w:tc>
          <w:tcPr>
            <w:tcW w:w="795" w:type="pct"/>
            <w:tcBorders>
              <w:left w:val="single" w:sz="4" w:space="0" w:color="000000"/>
            </w:tcBorders>
            <w:vAlign w:val="center"/>
          </w:tcPr>
          <w:p w:rsidR="001A0CFA" w:rsidRDefault="001A0CFA">
            <w:pPr>
              <w:widowControl w:val="0"/>
              <w:jc w:val="center"/>
            </w:pPr>
          </w:p>
        </w:tc>
        <w:tc>
          <w:tcPr>
            <w:tcW w:w="4205" w:type="pct"/>
            <w:vAlign w:val="center"/>
          </w:tcPr>
          <w:p w:rsidR="001A0CFA" w:rsidRDefault="00E37622">
            <w:pPr>
              <w:widowControl w:val="0"/>
              <w:ind w:firstLine="34"/>
            </w:pPr>
            <w:r>
              <w:t>Территории объектов культурного наследия</w:t>
            </w:r>
          </w:p>
        </w:tc>
      </w:tr>
      <w:tr w:rsidR="001A0CFA">
        <w:tc>
          <w:tcPr>
            <w:tcW w:w="795" w:type="pct"/>
            <w:tcBorders>
              <w:left w:val="single" w:sz="4" w:space="0" w:color="000000"/>
            </w:tcBorders>
            <w:vAlign w:val="center"/>
          </w:tcPr>
          <w:p w:rsidR="001A0CFA" w:rsidRDefault="001A0CFA">
            <w:pPr>
              <w:widowControl w:val="0"/>
              <w:jc w:val="center"/>
            </w:pPr>
          </w:p>
        </w:tc>
        <w:tc>
          <w:tcPr>
            <w:tcW w:w="4205" w:type="pct"/>
            <w:vAlign w:val="center"/>
          </w:tcPr>
          <w:p w:rsidR="001A0CFA" w:rsidRDefault="00E37622">
            <w:pPr>
              <w:widowControl w:val="0"/>
              <w:ind w:firstLine="34"/>
              <w:jc w:val="center"/>
            </w:pPr>
            <w:r>
              <w:t>Территории, в границах которых градостроительные регламенты не устанавливаются</w:t>
            </w:r>
          </w:p>
        </w:tc>
      </w:tr>
      <w:tr w:rsidR="001A0CFA">
        <w:tc>
          <w:tcPr>
            <w:tcW w:w="795" w:type="pct"/>
            <w:tcBorders>
              <w:left w:val="single" w:sz="4" w:space="0" w:color="000000"/>
            </w:tcBorders>
            <w:vAlign w:val="center"/>
          </w:tcPr>
          <w:p w:rsidR="001A0CFA" w:rsidRDefault="001A0CFA">
            <w:pPr>
              <w:widowControl w:val="0"/>
              <w:jc w:val="center"/>
            </w:pPr>
          </w:p>
        </w:tc>
        <w:tc>
          <w:tcPr>
            <w:tcW w:w="4205" w:type="pct"/>
            <w:vAlign w:val="center"/>
          </w:tcPr>
          <w:p w:rsidR="001A0CFA" w:rsidRDefault="00E37622">
            <w:pPr>
              <w:widowControl w:val="0"/>
              <w:ind w:firstLine="34"/>
            </w:pPr>
            <w:r>
              <w:t>Водные объекты</w:t>
            </w:r>
          </w:p>
        </w:tc>
      </w:tr>
      <w:tr w:rsidR="001A0CFA">
        <w:tc>
          <w:tcPr>
            <w:tcW w:w="795" w:type="pct"/>
            <w:tcBorders>
              <w:left w:val="single" w:sz="4" w:space="0" w:color="000000"/>
            </w:tcBorders>
            <w:vAlign w:val="center"/>
          </w:tcPr>
          <w:p w:rsidR="001A0CFA" w:rsidRDefault="001A0CFA">
            <w:pPr>
              <w:widowControl w:val="0"/>
              <w:jc w:val="center"/>
            </w:pPr>
          </w:p>
        </w:tc>
        <w:tc>
          <w:tcPr>
            <w:tcW w:w="4205" w:type="pct"/>
            <w:vAlign w:val="center"/>
          </w:tcPr>
          <w:p w:rsidR="001A0CFA" w:rsidRDefault="00E37622">
            <w:pPr>
              <w:widowControl w:val="0"/>
              <w:ind w:firstLine="34"/>
            </w:pPr>
            <w:r>
              <w:t>Зона иного назначения ( сельскохозяйственные угодья в составе земель сельскохозяйственного назначения, земли запаса, земли лесного фонда, земли особо охраняемых природных территорий)</w:t>
            </w:r>
          </w:p>
        </w:tc>
      </w:tr>
    </w:tbl>
    <w:p w:rsidR="001A0CFA" w:rsidRDefault="00E37622">
      <w:pPr>
        <w:pStyle w:val="4"/>
        <w:rPr>
          <w:b w:val="0"/>
        </w:rPr>
      </w:pPr>
      <w:bookmarkStart w:id="57" w:name="_Toc282347532"/>
      <w:bookmarkStart w:id="58" w:name="_Toc181187491"/>
      <w:r>
        <w:rPr>
          <w:b w:val="0"/>
        </w:rPr>
        <w:t>Линии градостроительного регулирования</w:t>
      </w:r>
      <w:bookmarkEnd w:id="57"/>
      <w:bookmarkEnd w:id="58"/>
    </w:p>
    <w:p w:rsidR="001A0CFA" w:rsidRDefault="00E37622">
      <w:pPr>
        <w:pStyle w:val="afb"/>
        <w:widowControl w:val="0"/>
        <w:tabs>
          <w:tab w:val="left" w:pos="720"/>
        </w:tabs>
        <w:ind w:firstLine="720"/>
        <w:jc w:val="both"/>
      </w:pPr>
      <w:r>
        <w:t xml:space="preserve">1. Линии градостроительного регулирования устанавливаются проектами планировки территорий, а также проектами санитарно – защитных зон, проектами охранных зон памятников истории и культуры, режимных объектов и т.д. </w:t>
      </w:r>
    </w:p>
    <w:p w:rsidR="001A0CFA" w:rsidRDefault="00E37622">
      <w:pPr>
        <w:pStyle w:val="afb"/>
        <w:widowControl w:val="0"/>
        <w:tabs>
          <w:tab w:val="left" w:pos="720"/>
        </w:tabs>
        <w:ind w:firstLine="720"/>
        <w:jc w:val="both"/>
      </w:pPr>
      <w:r>
        <w:t>2. На территории муниципального образования действуют следующие линии градостроительного регулирования:</w:t>
      </w:r>
    </w:p>
    <w:p w:rsidR="001A0CFA" w:rsidRDefault="00E37622">
      <w:pPr>
        <w:pStyle w:val="afb"/>
        <w:widowControl w:val="0"/>
        <w:numPr>
          <w:ilvl w:val="0"/>
          <w:numId w:val="3"/>
        </w:numPr>
        <w:tabs>
          <w:tab w:val="left" w:pos="720"/>
        </w:tabs>
        <w:ind w:left="0" w:firstLine="709"/>
        <w:jc w:val="both"/>
      </w:pPr>
      <w:r>
        <w:t>линии регулирования застройки;</w:t>
      </w:r>
    </w:p>
    <w:p w:rsidR="001A0CFA" w:rsidRDefault="00E37622">
      <w:pPr>
        <w:pStyle w:val="afb"/>
        <w:widowControl w:val="0"/>
        <w:numPr>
          <w:ilvl w:val="0"/>
          <w:numId w:val="3"/>
        </w:numPr>
        <w:tabs>
          <w:tab w:val="left" w:pos="720"/>
        </w:tabs>
        <w:ind w:left="0" w:firstLine="709"/>
        <w:jc w:val="both"/>
      </w:pPr>
      <w:r>
        <w:t>границы технических (охранных) зон действующих и проектируемых инженерных сооружений и коммуникаций.</w:t>
      </w:r>
    </w:p>
    <w:p w:rsidR="001A0CFA" w:rsidRDefault="00E37622">
      <w:pPr>
        <w:pStyle w:val="afb"/>
        <w:widowControl w:val="0"/>
        <w:tabs>
          <w:tab w:val="left" w:pos="720"/>
        </w:tabs>
        <w:ind w:firstLine="720"/>
        <w:jc w:val="both"/>
      </w:pPr>
      <w: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1A0CFA" w:rsidRDefault="00E37622">
      <w:pPr>
        <w:pStyle w:val="afb"/>
        <w:widowControl w:val="0"/>
        <w:tabs>
          <w:tab w:val="left" w:pos="720"/>
        </w:tabs>
        <w:ind w:firstLine="720"/>
        <w:jc w:val="both"/>
      </w:pPr>
      <w: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1A0CFA" w:rsidRDefault="00E37622">
      <w:pPr>
        <w:pStyle w:val="3"/>
        <w:rPr>
          <w:b w:val="0"/>
        </w:rPr>
      </w:pPr>
      <w:bookmarkStart w:id="59" w:name="_Toc282347533"/>
      <w:bookmarkStart w:id="60" w:name="_Toc181187492"/>
      <w:r>
        <w:rPr>
          <w:b w:val="0"/>
        </w:rPr>
        <w:t xml:space="preserve">Градостроительные ограничения и особые условия использования территории муниципального округа Суетский </w:t>
      </w:r>
      <w:bookmarkEnd w:id="59"/>
      <w:r>
        <w:rPr>
          <w:b w:val="0"/>
        </w:rPr>
        <w:t>район Алтайского края</w:t>
      </w:r>
      <w:bookmarkEnd w:id="60"/>
      <w:r>
        <w:rPr>
          <w:b w:val="0"/>
        </w:rPr>
        <w:t xml:space="preserve"> </w:t>
      </w:r>
    </w:p>
    <w:p w:rsidR="001A0CFA" w:rsidRDefault="00E37622">
      <w:pPr>
        <w:pStyle w:val="4"/>
        <w:rPr>
          <w:b w:val="0"/>
        </w:rPr>
      </w:pPr>
      <w:bookmarkStart w:id="61" w:name="_Toc282347534"/>
      <w:bookmarkStart w:id="62" w:name="_Toc181187493"/>
      <w:r>
        <w:rPr>
          <w:b w:val="0"/>
        </w:rPr>
        <w:t>Виды зон градостроительных ограничений</w:t>
      </w:r>
      <w:bookmarkEnd w:id="61"/>
      <w:bookmarkEnd w:id="62"/>
    </w:p>
    <w:p w:rsidR="001A0CFA" w:rsidRDefault="00E37622">
      <w:pPr>
        <w:pStyle w:val="afb"/>
        <w:widowControl w:val="0"/>
        <w:tabs>
          <w:tab w:val="left" w:pos="720"/>
        </w:tabs>
        <w:ind w:firstLine="720"/>
        <w:jc w:val="both"/>
      </w:pPr>
      <w:r>
        <w:t>1. Видами зон действия градостроительных ограничений, границы которых отображаются на карте градостроительного зонирования, являются:</w:t>
      </w:r>
    </w:p>
    <w:p w:rsidR="001A0CFA" w:rsidRDefault="00E37622">
      <w:pPr>
        <w:pStyle w:val="afb"/>
        <w:widowControl w:val="0"/>
        <w:tabs>
          <w:tab w:val="left" w:pos="720"/>
        </w:tabs>
        <w:ind w:firstLine="720"/>
        <w:jc w:val="both"/>
      </w:pPr>
      <w:r>
        <w:tab/>
        <w:t>1) зоны с особыми условиями использования территорий (зоны охраны объектов культурного наследия, санитарно-защитные зоны, охранные зоны и зоны влияния объектов инженерной и транспортной инфраструктуры; водоохранные зоны и др.), устанавливаемые в соответствии с законодательством Российской Федерации;</w:t>
      </w:r>
    </w:p>
    <w:p w:rsidR="001A0CFA" w:rsidRDefault="00E37622">
      <w:pPr>
        <w:pStyle w:val="afb"/>
        <w:widowControl w:val="0"/>
        <w:tabs>
          <w:tab w:val="left" w:pos="720"/>
        </w:tabs>
        <w:ind w:firstLine="720"/>
        <w:jc w:val="both"/>
      </w:pPr>
      <w:r>
        <w:tab/>
        <w:t>2) зоны действия опасных природных или техногенных процессов (затопление, нарушенные территории, неблагоприятные геологические, гидрогеологические и другие процессы);</w:t>
      </w:r>
    </w:p>
    <w:p w:rsidR="001A0CFA" w:rsidRDefault="00E37622">
      <w:pPr>
        <w:pStyle w:val="afb"/>
        <w:widowControl w:val="0"/>
        <w:tabs>
          <w:tab w:val="left" w:pos="720"/>
        </w:tabs>
        <w:ind w:firstLine="720"/>
        <w:jc w:val="both"/>
      </w:pPr>
      <w:r>
        <w:tab/>
        <w:t>3) зоны действия публичных сервитутов.</w:t>
      </w:r>
    </w:p>
    <w:p w:rsidR="001A0CFA" w:rsidRDefault="00E37622">
      <w:pPr>
        <w:pStyle w:val="afb"/>
        <w:widowControl w:val="0"/>
        <w:tabs>
          <w:tab w:val="left" w:pos="720"/>
        </w:tabs>
        <w:ind w:firstLine="720"/>
        <w:jc w:val="both"/>
      </w:pPr>
      <w:r>
        <w:t xml:space="preserve">2. Границы зон действия градостроительных ограничений отображаются на карте </w:t>
      </w:r>
      <w:r>
        <w:lastRenderedPageBreak/>
        <w:t>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1A0CFA" w:rsidRDefault="00E37622">
      <w:pPr>
        <w:pStyle w:val="afb"/>
        <w:widowControl w:val="0"/>
        <w:tabs>
          <w:tab w:val="left" w:pos="720"/>
        </w:tabs>
        <w:ind w:firstLine="720"/>
        <w:jc w:val="both"/>
      </w:pPr>
      <w:r>
        <w:t xml:space="preserve">3.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 </w:t>
      </w:r>
    </w:p>
    <w:p w:rsidR="001A0CFA" w:rsidRDefault="00E37622">
      <w:pPr>
        <w:pStyle w:val="afb"/>
        <w:widowControl w:val="0"/>
        <w:tabs>
          <w:tab w:val="left" w:pos="720"/>
        </w:tabs>
        <w:ind w:firstLine="720"/>
        <w:jc w:val="both"/>
        <w:rPr>
          <w:sz w:val="28"/>
        </w:rPr>
      </w:pPr>
      <w:r>
        <w:t xml:space="preserve">4.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1A0CFA" w:rsidRDefault="00E37622">
      <w:pPr>
        <w:pStyle w:val="4"/>
        <w:rPr>
          <w:b w:val="0"/>
        </w:rPr>
      </w:pPr>
      <w:bookmarkStart w:id="63" w:name="_Toc282347535"/>
      <w:bookmarkStart w:id="64" w:name="_Toc181187494"/>
      <w:r>
        <w:rPr>
          <w:b w:val="0"/>
        </w:rPr>
        <w:t xml:space="preserve">Зоны с особыми условиями использования территорий </w:t>
      </w:r>
      <w:bookmarkEnd w:id="63"/>
      <w:r>
        <w:rPr>
          <w:b w:val="0"/>
        </w:rPr>
        <w:t>муниципального округа Суетский район Алтайского края</w:t>
      </w:r>
      <w:bookmarkEnd w:id="64"/>
    </w:p>
    <w:p w:rsidR="001A0CFA" w:rsidRDefault="00E37622">
      <w:pPr>
        <w:widowControl w:val="0"/>
        <w:ind w:firstLine="709"/>
        <w:jc w:val="both"/>
      </w:pPr>
      <w:r>
        <w:t>1. На карте градостроительного зонирования настоящих правил отображаются границы следующих зон с особыми условиями использования территорий:</w:t>
      </w:r>
    </w:p>
    <w:p w:rsidR="001A0CFA" w:rsidRDefault="00E37622">
      <w:pPr>
        <w:widowControl w:val="0"/>
        <w:ind w:firstLine="709"/>
        <w:jc w:val="both"/>
      </w:pPr>
      <w:r>
        <w:t>1) санитарно-защитных зон объектов производственной инфраструктуры</w:t>
      </w:r>
    </w:p>
    <w:p w:rsidR="001A0CFA" w:rsidRDefault="00E37622">
      <w:pPr>
        <w:widowControl w:val="0"/>
        <w:ind w:firstLine="709"/>
        <w:jc w:val="both"/>
      </w:pPr>
      <w:r>
        <w:t>2) санитарно-защитных зон объектов транспортной инфраструктуры</w:t>
      </w:r>
    </w:p>
    <w:p w:rsidR="001A0CFA" w:rsidRDefault="00E37622">
      <w:pPr>
        <w:widowControl w:val="0"/>
        <w:ind w:firstLine="709"/>
        <w:jc w:val="both"/>
      </w:pPr>
      <w:r>
        <w:t>3) санитарно-защитных зон объектов специального назначения</w:t>
      </w:r>
    </w:p>
    <w:p w:rsidR="001A0CFA" w:rsidRDefault="00E37622">
      <w:pPr>
        <w:widowControl w:val="0"/>
        <w:ind w:firstLine="709"/>
        <w:jc w:val="both"/>
      </w:pPr>
      <w:r>
        <w:t>4) зоны санитарной охраны источников питьевого водоснабжения</w:t>
      </w:r>
    </w:p>
    <w:p w:rsidR="001A0CFA" w:rsidRDefault="00E37622">
      <w:pPr>
        <w:widowControl w:val="0"/>
        <w:ind w:firstLine="709"/>
        <w:jc w:val="both"/>
      </w:pPr>
      <w:r>
        <w:t>5) территорий объектов культурного наследия</w:t>
      </w:r>
    </w:p>
    <w:p w:rsidR="001A0CFA" w:rsidRDefault="00E37622">
      <w:pPr>
        <w:widowControl w:val="0"/>
        <w:ind w:firstLine="709"/>
        <w:jc w:val="both"/>
      </w:pPr>
      <w:r>
        <w:t>6) охранных зон объектов культурного наследия</w:t>
      </w:r>
    </w:p>
    <w:p w:rsidR="001A0CFA" w:rsidRDefault="00E37622">
      <w:pPr>
        <w:widowControl w:val="0"/>
        <w:ind w:firstLine="709"/>
        <w:jc w:val="both"/>
      </w:pPr>
      <w:r>
        <w:t>7) особо-охраняемых природных территорий – государственного комплексного заказника.</w:t>
      </w:r>
    </w:p>
    <w:p w:rsidR="001A0CFA" w:rsidRDefault="00E37622">
      <w:pPr>
        <w:pStyle w:val="afb"/>
        <w:widowControl w:val="0"/>
        <w:tabs>
          <w:tab w:val="left" w:pos="720"/>
        </w:tabs>
        <w:ind w:firstLine="709"/>
        <w:jc w:val="both"/>
      </w:pPr>
      <w:r>
        <w:t>2.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Алтайского края,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градообразующих объектов.</w:t>
      </w:r>
    </w:p>
    <w:p w:rsidR="001A0CFA" w:rsidRDefault="001A0CFA">
      <w:pPr>
        <w:pStyle w:val="afb"/>
        <w:widowControl w:val="0"/>
        <w:tabs>
          <w:tab w:val="left" w:pos="720"/>
        </w:tabs>
        <w:ind w:firstLine="709"/>
        <w:jc w:val="both"/>
      </w:pPr>
    </w:p>
    <w:p w:rsidR="001A0CFA" w:rsidRDefault="00E37622">
      <w:pPr>
        <w:pStyle w:val="4"/>
        <w:rPr>
          <w:b w:val="0"/>
        </w:rPr>
      </w:pPr>
      <w:bookmarkStart w:id="65" w:name="_Toc282347536"/>
      <w:bookmarkStart w:id="66" w:name="_Toc181187495"/>
      <w:r>
        <w:rPr>
          <w:b w:val="0"/>
        </w:rPr>
        <w:t>Зоны действия опасных природных или техногенных процессов</w:t>
      </w:r>
      <w:bookmarkEnd w:id="65"/>
      <w:bookmarkEnd w:id="66"/>
    </w:p>
    <w:p w:rsidR="001A0CFA" w:rsidRDefault="00E37622">
      <w:pPr>
        <w:pStyle w:val="afb"/>
        <w:widowControl w:val="0"/>
        <w:tabs>
          <w:tab w:val="left" w:pos="720"/>
        </w:tabs>
        <w:ind w:firstLine="720"/>
        <w:jc w:val="both"/>
      </w:pPr>
      <w:r>
        <w:t>1.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w:t>
      </w:r>
    </w:p>
    <w:p w:rsidR="001A0CFA" w:rsidRDefault="001A0CFA">
      <w:pPr>
        <w:pStyle w:val="afb"/>
        <w:widowControl w:val="0"/>
        <w:tabs>
          <w:tab w:val="left" w:pos="720"/>
        </w:tabs>
        <w:ind w:firstLine="720"/>
        <w:jc w:val="both"/>
        <w:rPr>
          <w:sz w:val="28"/>
        </w:rPr>
      </w:pPr>
    </w:p>
    <w:p w:rsidR="001A0CFA" w:rsidRDefault="00E37622">
      <w:pPr>
        <w:pStyle w:val="3"/>
        <w:rPr>
          <w:b w:val="0"/>
        </w:rPr>
      </w:pPr>
      <w:bookmarkStart w:id="67" w:name="_Toc282347538"/>
      <w:bookmarkStart w:id="68" w:name="_Toc181187496"/>
      <w:r>
        <w:rPr>
          <w:b w:val="0"/>
        </w:rPr>
        <w:t>Градостроительные регламенты. Параметры разрешенного использования земельных участков и объектов капитального строительства</w:t>
      </w:r>
      <w:bookmarkEnd w:id="67"/>
      <w:bookmarkEnd w:id="68"/>
    </w:p>
    <w:p w:rsidR="001A0CFA" w:rsidRDefault="00E37622">
      <w:pPr>
        <w:pStyle w:val="4"/>
        <w:rPr>
          <w:b w:val="0"/>
        </w:rPr>
      </w:pPr>
      <w:bookmarkStart w:id="69" w:name="_Toc181187497"/>
      <w:r>
        <w:rPr>
          <w:b w:val="0"/>
        </w:rPr>
        <w:t>Порядок установления территориальных зон и градостроительных регламентов</w:t>
      </w:r>
      <w:bookmarkEnd w:id="69"/>
    </w:p>
    <w:p w:rsidR="001A0CFA" w:rsidRDefault="00E37622">
      <w:pPr>
        <w:ind w:firstLine="539"/>
        <w:jc w:val="both"/>
        <w:rPr>
          <w:bCs/>
        </w:rPr>
      </w:pPr>
      <w:bookmarkStart w:id="70" w:name="_Toc282347539"/>
      <w:r>
        <w:rPr>
          <w:bCs/>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A0CFA" w:rsidRDefault="00E37622">
      <w:pPr>
        <w:ind w:firstLine="539"/>
        <w:jc w:val="both"/>
        <w:rPr>
          <w:bCs/>
        </w:rPr>
      </w:pPr>
      <w:r>
        <w:rPr>
          <w:bCs/>
        </w:rPr>
        <w:t>2. При подготовке правил землепользования и застройки границы территориальных зон устанавливаются с учетом:</w:t>
      </w:r>
    </w:p>
    <w:p w:rsidR="001A0CFA" w:rsidRDefault="00E37622">
      <w:pPr>
        <w:ind w:firstLine="539"/>
        <w:jc w:val="both"/>
        <w:rPr>
          <w:bCs/>
        </w:rPr>
      </w:pPr>
      <w:r>
        <w:rPr>
          <w:bCs/>
        </w:rPr>
        <w:t xml:space="preserve">1) 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1A0CFA" w:rsidRDefault="00E37622">
      <w:pPr>
        <w:ind w:firstLine="539"/>
        <w:jc w:val="both"/>
        <w:rPr>
          <w:bCs/>
        </w:rPr>
      </w:pPr>
      <w:r>
        <w:rPr>
          <w:bCs/>
        </w:rPr>
        <w:lastRenderedPageBreak/>
        <w:t xml:space="preserve">2) функциональных зон и параметров их планируемого развития, определенных генеральным планом поселения (за исключением случая, установленного частью 6 статьи 18 Градостроительного кодекса РФ), генеральным планом муниципального округа, генеральным планом городского округа, схемой территориального планирования муниципального района; </w:t>
      </w:r>
    </w:p>
    <w:p w:rsidR="001A0CFA" w:rsidRDefault="00E37622">
      <w:pPr>
        <w:ind w:firstLine="539"/>
        <w:jc w:val="both"/>
        <w:rPr>
          <w:bCs/>
        </w:rPr>
      </w:pPr>
      <w:r>
        <w:rPr>
          <w:bCs/>
        </w:rPr>
        <w:t xml:space="preserve">3) определенных Градостроительным кодексом РФ территориальных зон; </w:t>
      </w:r>
    </w:p>
    <w:p w:rsidR="001A0CFA" w:rsidRDefault="00E37622">
      <w:pPr>
        <w:ind w:firstLine="539"/>
        <w:jc w:val="both"/>
        <w:rPr>
          <w:bCs/>
        </w:rPr>
      </w:pPr>
      <w:r>
        <w:rPr>
          <w:bCs/>
        </w:rPr>
        <w:t>4) сложившейся планировки территории и существующего землепользования;</w:t>
      </w:r>
    </w:p>
    <w:p w:rsidR="001A0CFA" w:rsidRDefault="00E37622">
      <w:pPr>
        <w:ind w:firstLine="539"/>
        <w:jc w:val="both"/>
        <w:rPr>
          <w:bCs/>
        </w:rPr>
      </w:pPr>
      <w:r>
        <w:rPr>
          <w:bCs/>
        </w:rPr>
        <w:t>5) планируемых изменений границ земель различных категорий;</w:t>
      </w:r>
    </w:p>
    <w:p w:rsidR="001A0CFA" w:rsidRDefault="00E37622">
      <w:pPr>
        <w:ind w:firstLine="539"/>
        <w:jc w:val="both"/>
        <w:rPr>
          <w:bCs/>
        </w:rPr>
      </w:pPr>
      <w:r>
        <w:rPr>
          <w:bCs/>
        </w:rPr>
        <w:t>6) предотвращения возможности причинения вреда объектам капитального строительства, расположенным на смежных земельных участках;</w:t>
      </w:r>
    </w:p>
    <w:p w:rsidR="001A0CFA" w:rsidRDefault="00E37622">
      <w:pPr>
        <w:ind w:firstLine="539"/>
        <w:jc w:val="both"/>
        <w:rPr>
          <w:bCs/>
        </w:rPr>
      </w:pPr>
      <w:r>
        <w:rPr>
          <w:bCs/>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1A0CFA" w:rsidRDefault="00E37622">
      <w:pPr>
        <w:ind w:firstLine="539"/>
        <w:jc w:val="both"/>
        <w:rPr>
          <w:bCs/>
        </w:rPr>
      </w:pPr>
      <w:r>
        <w:rPr>
          <w:bCs/>
        </w:rPr>
        <w:t>3.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A0CFA" w:rsidRDefault="00E37622">
      <w:pPr>
        <w:ind w:firstLine="539"/>
        <w:jc w:val="both"/>
        <w:rPr>
          <w:bCs/>
        </w:rPr>
      </w:pPr>
      <w:r>
        <w:rPr>
          <w:bCs/>
        </w:rPr>
        <w:t>4. Градостроительные регламенты устанавливаются с учетом:</w:t>
      </w:r>
    </w:p>
    <w:p w:rsidR="001A0CFA" w:rsidRDefault="00E37622">
      <w:pPr>
        <w:ind w:firstLine="539"/>
        <w:jc w:val="both"/>
        <w:rPr>
          <w:bCs/>
        </w:rPr>
      </w:pPr>
      <w:r>
        <w:rPr>
          <w:bCs/>
        </w:rPr>
        <w:t>1) фактического использования земельных участков и объектов капитального строительства в границах территориальной зоны;</w:t>
      </w:r>
    </w:p>
    <w:p w:rsidR="001A0CFA" w:rsidRDefault="00E37622">
      <w:pPr>
        <w:ind w:firstLine="539"/>
        <w:jc w:val="both"/>
        <w:rPr>
          <w:bCs/>
        </w:rPr>
      </w:pPr>
      <w:r>
        <w:rPr>
          <w:bCs/>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A0CFA" w:rsidRDefault="00E37622">
      <w:pPr>
        <w:ind w:firstLine="539"/>
        <w:jc w:val="both"/>
        <w:rPr>
          <w:bCs/>
        </w:rPr>
      </w:pPr>
      <w:r>
        <w:rPr>
          <w:bCs/>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1A0CFA" w:rsidRDefault="00E37622">
      <w:pPr>
        <w:ind w:firstLine="539"/>
        <w:jc w:val="both"/>
        <w:rPr>
          <w:bCs/>
        </w:rPr>
      </w:pPr>
      <w:r>
        <w:rPr>
          <w:bCs/>
        </w:rPr>
        <w:t>4) видов территориальных зон;</w:t>
      </w:r>
    </w:p>
    <w:p w:rsidR="001A0CFA" w:rsidRDefault="00E37622">
      <w:pPr>
        <w:ind w:firstLine="539"/>
        <w:jc w:val="both"/>
        <w:rPr>
          <w:bCs/>
        </w:rPr>
      </w:pPr>
      <w:r>
        <w:rPr>
          <w:bCs/>
        </w:rPr>
        <w:t>5) требований охраны объектов культурного наследия, а также особо охраняемых природных территорий, иных природных объектов.</w:t>
      </w:r>
    </w:p>
    <w:p w:rsidR="001A0CFA" w:rsidRDefault="00E37622">
      <w:pPr>
        <w:ind w:firstLine="539"/>
        <w:jc w:val="both"/>
        <w:rPr>
          <w:bCs/>
        </w:rPr>
      </w:pPr>
      <w:r>
        <w:rPr>
          <w:bCs/>
        </w:rPr>
        <w:t>5.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A0CFA" w:rsidRDefault="00E37622">
      <w:pPr>
        <w:ind w:firstLine="539"/>
        <w:jc w:val="both"/>
        <w:rPr>
          <w:bCs/>
        </w:rPr>
      </w:pPr>
      <w:bookmarkStart w:id="71" w:name="Par8"/>
      <w:bookmarkEnd w:id="70"/>
      <w:r>
        <w:rPr>
          <w:bCs/>
        </w:rPr>
        <w:t>6. Действие градостроительного регламента не распространяется на земельные участки:</w:t>
      </w:r>
    </w:p>
    <w:p w:rsidR="001A0CFA" w:rsidRDefault="00E37622">
      <w:pPr>
        <w:ind w:firstLine="539"/>
        <w:jc w:val="both"/>
        <w:rPr>
          <w:bCs/>
        </w:rPr>
      </w:pPr>
      <w:r>
        <w:rPr>
          <w:bCs/>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A0CFA" w:rsidRDefault="00E37622">
      <w:pPr>
        <w:ind w:firstLine="539"/>
        <w:jc w:val="both"/>
        <w:rPr>
          <w:bCs/>
        </w:rPr>
      </w:pPr>
      <w:r>
        <w:rPr>
          <w:bCs/>
        </w:rPr>
        <w:t>2) в границах территорий общего пользования;</w:t>
      </w:r>
    </w:p>
    <w:p w:rsidR="001A0CFA" w:rsidRDefault="00E37622">
      <w:pPr>
        <w:ind w:firstLine="539"/>
        <w:jc w:val="both"/>
        <w:rPr>
          <w:bCs/>
        </w:rPr>
      </w:pPr>
      <w:r>
        <w:rPr>
          <w:bCs/>
        </w:rPr>
        <w:t>3) предназначенные для размещения линейных объектов и (или) занятые линейными объектами;</w:t>
      </w:r>
    </w:p>
    <w:p w:rsidR="001A0CFA" w:rsidRDefault="00E37622">
      <w:pPr>
        <w:ind w:firstLine="539"/>
        <w:jc w:val="both"/>
        <w:rPr>
          <w:bCs/>
        </w:rPr>
      </w:pPr>
      <w:r>
        <w:rPr>
          <w:bCs/>
        </w:rPr>
        <w:t>4) предоставленные для добычи полезных ископаемых.</w:t>
      </w:r>
    </w:p>
    <w:p w:rsidR="001A0CFA" w:rsidRDefault="00E37622">
      <w:pPr>
        <w:ind w:firstLine="539"/>
        <w:jc w:val="both"/>
        <w:rPr>
          <w:bCs/>
        </w:rPr>
      </w:pPr>
      <w:r>
        <w:rPr>
          <w:bCs/>
        </w:rPr>
        <w:t>7.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1A0CFA" w:rsidRDefault="00E37622">
      <w:pPr>
        <w:ind w:firstLine="539"/>
        <w:jc w:val="both"/>
        <w:rPr>
          <w:bCs/>
        </w:rPr>
      </w:pPr>
      <w:r>
        <w:rPr>
          <w:bCs/>
        </w:rPr>
        <w:t xml:space="preserve">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w:t>
      </w:r>
      <w:r>
        <w:rPr>
          <w:bCs/>
        </w:rPr>
        <w:lastRenderedPageBreak/>
        <w:t xml:space="preserve">назначения, земельных участков, расположенных в границах особых экономических зон и территорий опережающего развития. </w:t>
      </w:r>
    </w:p>
    <w:p w:rsidR="001A0CFA" w:rsidRDefault="00E37622">
      <w:pPr>
        <w:ind w:firstLine="539"/>
        <w:jc w:val="both"/>
        <w:rPr>
          <w:bCs/>
        </w:rPr>
      </w:pPr>
      <w:r>
        <w:rPr>
          <w:bCs/>
        </w:rPr>
        <w:t>8.1.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1A0CFA" w:rsidRDefault="00E37622">
      <w:pPr>
        <w:ind w:firstLine="539"/>
        <w:jc w:val="both"/>
        <w:rPr>
          <w:bCs/>
        </w:rPr>
      </w:pPr>
      <w:r>
        <w:rPr>
          <w:bCs/>
        </w:rPr>
        <w:t>9.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 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A0CFA" w:rsidRDefault="00E37622">
      <w:pPr>
        <w:ind w:firstLine="539"/>
        <w:jc w:val="both"/>
        <w:rPr>
          <w:bCs/>
        </w:rPr>
      </w:pPr>
      <w:r>
        <w:rPr>
          <w:bCs/>
        </w:rPr>
        <w:t>10.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A0CFA" w:rsidRDefault="00E37622">
      <w:pPr>
        <w:ind w:firstLine="539"/>
        <w:jc w:val="both"/>
        <w:rPr>
          <w:bCs/>
        </w:rPr>
      </w:pPr>
      <w:r>
        <w:rPr>
          <w:bCs/>
        </w:rPr>
        <w:t>9. Реконструкция указанных в части 10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A0CFA" w:rsidRDefault="00E37622">
      <w:pPr>
        <w:ind w:firstLine="539"/>
        <w:jc w:val="both"/>
        <w:rPr>
          <w:bCs/>
        </w:rPr>
      </w:pPr>
      <w:r>
        <w:rPr>
          <w:bCs/>
        </w:rPr>
        <w:t>10.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A0CFA" w:rsidRDefault="00E37622">
      <w:pPr>
        <w:pStyle w:val="4"/>
        <w:rPr>
          <w:b w:val="0"/>
        </w:rPr>
      </w:pPr>
      <w:bookmarkStart w:id="72" w:name="_Toc181187498"/>
      <w:r>
        <w:rPr>
          <w:b w:val="0"/>
        </w:rPr>
        <w:t>Виды разрешенного использования земельных участков и объектов капитального строительства</w:t>
      </w:r>
      <w:bookmarkEnd w:id="71"/>
      <w:bookmarkEnd w:id="72"/>
    </w:p>
    <w:p w:rsidR="001A0CFA" w:rsidRDefault="00E37622">
      <w:pPr>
        <w:ind w:firstLine="539"/>
        <w:jc w:val="both"/>
        <w:rPr>
          <w:bCs/>
        </w:rPr>
      </w:pPr>
      <w:bookmarkStart w:id="73" w:name="_Toc282347540"/>
      <w:r>
        <w:rPr>
          <w:bCs/>
        </w:rPr>
        <w:lastRenderedPageBreak/>
        <w:t>1. Разрешенное использование земельных участков и объектов капитального строительства может быть следующих видов:</w:t>
      </w:r>
    </w:p>
    <w:p w:rsidR="001A0CFA" w:rsidRDefault="00E37622">
      <w:pPr>
        <w:ind w:firstLine="539"/>
        <w:jc w:val="both"/>
        <w:rPr>
          <w:bCs/>
        </w:rPr>
      </w:pPr>
      <w:r>
        <w:rPr>
          <w:bCs/>
        </w:rPr>
        <w:t>1) основные виды разрешенного использования;</w:t>
      </w:r>
    </w:p>
    <w:p w:rsidR="001A0CFA" w:rsidRDefault="00E37622">
      <w:pPr>
        <w:ind w:firstLine="539"/>
        <w:jc w:val="both"/>
        <w:rPr>
          <w:bCs/>
        </w:rPr>
      </w:pPr>
      <w:r>
        <w:rPr>
          <w:bCs/>
        </w:rPr>
        <w:t>2) условно разрешенные виды использования;</w:t>
      </w:r>
    </w:p>
    <w:p w:rsidR="001A0CFA" w:rsidRDefault="00E37622">
      <w:pPr>
        <w:ind w:firstLine="539"/>
        <w:jc w:val="both"/>
        <w:rPr>
          <w:bCs/>
        </w:rPr>
      </w:pPr>
      <w:r>
        <w:rPr>
          <w:bCs/>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A0CFA" w:rsidRDefault="00E37622">
      <w:pPr>
        <w:ind w:firstLine="539"/>
        <w:jc w:val="both"/>
        <w:rPr>
          <w:bCs/>
        </w:rPr>
      </w:pPr>
      <w:r>
        <w:rPr>
          <w:bCs/>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A0CFA" w:rsidRDefault="00E37622">
      <w:pPr>
        <w:ind w:firstLine="539"/>
        <w:jc w:val="both"/>
        <w:rPr>
          <w:bCs/>
        </w:rPr>
      </w:pPr>
      <w:r>
        <w:rPr>
          <w:bCs/>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1A0CFA" w:rsidRDefault="00E37622">
      <w:pPr>
        <w:ind w:firstLine="539"/>
        <w:jc w:val="both"/>
        <w:rPr>
          <w:bCs/>
        </w:rPr>
      </w:pPr>
      <w:r>
        <w:rPr>
          <w:bCs/>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A0CFA" w:rsidRDefault="00E37622">
      <w:pPr>
        <w:ind w:firstLine="539"/>
        <w:jc w:val="both"/>
        <w:rPr>
          <w:bCs/>
        </w:rPr>
      </w:pPr>
      <w:r>
        <w:rPr>
          <w:bCs/>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A0CFA" w:rsidRDefault="00E37622">
      <w:pPr>
        <w:ind w:firstLine="539"/>
        <w:jc w:val="both"/>
        <w:rPr>
          <w:bCs/>
        </w:rPr>
      </w:pPr>
      <w:r>
        <w:rPr>
          <w:bCs/>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1A0CFA" w:rsidRDefault="00E37622">
      <w:pPr>
        <w:ind w:firstLine="539"/>
        <w:jc w:val="both"/>
        <w:rPr>
          <w:bCs/>
        </w:rPr>
      </w:pPr>
      <w:r>
        <w:rPr>
          <w:bCs/>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A0CFA" w:rsidRDefault="00E37622">
      <w:pPr>
        <w:ind w:firstLine="539"/>
        <w:jc w:val="both"/>
        <w:rPr>
          <w:bCs/>
        </w:rPr>
      </w:pPr>
      <w:r>
        <w:rPr>
          <w:bCs/>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1A0CFA" w:rsidRDefault="00E37622">
      <w:pPr>
        <w:ind w:firstLine="539"/>
        <w:jc w:val="both"/>
        <w:rPr>
          <w:bCs/>
        </w:rPr>
      </w:pPr>
      <w:r>
        <w:rPr>
          <w:bCs/>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1A0CFA" w:rsidRDefault="00E37622">
      <w:pPr>
        <w:pStyle w:val="4"/>
        <w:rPr>
          <w:b w:val="0"/>
        </w:rPr>
      </w:pPr>
      <w:bookmarkStart w:id="74" w:name="_Toc181187499"/>
      <w:r>
        <w:rPr>
          <w:b w:val="0"/>
        </w:rPr>
        <w:t>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73"/>
    </w:p>
    <w:p w:rsidR="001A0CFA" w:rsidRDefault="00E37622">
      <w:pPr>
        <w:ind w:firstLine="539"/>
        <w:jc w:val="both"/>
        <w:rPr>
          <w:bCs/>
        </w:rPr>
      </w:pPr>
      <w:bookmarkStart w:id="75" w:name="Par0"/>
      <w:bookmarkEnd w:id="74"/>
      <w:r>
        <w:rPr>
          <w:bCs/>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A0CFA" w:rsidRDefault="00E37622">
      <w:pPr>
        <w:ind w:firstLine="539"/>
        <w:jc w:val="both"/>
        <w:rPr>
          <w:bCs/>
        </w:rPr>
      </w:pPr>
      <w:r>
        <w:rPr>
          <w:bCs/>
        </w:rPr>
        <w:t>1) предельные (минимальные и (или) максимальные) размеры земельных участков, в том числе их площадь;</w:t>
      </w:r>
    </w:p>
    <w:p w:rsidR="001A0CFA" w:rsidRDefault="00E37622">
      <w:pPr>
        <w:ind w:firstLine="539"/>
        <w:jc w:val="both"/>
        <w:rPr>
          <w:bCs/>
        </w:rPr>
      </w:pPr>
      <w:bookmarkStart w:id="76" w:name="Par3"/>
      <w:bookmarkEnd w:id="75"/>
      <w:r>
        <w:rPr>
          <w:bCs/>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A0CFA" w:rsidRDefault="00E37622">
      <w:pPr>
        <w:ind w:firstLine="539"/>
        <w:jc w:val="both"/>
        <w:rPr>
          <w:bCs/>
        </w:rPr>
      </w:pPr>
      <w:r>
        <w:rPr>
          <w:bCs/>
        </w:rPr>
        <w:t>3) предельное количество этажей или предельную высоту зданий, строений, сооружений;</w:t>
      </w:r>
    </w:p>
    <w:p w:rsidR="001A0CFA" w:rsidRDefault="00E37622">
      <w:pPr>
        <w:ind w:firstLine="539"/>
        <w:jc w:val="both"/>
        <w:rPr>
          <w:bCs/>
        </w:rPr>
      </w:pPr>
      <w:r>
        <w:rPr>
          <w:bCs/>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A0CFA" w:rsidRDefault="00E37622">
      <w:pPr>
        <w:ind w:firstLine="539"/>
        <w:jc w:val="both"/>
        <w:rPr>
          <w:bCs/>
        </w:rPr>
      </w:pPr>
      <w:r>
        <w:rPr>
          <w:bCs/>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A0CFA" w:rsidRDefault="00E37622">
      <w:pPr>
        <w:ind w:firstLine="539"/>
        <w:jc w:val="both"/>
        <w:rPr>
          <w:bCs/>
        </w:rPr>
      </w:pPr>
      <w:r>
        <w:rPr>
          <w:bCs/>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1A0CFA" w:rsidRDefault="00E37622">
      <w:pPr>
        <w:ind w:firstLine="539"/>
        <w:jc w:val="both"/>
        <w:rPr>
          <w:bCs/>
        </w:rPr>
      </w:pPr>
      <w:r>
        <w:rPr>
          <w:bCs/>
        </w:rPr>
        <w:t>2. Применительно к каждой территориальной зоне устанавливаются указанные в части 1 настоящей статьи размеры и параметры, их сочетания.</w:t>
      </w:r>
    </w:p>
    <w:p w:rsidR="001A0CFA" w:rsidRDefault="00E37622">
      <w:pPr>
        <w:ind w:firstLine="539"/>
        <w:jc w:val="both"/>
        <w:rPr>
          <w:bCs/>
        </w:rPr>
      </w:pPr>
      <w:r>
        <w:rPr>
          <w:bCs/>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1A0CFA" w:rsidRDefault="00E37622">
      <w:pPr>
        <w:ind w:firstLine="539"/>
        <w:jc w:val="both"/>
        <w:rPr>
          <w:bCs/>
        </w:rPr>
      </w:pPr>
      <w:r>
        <w:rPr>
          <w:bCs/>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A0CFA" w:rsidRDefault="001A0CFA">
      <w:pPr>
        <w:ind w:firstLine="539"/>
        <w:jc w:val="both"/>
        <w:rPr>
          <w:bCs/>
        </w:rPr>
      </w:pPr>
    </w:p>
    <w:p w:rsidR="001A0CFA" w:rsidRDefault="001A0CFA">
      <w:pPr>
        <w:ind w:firstLine="539"/>
        <w:jc w:val="both"/>
        <w:rPr>
          <w:bCs/>
        </w:rPr>
      </w:pPr>
    </w:p>
    <w:p w:rsidR="001A0CFA" w:rsidRDefault="001A0CFA">
      <w:pPr>
        <w:ind w:firstLine="539"/>
        <w:jc w:val="both"/>
        <w:sectPr w:rsidR="001A0CFA" w:rsidSect="00EB2153">
          <w:footerReference w:type="even" r:id="rId12"/>
          <w:footerReference w:type="default" r:id="rId13"/>
          <w:pgSz w:w="11906" w:h="16838"/>
          <w:pgMar w:top="851" w:right="991" w:bottom="1135" w:left="1701" w:header="284" w:footer="284" w:gutter="0"/>
          <w:cols w:space="708"/>
          <w:docGrid w:linePitch="360"/>
        </w:sectPr>
      </w:pPr>
    </w:p>
    <w:p w:rsidR="001A0CFA" w:rsidRDefault="001A0CFA">
      <w:pPr>
        <w:ind w:firstLine="539"/>
        <w:jc w:val="both"/>
      </w:pPr>
    </w:p>
    <w:p w:rsidR="001A0CFA" w:rsidRDefault="00E37622">
      <w:pPr>
        <w:pStyle w:val="4"/>
        <w:rPr>
          <w:b w:val="0"/>
        </w:rPr>
      </w:pPr>
      <w:bookmarkStart w:id="77" w:name="_Toc282347541"/>
      <w:bookmarkStart w:id="78" w:name="_Toc181187500"/>
      <w:bookmarkEnd w:id="76"/>
      <w:r>
        <w:rPr>
          <w:b w:val="0"/>
        </w:rPr>
        <w:t>Градостроительные регламенты. Виды разрешенного использования по территориальным зонам</w:t>
      </w:r>
      <w:bookmarkEnd w:id="77"/>
      <w:r>
        <w:rPr>
          <w:b w:val="0"/>
        </w:rPr>
        <w:t xml:space="preserve"> </w:t>
      </w:r>
      <w:bookmarkEnd w:id="78"/>
    </w:p>
    <w:p w:rsidR="001A0CFA" w:rsidRDefault="001A0CFA">
      <w:pPr>
        <w:pStyle w:val="82"/>
        <w:ind w:left="1080" w:firstLine="0"/>
        <w:rPr>
          <w:rFonts w:ascii="Times New Roman" w:hAnsi="Times New Roman"/>
        </w:rPr>
      </w:pPr>
      <w:bookmarkStart w:id="79" w:name="_Toc282347552"/>
    </w:p>
    <w:tbl>
      <w:tblPr>
        <w:tblW w:w="14601" w:type="dxa"/>
        <w:tblInd w:w="108" w:type="dxa"/>
        <w:tblBorders>
          <w:top w:val="single" w:sz="4" w:space="0" w:color="000000"/>
          <w:left w:val="single" w:sz="4" w:space="0" w:color="000000"/>
          <w:bottom w:val="single" w:sz="4" w:space="0" w:color="000000"/>
          <w:right w:val="none" w:sz="0" w:space="0" w:color="000000"/>
          <w:insideH w:val="single" w:sz="4" w:space="0" w:color="000000"/>
          <w:insideV w:val="single" w:sz="4" w:space="0" w:color="000000"/>
        </w:tblBorders>
        <w:tblLayout w:type="fixed"/>
        <w:tblLook w:val="04A0" w:firstRow="1" w:lastRow="0" w:firstColumn="1" w:lastColumn="0" w:noHBand="0" w:noVBand="1"/>
      </w:tblPr>
      <w:tblGrid>
        <w:gridCol w:w="898"/>
        <w:gridCol w:w="2504"/>
        <w:gridCol w:w="5103"/>
        <w:gridCol w:w="3544"/>
        <w:gridCol w:w="2552"/>
      </w:tblGrid>
      <w:tr w:rsidR="001A0CFA">
        <w:trPr>
          <w:trHeight w:val="663"/>
          <w:tblHeader/>
        </w:trPr>
        <w:tc>
          <w:tcPr>
            <w:tcW w:w="898" w:type="dxa"/>
            <w:shd w:val="clear" w:color="auto" w:fill="F2F2F2"/>
            <w:vAlign w:val="center"/>
          </w:tcPr>
          <w:p w:rsidR="001A0CFA" w:rsidRDefault="00E37622">
            <w:pPr>
              <w:jc w:val="center"/>
              <w:rPr>
                <w:b/>
              </w:rPr>
            </w:pPr>
            <w:r>
              <w:rPr>
                <w:b/>
              </w:rPr>
              <w:t>№</w:t>
            </w:r>
          </w:p>
          <w:p w:rsidR="001A0CFA" w:rsidRDefault="00E37622">
            <w:pPr>
              <w:jc w:val="center"/>
              <w:rPr>
                <w:b/>
              </w:rPr>
            </w:pPr>
            <w:r>
              <w:rPr>
                <w:b/>
              </w:rPr>
              <w:t>п/п</w:t>
            </w:r>
          </w:p>
        </w:tc>
        <w:tc>
          <w:tcPr>
            <w:tcW w:w="2504" w:type="dxa"/>
            <w:tcBorders>
              <w:left w:val="single" w:sz="4" w:space="0" w:color="000000"/>
            </w:tcBorders>
            <w:shd w:val="clear" w:color="auto" w:fill="F2F2F2"/>
            <w:vAlign w:val="center"/>
          </w:tcPr>
          <w:p w:rsidR="001A0CFA" w:rsidRDefault="00E37622">
            <w:pPr>
              <w:jc w:val="center"/>
              <w:rPr>
                <w:b/>
              </w:rPr>
            </w:pPr>
            <w:r>
              <w:rPr>
                <w:b/>
              </w:rPr>
              <w:t>Наименование территориальной зоны (код территориальной зоны)</w:t>
            </w:r>
          </w:p>
        </w:tc>
        <w:tc>
          <w:tcPr>
            <w:tcW w:w="5103" w:type="dxa"/>
            <w:tcBorders>
              <w:left w:val="single" w:sz="4" w:space="0" w:color="000000"/>
            </w:tcBorders>
            <w:shd w:val="clear" w:color="auto" w:fill="F2F2F2"/>
            <w:vAlign w:val="center"/>
          </w:tcPr>
          <w:p w:rsidR="001A0CFA" w:rsidRDefault="00E37622">
            <w:pPr>
              <w:jc w:val="center"/>
              <w:rPr>
                <w:b/>
              </w:rPr>
            </w:pPr>
            <w:r>
              <w:rPr>
                <w:b/>
              </w:rPr>
              <w:t>Основные виды РИ (код вида РИ)</w:t>
            </w:r>
          </w:p>
        </w:tc>
        <w:tc>
          <w:tcPr>
            <w:tcW w:w="3544" w:type="dxa"/>
            <w:tcBorders>
              <w:left w:val="single" w:sz="4" w:space="0" w:color="000000"/>
            </w:tcBorders>
            <w:shd w:val="clear" w:color="auto" w:fill="F2F2F2"/>
            <w:vAlign w:val="center"/>
          </w:tcPr>
          <w:p w:rsidR="001A0CFA" w:rsidRDefault="00E37622">
            <w:pPr>
              <w:jc w:val="center"/>
              <w:rPr>
                <w:b/>
              </w:rPr>
            </w:pPr>
            <w:r>
              <w:rPr>
                <w:b/>
              </w:rPr>
              <w:t>Условно разрешенные виды использования</w:t>
            </w:r>
          </w:p>
          <w:p w:rsidR="001A0CFA" w:rsidRDefault="00E37622">
            <w:pPr>
              <w:jc w:val="center"/>
              <w:rPr>
                <w:b/>
              </w:rPr>
            </w:pPr>
            <w:r>
              <w:rPr>
                <w:b/>
              </w:rPr>
              <w:t>(код вида РИ)</w:t>
            </w:r>
          </w:p>
        </w:tc>
        <w:tc>
          <w:tcPr>
            <w:tcW w:w="2552" w:type="dxa"/>
            <w:tcBorders>
              <w:left w:val="single" w:sz="4" w:space="0" w:color="000000"/>
              <w:right w:val="single" w:sz="4" w:space="0" w:color="000000"/>
            </w:tcBorders>
            <w:shd w:val="clear" w:color="auto" w:fill="F2F2F2"/>
            <w:vAlign w:val="center"/>
          </w:tcPr>
          <w:p w:rsidR="001A0CFA" w:rsidRDefault="00E37622">
            <w:pPr>
              <w:jc w:val="center"/>
              <w:rPr>
                <w:b/>
              </w:rPr>
            </w:pPr>
            <w:r>
              <w:rPr>
                <w:b/>
              </w:rPr>
              <w:t>Вспомогательные виды РИ</w:t>
            </w:r>
          </w:p>
          <w:p w:rsidR="001A0CFA" w:rsidRDefault="00E37622">
            <w:pPr>
              <w:jc w:val="center"/>
              <w:rPr>
                <w:b/>
              </w:rPr>
            </w:pPr>
            <w:r>
              <w:rPr>
                <w:b/>
              </w:rPr>
              <w:t>(код вида РИ)</w:t>
            </w:r>
          </w:p>
        </w:tc>
      </w:tr>
      <w:tr w:rsidR="001A0CFA">
        <w:trPr>
          <w:tblHeader/>
        </w:trPr>
        <w:tc>
          <w:tcPr>
            <w:tcW w:w="898" w:type="dxa"/>
            <w:tcBorders>
              <w:bottom w:val="single" w:sz="4" w:space="0" w:color="000000"/>
            </w:tcBorders>
          </w:tcPr>
          <w:p w:rsidR="001A0CFA" w:rsidRDefault="00E37622">
            <w:pPr>
              <w:jc w:val="center"/>
            </w:pPr>
            <w:r>
              <w:t>1</w:t>
            </w:r>
          </w:p>
        </w:tc>
        <w:tc>
          <w:tcPr>
            <w:tcW w:w="2504" w:type="dxa"/>
            <w:tcBorders>
              <w:left w:val="single" w:sz="4" w:space="0" w:color="000000"/>
              <w:bottom w:val="single" w:sz="4" w:space="0" w:color="000000"/>
            </w:tcBorders>
          </w:tcPr>
          <w:p w:rsidR="001A0CFA" w:rsidRDefault="00E37622">
            <w:pPr>
              <w:jc w:val="center"/>
            </w:pPr>
            <w:r>
              <w:t>2</w:t>
            </w:r>
          </w:p>
        </w:tc>
        <w:tc>
          <w:tcPr>
            <w:tcW w:w="5103" w:type="dxa"/>
            <w:tcBorders>
              <w:left w:val="single" w:sz="4" w:space="0" w:color="000000"/>
              <w:bottom w:val="single" w:sz="4" w:space="0" w:color="000000"/>
            </w:tcBorders>
          </w:tcPr>
          <w:p w:rsidR="001A0CFA" w:rsidRDefault="00E37622">
            <w:pPr>
              <w:jc w:val="center"/>
            </w:pPr>
            <w:r>
              <w:t>3</w:t>
            </w:r>
          </w:p>
        </w:tc>
        <w:tc>
          <w:tcPr>
            <w:tcW w:w="3544" w:type="dxa"/>
            <w:tcBorders>
              <w:left w:val="single" w:sz="4" w:space="0" w:color="000000"/>
              <w:bottom w:val="single" w:sz="4" w:space="0" w:color="000000"/>
            </w:tcBorders>
          </w:tcPr>
          <w:p w:rsidR="001A0CFA" w:rsidRDefault="00E37622">
            <w:pPr>
              <w:jc w:val="center"/>
            </w:pPr>
            <w:r>
              <w:t>4</w:t>
            </w:r>
          </w:p>
        </w:tc>
        <w:tc>
          <w:tcPr>
            <w:tcW w:w="2552" w:type="dxa"/>
            <w:tcBorders>
              <w:left w:val="single" w:sz="4" w:space="0" w:color="000000"/>
              <w:bottom w:val="single" w:sz="4" w:space="0" w:color="000000"/>
              <w:right w:val="single" w:sz="4" w:space="0" w:color="000000"/>
            </w:tcBorders>
          </w:tcPr>
          <w:p w:rsidR="001A0CFA" w:rsidRDefault="00E37622">
            <w:pPr>
              <w:jc w:val="center"/>
            </w:pPr>
            <w:r>
              <w:t>5</w:t>
            </w:r>
          </w:p>
        </w:tc>
      </w:tr>
      <w:tr w:rsidR="001A0CFA">
        <w:tc>
          <w:tcPr>
            <w:tcW w:w="898" w:type="dxa"/>
          </w:tcPr>
          <w:p w:rsidR="001A0CFA" w:rsidRDefault="001A0CFA">
            <w:pPr>
              <w:numPr>
                <w:ilvl w:val="0"/>
                <w:numId w:val="35"/>
              </w:numPr>
              <w:ind w:left="0" w:firstLine="0"/>
              <w:jc w:val="center"/>
              <w:rPr>
                <w:sz w:val="22"/>
                <w:szCs w:val="22"/>
                <w:lang w:val="en-US" w:eastAsia="en-US"/>
              </w:rPr>
            </w:pPr>
          </w:p>
        </w:tc>
        <w:tc>
          <w:tcPr>
            <w:tcW w:w="2504" w:type="dxa"/>
            <w:tcBorders>
              <w:left w:val="single" w:sz="4" w:space="0" w:color="000000"/>
            </w:tcBorders>
          </w:tcPr>
          <w:p w:rsidR="001A0CFA" w:rsidRDefault="00E37622">
            <w:r>
              <w:t>Зона застройки индивидуальными жилыми домами с. Нижняя Суетка, п. Сибирский Гигант, п. Циберманово, п. им. Владимира Ильича (Ж1)</w:t>
            </w:r>
          </w:p>
        </w:tc>
        <w:tc>
          <w:tcPr>
            <w:tcW w:w="5103" w:type="dxa"/>
            <w:tcBorders>
              <w:left w:val="single" w:sz="4" w:space="0" w:color="000000"/>
            </w:tcBorders>
          </w:tcPr>
          <w:p w:rsidR="001A0CFA" w:rsidRDefault="00E37622">
            <w:pPr>
              <w:shd w:val="clear" w:color="auto" w:fill="FFFFFF"/>
            </w:pPr>
            <w:r>
              <w:t>Для индивидуального жилищного строительства (2.1)</w:t>
            </w:r>
          </w:p>
          <w:p w:rsidR="001A0CFA" w:rsidRDefault="00E37622">
            <w:r>
              <w:rPr>
                <w:rFonts w:eastAsia="Arial Unicode MS"/>
              </w:rPr>
              <w:t>Для ведения личного подсобного хозяйства (приусадебный земельный участок) (2.2)</w:t>
            </w:r>
            <w:r>
              <w:t xml:space="preserve"> </w:t>
            </w:r>
          </w:p>
          <w:p w:rsidR="001A0CFA" w:rsidRDefault="00E37622">
            <w:r>
              <w:t>Блокированная жилая застройка (2.3)</w:t>
            </w:r>
          </w:p>
          <w:p w:rsidR="001A0CFA" w:rsidRDefault="00E37622">
            <w:r>
              <w:t>Коммунальное обслуживание (3.1)</w:t>
            </w:r>
          </w:p>
          <w:p w:rsidR="001A0CFA" w:rsidRDefault="00E37622">
            <w:r>
              <w:t>Здравоохранение  (3.4)</w:t>
            </w:r>
          </w:p>
          <w:p w:rsidR="001A0CFA" w:rsidRDefault="00E37622">
            <w:r>
              <w:t>Образование и просвещение (3.5)</w:t>
            </w:r>
          </w:p>
          <w:p w:rsidR="001A0CFA" w:rsidRDefault="00E37622">
            <w:r>
              <w:t>Общественное  управление (3.8)</w:t>
            </w:r>
          </w:p>
          <w:p w:rsidR="001A0CFA" w:rsidRDefault="00E37622">
            <w:r>
              <w:t>Объекты культурно-досуговой деятельности (3.6.1)</w:t>
            </w:r>
          </w:p>
          <w:p w:rsidR="001A0CFA" w:rsidRDefault="00E37622">
            <w:pPr>
              <w:rPr>
                <w:rFonts w:eastAsia="Arial Unicode MS"/>
              </w:rPr>
            </w:pPr>
            <w:r>
              <w:rPr>
                <w:rFonts w:eastAsia="Arial Unicode MS"/>
              </w:rPr>
              <w:t>Площадки для занятий спортом (5.1.3)</w:t>
            </w:r>
          </w:p>
          <w:p w:rsidR="001A0CFA" w:rsidRDefault="00E37622">
            <w:r>
              <w:t>Историко-культурная деятельность (9.3)</w:t>
            </w:r>
          </w:p>
          <w:p w:rsidR="001A0CFA" w:rsidRDefault="00E37622">
            <w:r>
              <w:t>Земельные участки (территории) общего пользования (12.0)</w:t>
            </w:r>
          </w:p>
          <w:p w:rsidR="001A0CFA" w:rsidRDefault="001A0CFA"/>
        </w:tc>
        <w:tc>
          <w:tcPr>
            <w:tcW w:w="3544" w:type="dxa"/>
            <w:tcBorders>
              <w:left w:val="single" w:sz="4" w:space="0" w:color="000000"/>
            </w:tcBorders>
          </w:tcPr>
          <w:p w:rsidR="001A0CFA" w:rsidRDefault="00E37622">
            <w:r>
              <w:t>Малоэтажная многоквартирная жилая застройка (2.1.1)</w:t>
            </w:r>
          </w:p>
          <w:p w:rsidR="001A0CFA" w:rsidRDefault="00E37622">
            <w:pPr>
              <w:rPr>
                <w:rFonts w:eastAsia="Arial Unicode MS"/>
              </w:rPr>
            </w:pPr>
            <w:r>
              <w:rPr>
                <w:rFonts w:eastAsia="Arial Unicode MS"/>
              </w:rPr>
              <w:t>Бытовое обслуживание (3.3)</w:t>
            </w:r>
          </w:p>
          <w:p w:rsidR="001A0CFA" w:rsidRDefault="00E37622">
            <w:pPr>
              <w:rPr>
                <w:rFonts w:eastAsia="Arial Unicode MS"/>
              </w:rPr>
            </w:pPr>
            <w:r>
              <w:rPr>
                <w:rFonts w:eastAsia="Arial Unicode MS"/>
              </w:rPr>
              <w:t>Магазины (4.4)</w:t>
            </w:r>
          </w:p>
          <w:p w:rsidR="001A0CFA" w:rsidRDefault="00E37622">
            <w:r>
              <w:t>Размещение гаражей для собственных нужд (2.7.2)</w:t>
            </w:r>
          </w:p>
          <w:p w:rsidR="001A0CFA" w:rsidRDefault="00E37622">
            <w:r>
              <w:t>Ведение</w:t>
            </w:r>
            <w:r>
              <w:rPr>
                <w:lang w:val="en-US"/>
              </w:rPr>
              <w:t xml:space="preserve"> </w:t>
            </w:r>
            <w:r>
              <w:t>огородничества (13.1)</w:t>
            </w:r>
          </w:p>
        </w:tc>
        <w:tc>
          <w:tcPr>
            <w:tcW w:w="2552" w:type="dxa"/>
            <w:tcBorders>
              <w:left w:val="single" w:sz="4" w:space="0" w:color="000000"/>
              <w:right w:val="single" w:sz="4" w:space="0" w:color="000000"/>
            </w:tcBorders>
          </w:tcPr>
          <w:p w:rsidR="001A0CFA" w:rsidRDefault="00E37622">
            <w:pPr>
              <w:rPr>
                <w:rFonts w:eastAsia="Arial Unicode MS"/>
              </w:rPr>
            </w:pPr>
            <w:r>
              <w:t>Коммунальное обслуживание (3.1)</w:t>
            </w:r>
          </w:p>
          <w:p w:rsidR="001A0CFA" w:rsidRDefault="001A0CFA"/>
        </w:tc>
      </w:tr>
      <w:tr w:rsidR="001A0CFA">
        <w:tc>
          <w:tcPr>
            <w:tcW w:w="898" w:type="dxa"/>
          </w:tcPr>
          <w:p w:rsidR="001A0CFA" w:rsidRDefault="001A0CFA">
            <w:pPr>
              <w:numPr>
                <w:ilvl w:val="0"/>
                <w:numId w:val="35"/>
              </w:numPr>
              <w:ind w:left="0" w:firstLine="0"/>
              <w:jc w:val="center"/>
              <w:rPr>
                <w:sz w:val="22"/>
                <w:szCs w:val="22"/>
                <w:lang w:val="en-US" w:eastAsia="en-US"/>
              </w:rPr>
            </w:pPr>
          </w:p>
        </w:tc>
        <w:tc>
          <w:tcPr>
            <w:tcW w:w="2504" w:type="dxa"/>
            <w:tcBorders>
              <w:left w:val="single" w:sz="4" w:space="0" w:color="000000"/>
            </w:tcBorders>
          </w:tcPr>
          <w:p w:rsidR="001A0CFA" w:rsidRDefault="00E37622">
            <w:r>
              <w:t>Зона застройки индивидуальными жилыми домами с. Верх-Суетка, п. Береговой, п. Октябрьский, п. Осиновский (Ж2)</w:t>
            </w:r>
          </w:p>
        </w:tc>
        <w:tc>
          <w:tcPr>
            <w:tcW w:w="5103" w:type="dxa"/>
            <w:tcBorders>
              <w:left w:val="single" w:sz="4" w:space="0" w:color="000000"/>
            </w:tcBorders>
          </w:tcPr>
          <w:p w:rsidR="001A0CFA" w:rsidRDefault="00E37622">
            <w:pPr>
              <w:shd w:val="clear" w:color="auto" w:fill="FFFFFF"/>
            </w:pPr>
            <w:r>
              <w:t>Для индивидуального жилищного строительства (2.1)</w:t>
            </w:r>
          </w:p>
          <w:p w:rsidR="001A0CFA" w:rsidRDefault="00E37622">
            <w:r>
              <w:rPr>
                <w:rFonts w:eastAsia="Arial Unicode MS"/>
              </w:rPr>
              <w:t>Для ведения личного подсобного хозяйства (приусадебный земельный участок) (2.2)</w:t>
            </w:r>
            <w:r>
              <w:t xml:space="preserve"> </w:t>
            </w:r>
          </w:p>
          <w:p w:rsidR="001A0CFA" w:rsidRDefault="00E37622">
            <w:r>
              <w:t>Блокированная жилая застройка (2.3)</w:t>
            </w:r>
          </w:p>
          <w:p w:rsidR="001A0CFA" w:rsidRDefault="00E37622">
            <w:r>
              <w:t>Коммунальное обслуживание (3.1)</w:t>
            </w:r>
          </w:p>
          <w:p w:rsidR="001A0CFA" w:rsidRDefault="00E37622">
            <w:r>
              <w:t>Здравоохранение  (3.4)</w:t>
            </w:r>
          </w:p>
          <w:p w:rsidR="001A0CFA" w:rsidRPr="00E37622" w:rsidRDefault="00E37622">
            <w:r>
              <w:t>Образование и просвещение (3.5)</w:t>
            </w:r>
          </w:p>
          <w:p w:rsidR="001A0CFA" w:rsidRDefault="00E37622">
            <w:r>
              <w:lastRenderedPageBreak/>
              <w:t>Объекты культурно-досуговой деятельности (3.6.1)</w:t>
            </w:r>
          </w:p>
          <w:p w:rsidR="001A0CFA" w:rsidRDefault="00E37622">
            <w:pPr>
              <w:rPr>
                <w:rFonts w:eastAsia="Arial Unicode MS"/>
              </w:rPr>
            </w:pPr>
            <w:r>
              <w:rPr>
                <w:rFonts w:eastAsia="Arial Unicode MS"/>
              </w:rPr>
              <w:t>Площадки для занятий спортом (5.1.3)</w:t>
            </w:r>
          </w:p>
          <w:p w:rsidR="001A0CFA" w:rsidRDefault="00E37622">
            <w:r>
              <w:t>Историко-культурная деятельность (9.3)</w:t>
            </w:r>
          </w:p>
          <w:p w:rsidR="001A0CFA" w:rsidRDefault="00E37622">
            <w:r>
              <w:t>Земельные участки (территории) общего пользования (12.0)</w:t>
            </w:r>
          </w:p>
          <w:p w:rsidR="001A0CFA" w:rsidRDefault="001A0CFA">
            <w:pPr>
              <w:shd w:val="clear" w:color="auto" w:fill="FFFFFF"/>
            </w:pPr>
          </w:p>
        </w:tc>
        <w:tc>
          <w:tcPr>
            <w:tcW w:w="3544" w:type="dxa"/>
            <w:tcBorders>
              <w:left w:val="single" w:sz="4" w:space="0" w:color="000000"/>
            </w:tcBorders>
          </w:tcPr>
          <w:p w:rsidR="001A0CFA" w:rsidRDefault="00E37622">
            <w:r>
              <w:lastRenderedPageBreak/>
              <w:t>Обслуживание жилой застройки (2.7)</w:t>
            </w:r>
          </w:p>
          <w:p w:rsidR="001A0CFA" w:rsidRDefault="00E37622">
            <w:r>
              <w:t>Малоэтажная многоквартирная жилая застройка (2.1.1)</w:t>
            </w:r>
          </w:p>
          <w:p w:rsidR="001A0CFA" w:rsidRDefault="00E37622">
            <w:r>
              <w:t>Хранение автотранспорта (2.7.1)</w:t>
            </w:r>
          </w:p>
          <w:p w:rsidR="001A0CFA" w:rsidRDefault="00E37622">
            <w:pPr>
              <w:rPr>
                <w:rFonts w:eastAsia="Arial Unicode MS"/>
              </w:rPr>
            </w:pPr>
            <w:r>
              <w:rPr>
                <w:rFonts w:eastAsia="Arial Unicode MS"/>
              </w:rPr>
              <w:t>Бытовое обслуживание (3.3)</w:t>
            </w:r>
          </w:p>
          <w:p w:rsidR="001A0CFA" w:rsidRDefault="00E37622">
            <w:pPr>
              <w:rPr>
                <w:rFonts w:eastAsia="Arial Unicode MS"/>
              </w:rPr>
            </w:pPr>
            <w:r>
              <w:rPr>
                <w:rFonts w:eastAsia="Arial Unicode MS"/>
              </w:rPr>
              <w:t>Магазины (4.4)</w:t>
            </w:r>
          </w:p>
          <w:p w:rsidR="001A0CFA" w:rsidRDefault="00E37622">
            <w:pPr>
              <w:rPr>
                <w:rFonts w:eastAsia="Arial Unicode MS"/>
              </w:rPr>
            </w:pPr>
            <w:r>
              <w:rPr>
                <w:rFonts w:eastAsia="Arial Unicode MS"/>
              </w:rPr>
              <w:lastRenderedPageBreak/>
              <w:t>Общественное питание (4.6)</w:t>
            </w:r>
          </w:p>
          <w:p w:rsidR="001A0CFA" w:rsidRDefault="00E37622">
            <w:r>
              <w:t>Размещение гаражей для собственных нужд (2.7.2)</w:t>
            </w:r>
          </w:p>
          <w:p w:rsidR="001A0CFA" w:rsidRDefault="00E37622">
            <w:r>
              <w:t>Ведение</w:t>
            </w:r>
            <w:r>
              <w:rPr>
                <w:lang w:val="en-US"/>
              </w:rPr>
              <w:t xml:space="preserve"> </w:t>
            </w:r>
            <w:r>
              <w:t>огородничества (13.1)</w:t>
            </w:r>
          </w:p>
        </w:tc>
        <w:tc>
          <w:tcPr>
            <w:tcW w:w="2552" w:type="dxa"/>
            <w:tcBorders>
              <w:left w:val="single" w:sz="4" w:space="0" w:color="000000"/>
              <w:right w:val="single" w:sz="4" w:space="0" w:color="000000"/>
            </w:tcBorders>
          </w:tcPr>
          <w:p w:rsidR="001A0CFA" w:rsidRDefault="00E37622">
            <w:pPr>
              <w:rPr>
                <w:rFonts w:eastAsia="Arial Unicode MS"/>
              </w:rPr>
            </w:pPr>
            <w:r>
              <w:lastRenderedPageBreak/>
              <w:t>Коммунальное обслуживание (3.1)</w:t>
            </w:r>
          </w:p>
          <w:p w:rsidR="001A0CFA" w:rsidRDefault="001A0CFA"/>
        </w:tc>
      </w:tr>
      <w:tr w:rsidR="001A0CFA">
        <w:tc>
          <w:tcPr>
            <w:tcW w:w="898" w:type="dxa"/>
          </w:tcPr>
          <w:p w:rsidR="001A0CFA" w:rsidRDefault="001A0CFA">
            <w:pPr>
              <w:numPr>
                <w:ilvl w:val="0"/>
                <w:numId w:val="35"/>
              </w:numPr>
              <w:ind w:left="0" w:firstLine="0"/>
              <w:jc w:val="center"/>
              <w:rPr>
                <w:sz w:val="22"/>
                <w:szCs w:val="22"/>
                <w:lang w:eastAsia="en-US"/>
              </w:rPr>
            </w:pPr>
          </w:p>
        </w:tc>
        <w:tc>
          <w:tcPr>
            <w:tcW w:w="2504" w:type="dxa"/>
            <w:tcBorders>
              <w:left w:val="single" w:sz="4" w:space="0" w:color="000000"/>
            </w:tcBorders>
          </w:tcPr>
          <w:p w:rsidR="001A0CFA" w:rsidRDefault="00E37622">
            <w:r>
              <w:t>Зона застройки индивидуальными жилыми домами с. Александровка, п. Украинский, п. Добровольский (Ж3)</w:t>
            </w:r>
          </w:p>
        </w:tc>
        <w:tc>
          <w:tcPr>
            <w:tcW w:w="5103" w:type="dxa"/>
            <w:tcBorders>
              <w:left w:val="single" w:sz="4" w:space="0" w:color="000000"/>
            </w:tcBorders>
          </w:tcPr>
          <w:p w:rsidR="001A0CFA" w:rsidRDefault="00E37622">
            <w:pPr>
              <w:shd w:val="clear" w:color="auto" w:fill="FFFFFF"/>
            </w:pPr>
            <w:r>
              <w:t>Для индивидуального жилищного строительства (2.1)</w:t>
            </w:r>
          </w:p>
          <w:p w:rsidR="001A0CFA" w:rsidRDefault="00E37622">
            <w:r>
              <w:rPr>
                <w:rFonts w:eastAsia="Arial Unicode MS"/>
              </w:rPr>
              <w:t>Для ведения личного подсобного хозяйства (приусадебный земельный участок) (2.2)</w:t>
            </w:r>
            <w:r>
              <w:t xml:space="preserve"> </w:t>
            </w:r>
          </w:p>
          <w:p w:rsidR="001A0CFA" w:rsidRDefault="00E37622">
            <w:r>
              <w:t>Блокированная жилая застройка (2.3)</w:t>
            </w:r>
          </w:p>
          <w:p w:rsidR="001A0CFA" w:rsidRDefault="00E37622">
            <w:r>
              <w:t>Коммунальное обслуживание (3.1)</w:t>
            </w:r>
          </w:p>
          <w:p w:rsidR="001A0CFA" w:rsidRDefault="00E37622">
            <w:r>
              <w:t>Здравоохранение  (3.4)</w:t>
            </w:r>
          </w:p>
          <w:p w:rsidR="001A0CFA" w:rsidRDefault="00E37622">
            <w:r>
              <w:t>Образование и просвещение (3.5)</w:t>
            </w:r>
          </w:p>
          <w:p w:rsidR="001A0CFA" w:rsidRDefault="00E37622">
            <w:r>
              <w:t>Объекты культурно-досуговой деятельности (3.6.1)</w:t>
            </w:r>
          </w:p>
          <w:p w:rsidR="001A0CFA" w:rsidRDefault="00E37622">
            <w:pPr>
              <w:rPr>
                <w:rFonts w:eastAsia="Arial Unicode MS"/>
              </w:rPr>
            </w:pPr>
            <w:r>
              <w:rPr>
                <w:rFonts w:eastAsia="Arial Unicode MS"/>
              </w:rPr>
              <w:t>Площадки для занятий спортом (5.1.3)</w:t>
            </w:r>
          </w:p>
          <w:p w:rsidR="001A0CFA" w:rsidRDefault="00E37622">
            <w:r>
              <w:t>Историко-культурная деятельность (9.3)</w:t>
            </w:r>
          </w:p>
          <w:p w:rsidR="001A0CFA" w:rsidRDefault="00E37622">
            <w:r>
              <w:t>Земельные участки (территории) общего пользования (12.0)</w:t>
            </w:r>
          </w:p>
          <w:p w:rsidR="001A0CFA" w:rsidRDefault="001A0CFA">
            <w:pPr>
              <w:shd w:val="clear" w:color="auto" w:fill="FFFFFF"/>
            </w:pPr>
          </w:p>
        </w:tc>
        <w:tc>
          <w:tcPr>
            <w:tcW w:w="3544" w:type="dxa"/>
            <w:tcBorders>
              <w:left w:val="single" w:sz="4" w:space="0" w:color="000000"/>
            </w:tcBorders>
          </w:tcPr>
          <w:p w:rsidR="001A0CFA" w:rsidRDefault="00E37622">
            <w:pPr>
              <w:rPr>
                <w:rFonts w:eastAsia="Arial Unicode MS"/>
              </w:rPr>
            </w:pPr>
            <w:r>
              <w:rPr>
                <w:rFonts w:eastAsia="Arial Unicode MS"/>
              </w:rPr>
              <w:t>Бытовое обслуживание (3.3)</w:t>
            </w:r>
          </w:p>
          <w:p w:rsidR="001A0CFA" w:rsidRDefault="00E37622">
            <w:pPr>
              <w:rPr>
                <w:rFonts w:eastAsia="Arial Unicode MS"/>
              </w:rPr>
            </w:pPr>
            <w:r>
              <w:rPr>
                <w:rFonts w:eastAsia="Arial Unicode MS"/>
              </w:rPr>
              <w:t>Магазины (4.4)</w:t>
            </w:r>
          </w:p>
          <w:p w:rsidR="001A0CFA" w:rsidRDefault="00E37622">
            <w:r>
              <w:t>Размещение гаражей для собственных нужд (2.7.2)</w:t>
            </w:r>
          </w:p>
          <w:p w:rsidR="001A0CFA" w:rsidRDefault="00E37622">
            <w:r>
              <w:t>Ведение</w:t>
            </w:r>
            <w:r>
              <w:rPr>
                <w:lang w:val="en-US"/>
              </w:rPr>
              <w:t xml:space="preserve"> </w:t>
            </w:r>
            <w:r>
              <w:t>огородничества (13.1)</w:t>
            </w:r>
          </w:p>
        </w:tc>
        <w:tc>
          <w:tcPr>
            <w:tcW w:w="2552" w:type="dxa"/>
            <w:tcBorders>
              <w:left w:val="single" w:sz="4" w:space="0" w:color="000000"/>
              <w:right w:val="single" w:sz="4" w:space="0" w:color="000000"/>
            </w:tcBorders>
          </w:tcPr>
          <w:p w:rsidR="001A0CFA" w:rsidRDefault="00E37622">
            <w:pPr>
              <w:rPr>
                <w:rFonts w:eastAsia="Arial Unicode MS"/>
              </w:rPr>
            </w:pPr>
            <w:r>
              <w:t>Коммунальное обслуживание (3.1)</w:t>
            </w:r>
          </w:p>
          <w:p w:rsidR="001A0CFA" w:rsidRDefault="001A0CFA"/>
        </w:tc>
      </w:tr>
      <w:tr w:rsidR="001A0CFA">
        <w:tc>
          <w:tcPr>
            <w:tcW w:w="898" w:type="dxa"/>
          </w:tcPr>
          <w:p w:rsidR="001A0CFA" w:rsidRDefault="001A0CFA">
            <w:pPr>
              <w:numPr>
                <w:ilvl w:val="0"/>
                <w:numId w:val="35"/>
              </w:numPr>
              <w:ind w:left="0" w:firstLine="0"/>
              <w:jc w:val="center"/>
              <w:rPr>
                <w:sz w:val="22"/>
                <w:szCs w:val="22"/>
                <w:lang w:eastAsia="en-US"/>
              </w:rPr>
            </w:pPr>
          </w:p>
        </w:tc>
        <w:tc>
          <w:tcPr>
            <w:tcW w:w="2504" w:type="dxa"/>
            <w:tcBorders>
              <w:left w:val="single" w:sz="4" w:space="0" w:color="000000"/>
            </w:tcBorders>
          </w:tcPr>
          <w:p w:rsidR="001A0CFA" w:rsidRDefault="00E37622">
            <w:r>
              <w:t xml:space="preserve"> Зона застройки индивидуальными жилыми домами п. Михайловка, п. Николаевка, п. Боронский (Ж4)</w:t>
            </w:r>
          </w:p>
        </w:tc>
        <w:tc>
          <w:tcPr>
            <w:tcW w:w="5103" w:type="dxa"/>
            <w:tcBorders>
              <w:left w:val="single" w:sz="4" w:space="0" w:color="000000"/>
            </w:tcBorders>
          </w:tcPr>
          <w:p w:rsidR="001A0CFA" w:rsidRDefault="00E37622">
            <w:pPr>
              <w:shd w:val="clear" w:color="auto" w:fill="FFFFFF"/>
            </w:pPr>
            <w:r>
              <w:t>Для индивидуального жилищного строительства (2.1)</w:t>
            </w:r>
          </w:p>
          <w:p w:rsidR="001A0CFA" w:rsidRDefault="00E37622">
            <w:r>
              <w:rPr>
                <w:rFonts w:eastAsia="Arial Unicode MS"/>
              </w:rPr>
              <w:t>Для ведения личного подсобного хозяйства (приусадебный земельный участок) (2.2)</w:t>
            </w:r>
            <w:r>
              <w:t xml:space="preserve"> </w:t>
            </w:r>
          </w:p>
          <w:p w:rsidR="001A0CFA" w:rsidRDefault="00E37622">
            <w:r>
              <w:t>Блокированная жилая застройка (2.3)</w:t>
            </w:r>
          </w:p>
          <w:p w:rsidR="001A0CFA" w:rsidRDefault="00E37622">
            <w:r>
              <w:t>Коммунальное обслуживание (3.1)</w:t>
            </w:r>
          </w:p>
          <w:p w:rsidR="001A0CFA" w:rsidRDefault="00E37622">
            <w:r>
              <w:lastRenderedPageBreak/>
              <w:t>Здравоохранение  (3.4)</w:t>
            </w:r>
          </w:p>
          <w:p w:rsidR="001A0CFA" w:rsidRDefault="00E37622">
            <w:r>
              <w:t>Образование и просвещение (3.5)</w:t>
            </w:r>
          </w:p>
          <w:p w:rsidR="001A0CFA" w:rsidRDefault="00E37622">
            <w:r>
              <w:t>Объекты культурно-досуговой деятельности (3.6.1)</w:t>
            </w:r>
          </w:p>
          <w:p w:rsidR="001A0CFA" w:rsidRDefault="00E37622">
            <w:pPr>
              <w:rPr>
                <w:rFonts w:eastAsia="Arial Unicode MS"/>
              </w:rPr>
            </w:pPr>
            <w:r>
              <w:rPr>
                <w:rFonts w:eastAsia="Arial Unicode MS"/>
              </w:rPr>
              <w:t>Площадки для занятий спортом (5.1.3)</w:t>
            </w:r>
          </w:p>
          <w:p w:rsidR="001A0CFA" w:rsidRDefault="00E37622">
            <w:r>
              <w:t>Историко-культурная деятельность (9.3)</w:t>
            </w:r>
          </w:p>
          <w:p w:rsidR="001A0CFA" w:rsidRDefault="00E37622">
            <w:r>
              <w:t>Земельные участки (территории) общего пользования (12.0)</w:t>
            </w:r>
          </w:p>
          <w:p w:rsidR="001A0CFA" w:rsidRDefault="001A0CFA">
            <w:pPr>
              <w:shd w:val="clear" w:color="auto" w:fill="FFFFFF"/>
            </w:pPr>
          </w:p>
        </w:tc>
        <w:tc>
          <w:tcPr>
            <w:tcW w:w="3544" w:type="dxa"/>
            <w:tcBorders>
              <w:left w:val="single" w:sz="4" w:space="0" w:color="000000"/>
            </w:tcBorders>
          </w:tcPr>
          <w:p w:rsidR="001A0CFA" w:rsidRDefault="00E37622">
            <w:pPr>
              <w:rPr>
                <w:rFonts w:eastAsia="Arial Unicode MS"/>
              </w:rPr>
            </w:pPr>
            <w:r>
              <w:rPr>
                <w:rFonts w:eastAsia="Arial Unicode MS"/>
              </w:rPr>
              <w:lastRenderedPageBreak/>
              <w:t>Бытовое обслуживание (3.3)</w:t>
            </w:r>
          </w:p>
          <w:p w:rsidR="001A0CFA" w:rsidRDefault="00E37622">
            <w:pPr>
              <w:rPr>
                <w:rFonts w:eastAsia="Arial Unicode MS"/>
              </w:rPr>
            </w:pPr>
            <w:r>
              <w:rPr>
                <w:rFonts w:eastAsia="Arial Unicode MS"/>
              </w:rPr>
              <w:t>Магазины (4.4)</w:t>
            </w:r>
          </w:p>
          <w:p w:rsidR="001A0CFA" w:rsidRDefault="00E37622">
            <w:r>
              <w:t>Размещение гаражей для собственных нужд (2.7.2)</w:t>
            </w:r>
          </w:p>
          <w:p w:rsidR="001A0CFA" w:rsidRDefault="00E37622">
            <w:r>
              <w:t>Ведение</w:t>
            </w:r>
            <w:r>
              <w:rPr>
                <w:lang w:val="en-US"/>
              </w:rPr>
              <w:t xml:space="preserve"> </w:t>
            </w:r>
            <w:r>
              <w:t>огородничества (13.1)</w:t>
            </w:r>
          </w:p>
        </w:tc>
        <w:tc>
          <w:tcPr>
            <w:tcW w:w="2552" w:type="dxa"/>
            <w:tcBorders>
              <w:left w:val="single" w:sz="4" w:space="0" w:color="000000"/>
              <w:right w:val="single" w:sz="4" w:space="0" w:color="000000"/>
            </w:tcBorders>
          </w:tcPr>
          <w:p w:rsidR="001A0CFA" w:rsidRDefault="00E37622">
            <w:pPr>
              <w:rPr>
                <w:rFonts w:eastAsia="Arial Unicode MS"/>
              </w:rPr>
            </w:pPr>
            <w:r>
              <w:t>Коммунальное обслуживание (3.1)</w:t>
            </w:r>
          </w:p>
          <w:p w:rsidR="001A0CFA" w:rsidRDefault="001A0CFA"/>
        </w:tc>
      </w:tr>
      <w:tr w:rsidR="001A0CFA">
        <w:tc>
          <w:tcPr>
            <w:tcW w:w="898" w:type="dxa"/>
          </w:tcPr>
          <w:p w:rsidR="001A0CFA" w:rsidRDefault="001A0CFA">
            <w:pPr>
              <w:numPr>
                <w:ilvl w:val="0"/>
                <w:numId w:val="35"/>
              </w:numPr>
              <w:ind w:left="0" w:firstLine="0"/>
              <w:jc w:val="center"/>
              <w:rPr>
                <w:szCs w:val="22"/>
                <w:lang w:eastAsia="en-US"/>
              </w:rPr>
            </w:pPr>
          </w:p>
        </w:tc>
        <w:tc>
          <w:tcPr>
            <w:tcW w:w="2504" w:type="dxa"/>
            <w:tcBorders>
              <w:left w:val="single" w:sz="4" w:space="0" w:color="000000"/>
            </w:tcBorders>
          </w:tcPr>
          <w:p w:rsidR="001A0CFA" w:rsidRDefault="00E37622">
            <w:r>
              <w:t>Зона делового, общественного и коммерческого назначения (О1)</w:t>
            </w:r>
          </w:p>
        </w:tc>
        <w:tc>
          <w:tcPr>
            <w:tcW w:w="5103" w:type="dxa"/>
            <w:tcBorders>
              <w:left w:val="single" w:sz="4" w:space="0" w:color="000000"/>
            </w:tcBorders>
          </w:tcPr>
          <w:p w:rsidR="001A0CFA" w:rsidRDefault="00E37622">
            <w:r>
              <w:t>Коммунальное обслуживание (3.1)</w:t>
            </w:r>
          </w:p>
          <w:p w:rsidR="001A0CFA" w:rsidRDefault="00E37622">
            <w:r>
              <w:t>Административные здания организаций, обеспечивающих предоставление коммунальных услуг (3.1.2)</w:t>
            </w:r>
          </w:p>
          <w:p w:rsidR="001A0CFA" w:rsidRDefault="00E37622">
            <w:r>
              <w:t>Социальное обслуживание (3.2)</w:t>
            </w:r>
          </w:p>
          <w:p w:rsidR="001A0CFA" w:rsidRDefault="00E37622">
            <w:r>
              <w:t>Оказание услуг связи (3.2.3)</w:t>
            </w:r>
          </w:p>
          <w:p w:rsidR="001A0CFA" w:rsidRDefault="00E37622">
            <w:r>
              <w:t>Бытовое обслуживание (3.3)</w:t>
            </w:r>
          </w:p>
          <w:p w:rsidR="001A0CFA" w:rsidRDefault="00E37622">
            <w:r>
              <w:t>Здравоохранение  (3.4)</w:t>
            </w:r>
          </w:p>
          <w:p w:rsidR="001A0CFA" w:rsidRDefault="00E37622">
            <w:r>
              <w:t>Образование и просвещение (3.5)</w:t>
            </w:r>
          </w:p>
          <w:p w:rsidR="001A0CFA" w:rsidRDefault="00E37622">
            <w:r>
              <w:t>Культурное развитие (3.6)</w:t>
            </w:r>
          </w:p>
          <w:p w:rsidR="001A0CFA" w:rsidRDefault="00E37622">
            <w:r>
              <w:t>Парки культуры и отдыха (3.6.2)</w:t>
            </w:r>
          </w:p>
          <w:p w:rsidR="001A0CFA" w:rsidRDefault="00E37622">
            <w:r>
              <w:t>Общественное  управление (3.8)</w:t>
            </w:r>
          </w:p>
          <w:p w:rsidR="001A0CFA" w:rsidRDefault="00E37622">
            <w:r>
              <w:t>Обеспечение научной деятельности (3.9)</w:t>
            </w:r>
          </w:p>
          <w:p w:rsidR="001A0CFA" w:rsidRDefault="00E37622">
            <w:r>
              <w:t>Амбулаторное ветеринарное обслуживание (3.10.1)</w:t>
            </w:r>
          </w:p>
          <w:p w:rsidR="001A0CFA" w:rsidRDefault="00E37622">
            <w:r>
              <w:t>Предпринимательство (4.0)</w:t>
            </w:r>
          </w:p>
          <w:p w:rsidR="001A0CFA" w:rsidRDefault="00E37622">
            <w:r>
              <w:t>Деловое управление (4.1)</w:t>
            </w:r>
          </w:p>
          <w:p w:rsidR="001A0CFA" w:rsidRDefault="00E37622">
            <w:r>
              <w:t>Рынки (4.3)</w:t>
            </w:r>
          </w:p>
          <w:p w:rsidR="001A0CFA" w:rsidRDefault="00E37622">
            <w:r>
              <w:t>Магазины (4.4)</w:t>
            </w:r>
          </w:p>
          <w:p w:rsidR="001A0CFA" w:rsidRDefault="00E37622">
            <w:r>
              <w:lastRenderedPageBreak/>
              <w:t>Банковская и страховая деятельность (4.5)</w:t>
            </w:r>
          </w:p>
          <w:p w:rsidR="001A0CFA" w:rsidRDefault="00E37622">
            <w:r>
              <w:t>Общественное питание (4.6)</w:t>
            </w:r>
          </w:p>
          <w:p w:rsidR="001A0CFA" w:rsidRDefault="00E37622">
            <w:r>
              <w:t>Гостиничное обслуживание (4.7)</w:t>
            </w:r>
          </w:p>
          <w:p w:rsidR="001A0CFA" w:rsidRDefault="00E37622">
            <w:r>
              <w:t>Служебные гаражи (код 4.9)</w:t>
            </w:r>
          </w:p>
          <w:p w:rsidR="001A0CFA" w:rsidRDefault="00E37622">
            <w:r>
              <w:t>Спорт (5.1)</w:t>
            </w:r>
          </w:p>
          <w:p w:rsidR="001A0CFA" w:rsidRDefault="00E37622">
            <w:r>
              <w:t>Площадки для занятий спортом (5.1.3)</w:t>
            </w:r>
          </w:p>
          <w:p w:rsidR="001A0CFA" w:rsidRDefault="00E37622">
            <w:r>
              <w:t>Обслуживание перевозок пассажиров (7.2.2)</w:t>
            </w:r>
          </w:p>
          <w:p w:rsidR="001A0CFA" w:rsidRDefault="00E37622">
            <w:r>
              <w:t>Обеспечение внутреннего правопорядка (8.3)</w:t>
            </w:r>
          </w:p>
          <w:p w:rsidR="001A0CFA" w:rsidRDefault="00E37622">
            <w:r>
              <w:t>Историко-культурная деятельность (9.3)</w:t>
            </w:r>
          </w:p>
          <w:p w:rsidR="001A0CFA" w:rsidRDefault="00E37622">
            <w:r>
              <w:t>Земельные участки (территории) общего пользования (12.0)</w:t>
            </w:r>
          </w:p>
        </w:tc>
        <w:tc>
          <w:tcPr>
            <w:tcW w:w="3544" w:type="dxa"/>
            <w:tcBorders>
              <w:left w:val="single" w:sz="4" w:space="0" w:color="000000"/>
            </w:tcBorders>
          </w:tcPr>
          <w:p w:rsidR="001A0CFA" w:rsidRDefault="00E37622">
            <w:r>
              <w:lastRenderedPageBreak/>
              <w:t>Религиозное использование (3.7)</w:t>
            </w:r>
          </w:p>
          <w:p w:rsidR="001A0CFA" w:rsidRDefault="00E37622">
            <w:pPr>
              <w:shd w:val="clear" w:color="auto" w:fill="FFFFFF"/>
            </w:pPr>
            <w:r>
              <w:t>Для индивидуального жилищного строительства (2.1)</w:t>
            </w:r>
          </w:p>
          <w:p w:rsidR="001A0CFA" w:rsidRDefault="00E37622">
            <w:r>
              <w:rPr>
                <w:rFonts w:eastAsia="Arial Unicode MS"/>
              </w:rPr>
              <w:t>Для ведения личного подсобного хозяйства (приусадебный земельный участок) (2.2)</w:t>
            </w:r>
            <w:r>
              <w:t xml:space="preserve"> </w:t>
            </w:r>
          </w:p>
          <w:p w:rsidR="001A0CFA" w:rsidRDefault="00E37622">
            <w:r>
              <w:t>Блокированная жилая застройка (2.3)</w:t>
            </w:r>
          </w:p>
          <w:p w:rsidR="001A0CFA" w:rsidRDefault="00E37622">
            <w:r>
              <w:t>Хранение автотранспорта (2.7.1)</w:t>
            </w:r>
          </w:p>
          <w:p w:rsidR="001A0CFA" w:rsidRDefault="00E37622">
            <w:r>
              <w:t>Склад (6.9)</w:t>
            </w:r>
          </w:p>
          <w:p w:rsidR="001A0CFA" w:rsidRDefault="00E37622">
            <w:r>
              <w:t>Пищевая промышленность (6.4)</w:t>
            </w:r>
          </w:p>
          <w:p w:rsidR="001A0CFA" w:rsidRDefault="00E37622">
            <w:r>
              <w:t>Ремонт автомобилей (4.9.1.4)</w:t>
            </w:r>
          </w:p>
          <w:p w:rsidR="001A0CFA" w:rsidRDefault="001A0CFA"/>
        </w:tc>
        <w:tc>
          <w:tcPr>
            <w:tcW w:w="2552" w:type="dxa"/>
            <w:tcBorders>
              <w:left w:val="single" w:sz="4" w:space="0" w:color="000000"/>
              <w:right w:val="single" w:sz="4" w:space="0" w:color="000000"/>
            </w:tcBorders>
          </w:tcPr>
          <w:p w:rsidR="001A0CFA" w:rsidRDefault="00E37622">
            <w:r>
              <w:t>Служебные гаражи (4.9)</w:t>
            </w:r>
          </w:p>
          <w:p w:rsidR="001A0CFA" w:rsidRDefault="00E37622">
            <w:pPr>
              <w:rPr>
                <w:rFonts w:eastAsia="Arial Unicode MS"/>
              </w:rPr>
            </w:pPr>
            <w:r>
              <w:t>Коммунальное обслуживание (3.1)</w:t>
            </w:r>
          </w:p>
          <w:p w:rsidR="001A0CFA" w:rsidRDefault="001A0CFA"/>
        </w:tc>
      </w:tr>
      <w:tr w:rsidR="001A0CFA">
        <w:tc>
          <w:tcPr>
            <w:tcW w:w="898" w:type="dxa"/>
          </w:tcPr>
          <w:p w:rsidR="001A0CFA" w:rsidRDefault="001A0CFA">
            <w:pPr>
              <w:numPr>
                <w:ilvl w:val="0"/>
                <w:numId w:val="35"/>
              </w:numPr>
              <w:ind w:left="0" w:firstLine="0"/>
              <w:jc w:val="center"/>
              <w:rPr>
                <w:szCs w:val="22"/>
                <w:lang w:eastAsia="en-US"/>
              </w:rPr>
            </w:pPr>
          </w:p>
        </w:tc>
        <w:tc>
          <w:tcPr>
            <w:tcW w:w="2504" w:type="dxa"/>
            <w:tcBorders>
              <w:left w:val="single" w:sz="4" w:space="0" w:color="000000"/>
            </w:tcBorders>
          </w:tcPr>
          <w:p w:rsidR="001A0CFA" w:rsidRDefault="00E37622">
            <w:r>
              <w:t>Производственная зона (П)</w:t>
            </w:r>
          </w:p>
        </w:tc>
        <w:tc>
          <w:tcPr>
            <w:tcW w:w="5103" w:type="dxa"/>
            <w:tcBorders>
              <w:left w:val="single" w:sz="4" w:space="0" w:color="000000"/>
            </w:tcBorders>
          </w:tcPr>
          <w:p w:rsidR="001A0CFA" w:rsidRDefault="00E37622">
            <w:r>
              <w:t>Пищевая промышленность (6.4)</w:t>
            </w:r>
          </w:p>
          <w:p w:rsidR="001A0CFA" w:rsidRDefault="00E37622">
            <w:r>
              <w:t>Хранение и переработка сельскохозяйственной продукции (1.15)</w:t>
            </w:r>
          </w:p>
          <w:p w:rsidR="001A0CFA" w:rsidRDefault="00E37622">
            <w:r>
              <w:t>Хранение автотранспорта (2.7.1)</w:t>
            </w:r>
          </w:p>
          <w:p w:rsidR="001A0CFA" w:rsidRDefault="00E37622">
            <w:r>
              <w:t>Магазины (4.4)</w:t>
            </w:r>
          </w:p>
          <w:p w:rsidR="001A0CFA" w:rsidRDefault="00E37622">
            <w:r>
              <w:rPr>
                <w:rFonts w:eastAsia="Arial Unicode MS"/>
              </w:rPr>
              <w:t>Производственная деятельность (6.0)</w:t>
            </w:r>
          </w:p>
          <w:p w:rsidR="001A0CFA" w:rsidRDefault="00E37622">
            <w:r>
              <w:t>Строительная промышленность (6.6)</w:t>
            </w:r>
          </w:p>
          <w:p w:rsidR="001A0CFA" w:rsidRDefault="00E37622">
            <w:r>
              <w:t>Склад (6.9)</w:t>
            </w:r>
          </w:p>
          <w:p w:rsidR="001A0CFA" w:rsidRDefault="00E37622">
            <w:pPr>
              <w:rPr>
                <w:rFonts w:eastAsia="Arial Unicode MS"/>
              </w:rPr>
            </w:pPr>
            <w:r>
              <w:rPr>
                <w:rFonts w:eastAsia="Arial Unicode MS"/>
              </w:rPr>
              <w:t>Складские площадки (6.9.1)</w:t>
            </w:r>
          </w:p>
          <w:p w:rsidR="001A0CFA" w:rsidRDefault="00E37622">
            <w:r>
              <w:t>Коммунальное обслуживание (3.1)</w:t>
            </w:r>
          </w:p>
          <w:p w:rsidR="001A0CFA" w:rsidRDefault="00E37622">
            <w:r>
              <w:t>Деловое управление (4.1)</w:t>
            </w:r>
          </w:p>
          <w:p w:rsidR="001A0CFA" w:rsidRDefault="00E37622">
            <w:r>
              <w:t>Служебные гаражи (4.9)</w:t>
            </w:r>
          </w:p>
          <w:p w:rsidR="001A0CFA" w:rsidRDefault="00E37622">
            <w:pPr>
              <w:rPr>
                <w:rFonts w:eastAsia="Arial Unicode MS"/>
              </w:rPr>
            </w:pPr>
            <w:r>
              <w:rPr>
                <w:rFonts w:eastAsia="Arial Unicode MS"/>
              </w:rPr>
              <w:t>Заправка транспортных средств (4.9.1.1)</w:t>
            </w:r>
          </w:p>
          <w:p w:rsidR="001A0CFA" w:rsidRDefault="00E37622">
            <w:r>
              <w:t>Ремонт автомобилей (4.9.1.4)</w:t>
            </w:r>
          </w:p>
          <w:p w:rsidR="001A0CFA" w:rsidRDefault="00E37622">
            <w:r>
              <w:t>Улично-дорожная сеть (12.0.1)</w:t>
            </w:r>
          </w:p>
          <w:p w:rsidR="001A0CFA" w:rsidRDefault="00E37622">
            <w:r>
              <w:t>Автомобильный транспорт (7.2)</w:t>
            </w:r>
          </w:p>
          <w:p w:rsidR="001A0CFA" w:rsidRDefault="00E37622">
            <w:r>
              <w:t>Обеспечение внутреннего правопорядка (8.3)</w:t>
            </w:r>
          </w:p>
        </w:tc>
        <w:tc>
          <w:tcPr>
            <w:tcW w:w="3544" w:type="dxa"/>
            <w:tcBorders>
              <w:left w:val="single" w:sz="4" w:space="0" w:color="000000"/>
            </w:tcBorders>
          </w:tcPr>
          <w:p w:rsidR="001A0CFA" w:rsidRDefault="00E37622">
            <w:r>
              <w:t>Не устанавливается</w:t>
            </w:r>
          </w:p>
        </w:tc>
        <w:tc>
          <w:tcPr>
            <w:tcW w:w="2552" w:type="dxa"/>
            <w:tcBorders>
              <w:left w:val="single" w:sz="4" w:space="0" w:color="000000"/>
              <w:right w:val="single" w:sz="4" w:space="0" w:color="000000"/>
            </w:tcBorders>
          </w:tcPr>
          <w:p w:rsidR="001A0CFA" w:rsidRDefault="00E37622">
            <w:r>
              <w:t>Не устанавливается</w:t>
            </w:r>
          </w:p>
        </w:tc>
      </w:tr>
      <w:tr w:rsidR="001A0CFA">
        <w:tc>
          <w:tcPr>
            <w:tcW w:w="898" w:type="dxa"/>
          </w:tcPr>
          <w:p w:rsidR="001A0CFA" w:rsidRDefault="001A0CFA">
            <w:pPr>
              <w:numPr>
                <w:ilvl w:val="0"/>
                <w:numId w:val="35"/>
              </w:numPr>
              <w:ind w:left="0" w:firstLine="0"/>
              <w:jc w:val="center"/>
              <w:rPr>
                <w:szCs w:val="22"/>
                <w:lang w:eastAsia="en-US"/>
              </w:rPr>
            </w:pPr>
          </w:p>
        </w:tc>
        <w:tc>
          <w:tcPr>
            <w:tcW w:w="2504" w:type="dxa"/>
            <w:tcBorders>
              <w:left w:val="single" w:sz="4" w:space="0" w:color="000000"/>
            </w:tcBorders>
          </w:tcPr>
          <w:p w:rsidR="001A0CFA" w:rsidRDefault="00E37622">
            <w:r>
              <w:t>Зона инженерной инфраструктуры (И)</w:t>
            </w:r>
          </w:p>
        </w:tc>
        <w:tc>
          <w:tcPr>
            <w:tcW w:w="5103" w:type="dxa"/>
            <w:tcBorders>
              <w:left w:val="single" w:sz="4" w:space="0" w:color="000000"/>
            </w:tcBorders>
          </w:tcPr>
          <w:p w:rsidR="001A0CFA" w:rsidRDefault="00E37622">
            <w:pPr>
              <w:rPr>
                <w:rFonts w:eastAsia="Arial Unicode MS"/>
              </w:rPr>
            </w:pPr>
            <w:r>
              <w:rPr>
                <w:rFonts w:eastAsia="Arial Unicode MS"/>
              </w:rPr>
              <w:t>Коммунальное обслуживание (3.1)</w:t>
            </w:r>
          </w:p>
          <w:p w:rsidR="001A0CFA" w:rsidRDefault="00E37622">
            <w:pPr>
              <w:rPr>
                <w:rFonts w:eastAsia="Arial Unicode MS"/>
              </w:rPr>
            </w:pPr>
            <w:r>
              <w:rPr>
                <w:rFonts w:eastAsia="Arial Unicode MS"/>
              </w:rPr>
              <w:t>Связь (6.8)</w:t>
            </w:r>
          </w:p>
          <w:p w:rsidR="001A0CFA" w:rsidRDefault="00E37622">
            <w:r>
              <w:t>Энергетика (6.7)</w:t>
            </w:r>
          </w:p>
        </w:tc>
        <w:tc>
          <w:tcPr>
            <w:tcW w:w="3544" w:type="dxa"/>
            <w:tcBorders>
              <w:left w:val="single" w:sz="4" w:space="0" w:color="000000"/>
            </w:tcBorders>
          </w:tcPr>
          <w:p w:rsidR="001A0CFA" w:rsidRDefault="00E37622">
            <w:r>
              <w:t>Не устанавливается</w:t>
            </w:r>
          </w:p>
        </w:tc>
        <w:tc>
          <w:tcPr>
            <w:tcW w:w="2552" w:type="dxa"/>
            <w:tcBorders>
              <w:left w:val="single" w:sz="4" w:space="0" w:color="000000"/>
              <w:right w:val="single" w:sz="4" w:space="0" w:color="000000"/>
            </w:tcBorders>
          </w:tcPr>
          <w:p w:rsidR="001A0CFA" w:rsidRDefault="00E37622">
            <w:r>
              <w:t>Не устанавливается</w:t>
            </w:r>
          </w:p>
        </w:tc>
      </w:tr>
      <w:tr w:rsidR="001A0CFA">
        <w:tc>
          <w:tcPr>
            <w:tcW w:w="898" w:type="dxa"/>
          </w:tcPr>
          <w:p w:rsidR="001A0CFA" w:rsidRDefault="001A0CFA">
            <w:pPr>
              <w:numPr>
                <w:ilvl w:val="0"/>
                <w:numId w:val="35"/>
              </w:numPr>
              <w:ind w:left="0" w:firstLine="0"/>
              <w:jc w:val="center"/>
              <w:rPr>
                <w:szCs w:val="22"/>
                <w:lang w:eastAsia="en-US"/>
              </w:rPr>
            </w:pPr>
          </w:p>
        </w:tc>
        <w:tc>
          <w:tcPr>
            <w:tcW w:w="2504" w:type="dxa"/>
            <w:tcBorders>
              <w:left w:val="single" w:sz="4" w:space="0" w:color="000000"/>
            </w:tcBorders>
          </w:tcPr>
          <w:p w:rsidR="001A0CFA" w:rsidRDefault="00E37622">
            <w:r>
              <w:t>Зона улично-дорожной сети (Т)</w:t>
            </w:r>
          </w:p>
        </w:tc>
        <w:tc>
          <w:tcPr>
            <w:tcW w:w="5103" w:type="dxa"/>
            <w:tcBorders>
              <w:left w:val="single" w:sz="4" w:space="0" w:color="000000"/>
            </w:tcBorders>
          </w:tcPr>
          <w:p w:rsidR="001A0CFA" w:rsidRDefault="00E37622">
            <w:pPr>
              <w:rPr>
                <w:rFonts w:eastAsia="Arial Unicode MS"/>
              </w:rPr>
            </w:pPr>
            <w:r>
              <w:rPr>
                <w:rFonts w:eastAsia="Arial Unicode MS"/>
              </w:rPr>
              <w:t>Автомобильный транспорт (7.2)</w:t>
            </w:r>
          </w:p>
          <w:p w:rsidR="001A0CFA" w:rsidRDefault="00E37622">
            <w:pPr>
              <w:rPr>
                <w:rFonts w:eastAsia="Arial Unicode MS"/>
              </w:rPr>
            </w:pPr>
            <w:r>
              <w:t>Земельные участки (территории) общего пользования (12.0)</w:t>
            </w:r>
          </w:p>
          <w:p w:rsidR="001A0CFA" w:rsidRDefault="00E37622">
            <w:pPr>
              <w:rPr>
                <w:shd w:val="clear" w:color="auto" w:fill="FFFFFF"/>
              </w:rPr>
            </w:pPr>
            <w:r>
              <w:rPr>
                <w:shd w:val="clear" w:color="auto" w:fill="FFFFFF"/>
              </w:rPr>
              <w:t>Улично-дорожная сеть (12.0.1)</w:t>
            </w:r>
          </w:p>
          <w:p w:rsidR="001A0CFA" w:rsidRDefault="00E37622">
            <w:r>
              <w:rPr>
                <w:shd w:val="clear" w:color="auto" w:fill="FFFFFF"/>
              </w:rPr>
              <w:t>Предоставление коммунальных услуг (3.1.1)</w:t>
            </w:r>
          </w:p>
        </w:tc>
        <w:tc>
          <w:tcPr>
            <w:tcW w:w="3544" w:type="dxa"/>
            <w:tcBorders>
              <w:left w:val="single" w:sz="4" w:space="0" w:color="000000"/>
            </w:tcBorders>
          </w:tcPr>
          <w:p w:rsidR="001A0CFA" w:rsidRDefault="00E37622">
            <w:r>
              <w:t>Не устанавливается</w:t>
            </w:r>
          </w:p>
        </w:tc>
        <w:tc>
          <w:tcPr>
            <w:tcW w:w="2552" w:type="dxa"/>
            <w:tcBorders>
              <w:left w:val="single" w:sz="4" w:space="0" w:color="000000"/>
              <w:right w:val="single" w:sz="4" w:space="0" w:color="000000"/>
            </w:tcBorders>
          </w:tcPr>
          <w:p w:rsidR="001A0CFA" w:rsidRDefault="00E37622">
            <w:r>
              <w:t>Не устанавливается</w:t>
            </w:r>
          </w:p>
        </w:tc>
      </w:tr>
      <w:tr w:rsidR="001A0CFA">
        <w:tc>
          <w:tcPr>
            <w:tcW w:w="898" w:type="dxa"/>
          </w:tcPr>
          <w:p w:rsidR="001A0CFA" w:rsidRDefault="001A0CFA">
            <w:pPr>
              <w:numPr>
                <w:ilvl w:val="0"/>
                <w:numId w:val="35"/>
              </w:numPr>
              <w:ind w:left="0" w:firstLine="0"/>
              <w:jc w:val="center"/>
              <w:rPr>
                <w:szCs w:val="22"/>
                <w:lang w:eastAsia="en-US"/>
              </w:rPr>
            </w:pPr>
          </w:p>
        </w:tc>
        <w:tc>
          <w:tcPr>
            <w:tcW w:w="2504" w:type="dxa"/>
            <w:tcBorders>
              <w:left w:val="single" w:sz="4" w:space="0" w:color="000000"/>
            </w:tcBorders>
          </w:tcPr>
          <w:p w:rsidR="001A0CFA" w:rsidRDefault="00E37622">
            <w:r>
              <w:t>Зона сельскохозяйственных угодий (Сх1)</w:t>
            </w:r>
          </w:p>
        </w:tc>
        <w:tc>
          <w:tcPr>
            <w:tcW w:w="5103" w:type="dxa"/>
            <w:tcBorders>
              <w:left w:val="single" w:sz="4" w:space="0" w:color="000000"/>
            </w:tcBorders>
          </w:tcPr>
          <w:p w:rsidR="001A0CFA" w:rsidRDefault="00E37622">
            <w:r>
              <w:t>Сенокошение (1.19)</w:t>
            </w:r>
          </w:p>
          <w:p w:rsidR="001A0CFA" w:rsidRDefault="00E37622">
            <w:r>
              <w:t>Выпас сельскохозяйственных животных (1.20)</w:t>
            </w:r>
          </w:p>
          <w:p w:rsidR="001A0CFA" w:rsidRDefault="00E37622">
            <w:r>
              <w:t>Коммунальное обслуживание (3.1)</w:t>
            </w:r>
          </w:p>
        </w:tc>
        <w:tc>
          <w:tcPr>
            <w:tcW w:w="3544" w:type="dxa"/>
            <w:tcBorders>
              <w:left w:val="single" w:sz="4" w:space="0" w:color="000000"/>
            </w:tcBorders>
          </w:tcPr>
          <w:p w:rsidR="001A0CFA" w:rsidRDefault="00E37622">
            <w:r>
              <w:t>Не устанавливается</w:t>
            </w:r>
          </w:p>
        </w:tc>
        <w:tc>
          <w:tcPr>
            <w:tcW w:w="2552" w:type="dxa"/>
            <w:tcBorders>
              <w:left w:val="single" w:sz="4" w:space="0" w:color="000000"/>
              <w:right w:val="single" w:sz="4" w:space="0" w:color="000000"/>
            </w:tcBorders>
          </w:tcPr>
          <w:p w:rsidR="001A0CFA" w:rsidRDefault="00E37622">
            <w:r>
              <w:t>Не устанавливается</w:t>
            </w:r>
          </w:p>
        </w:tc>
      </w:tr>
      <w:tr w:rsidR="001A0CFA">
        <w:tc>
          <w:tcPr>
            <w:tcW w:w="898" w:type="dxa"/>
          </w:tcPr>
          <w:p w:rsidR="001A0CFA" w:rsidRDefault="001A0CFA">
            <w:pPr>
              <w:numPr>
                <w:ilvl w:val="0"/>
                <w:numId w:val="35"/>
              </w:numPr>
              <w:ind w:left="0" w:firstLine="0"/>
              <w:jc w:val="center"/>
              <w:rPr>
                <w:szCs w:val="22"/>
                <w:lang w:eastAsia="en-US"/>
              </w:rPr>
            </w:pPr>
          </w:p>
        </w:tc>
        <w:tc>
          <w:tcPr>
            <w:tcW w:w="2504" w:type="dxa"/>
            <w:tcBorders>
              <w:left w:val="single" w:sz="4" w:space="0" w:color="000000"/>
            </w:tcBorders>
          </w:tcPr>
          <w:p w:rsidR="001A0CFA" w:rsidRDefault="00E37622">
            <w:r>
              <w:t>Зона, занятая объектами сельскохозяйственного назначения (Сх2)</w:t>
            </w:r>
          </w:p>
        </w:tc>
        <w:tc>
          <w:tcPr>
            <w:tcW w:w="5103" w:type="dxa"/>
            <w:tcBorders>
              <w:left w:val="single" w:sz="4" w:space="0" w:color="000000"/>
            </w:tcBorders>
          </w:tcPr>
          <w:p w:rsidR="001A0CFA" w:rsidRDefault="00E37622">
            <w:pPr>
              <w:rPr>
                <w:szCs w:val="20"/>
              </w:rPr>
            </w:pPr>
            <w:r>
              <w:rPr>
                <w:szCs w:val="20"/>
              </w:rPr>
              <w:t>Животноводство (1.7)</w:t>
            </w:r>
          </w:p>
          <w:p w:rsidR="001A0CFA" w:rsidRDefault="00E37622">
            <w:r>
              <w:t>Пчеловодство (1.12)</w:t>
            </w:r>
          </w:p>
          <w:p w:rsidR="001A0CFA" w:rsidRDefault="00E37622">
            <w:r>
              <w:t>Хранение и переработка сельскохозяйственной продукции (1.15)</w:t>
            </w:r>
          </w:p>
          <w:p w:rsidR="001A0CFA" w:rsidRDefault="00E37622">
            <w:r>
              <w:t>Обеспечение сельскохозяйственного производства (1.18)</w:t>
            </w:r>
          </w:p>
          <w:p w:rsidR="001A0CFA" w:rsidRDefault="00E37622">
            <w:pPr>
              <w:rPr>
                <w:szCs w:val="20"/>
              </w:rPr>
            </w:pPr>
            <w:r>
              <w:rPr>
                <w:szCs w:val="20"/>
              </w:rPr>
              <w:t>Научное обеспечение сельского хозяйства (1.14)</w:t>
            </w:r>
          </w:p>
          <w:p w:rsidR="001A0CFA" w:rsidRDefault="00E37622">
            <w:r>
              <w:t>Ветеринарное обслуживание (3.10)</w:t>
            </w:r>
          </w:p>
          <w:p w:rsidR="001A0CFA" w:rsidRDefault="00E37622">
            <w:r>
              <w:t>Коммунальное обслуживание (3.1)</w:t>
            </w:r>
          </w:p>
          <w:p w:rsidR="001A0CFA" w:rsidRDefault="00E37622">
            <w:r>
              <w:t>Склад (6.9)</w:t>
            </w:r>
          </w:p>
        </w:tc>
        <w:tc>
          <w:tcPr>
            <w:tcW w:w="3544" w:type="dxa"/>
            <w:tcBorders>
              <w:left w:val="single" w:sz="4" w:space="0" w:color="000000"/>
            </w:tcBorders>
          </w:tcPr>
          <w:p w:rsidR="001A0CFA" w:rsidRDefault="00E37622">
            <w:r>
              <w:rPr>
                <w:rFonts w:eastAsia="Arial Unicode MS"/>
              </w:rPr>
              <w:t>Для ведения личного подсобного хозяйства (приусадебный земельный участок) (2.2)</w:t>
            </w:r>
            <w:r>
              <w:t xml:space="preserve"> </w:t>
            </w:r>
          </w:p>
          <w:p w:rsidR="001A0CFA" w:rsidRDefault="001A0CFA">
            <w:pPr>
              <w:rPr>
                <w:color w:val="FF0000"/>
              </w:rPr>
            </w:pPr>
          </w:p>
        </w:tc>
        <w:tc>
          <w:tcPr>
            <w:tcW w:w="2552" w:type="dxa"/>
            <w:tcBorders>
              <w:left w:val="single" w:sz="4" w:space="0" w:color="000000"/>
              <w:right w:val="single" w:sz="4" w:space="0" w:color="000000"/>
            </w:tcBorders>
          </w:tcPr>
          <w:p w:rsidR="001A0CFA" w:rsidRDefault="00E37622">
            <w:r>
              <w:t>Не устанавливается</w:t>
            </w:r>
          </w:p>
        </w:tc>
      </w:tr>
      <w:tr w:rsidR="001A0CFA">
        <w:tc>
          <w:tcPr>
            <w:tcW w:w="898" w:type="dxa"/>
          </w:tcPr>
          <w:p w:rsidR="001A0CFA" w:rsidRDefault="001A0CFA">
            <w:pPr>
              <w:numPr>
                <w:ilvl w:val="0"/>
                <w:numId w:val="35"/>
              </w:numPr>
              <w:ind w:left="0" w:firstLine="0"/>
              <w:jc w:val="center"/>
              <w:rPr>
                <w:szCs w:val="22"/>
                <w:lang w:eastAsia="en-US"/>
              </w:rPr>
            </w:pPr>
          </w:p>
        </w:tc>
        <w:tc>
          <w:tcPr>
            <w:tcW w:w="2504" w:type="dxa"/>
            <w:tcBorders>
              <w:left w:val="single" w:sz="4" w:space="0" w:color="000000"/>
            </w:tcBorders>
          </w:tcPr>
          <w:p w:rsidR="001A0CFA" w:rsidRDefault="00E37622">
            <w:r>
              <w:t>Зона сельскохозяйственного производства (Сх3)</w:t>
            </w:r>
          </w:p>
        </w:tc>
        <w:tc>
          <w:tcPr>
            <w:tcW w:w="5103" w:type="dxa"/>
            <w:tcBorders>
              <w:left w:val="single" w:sz="4" w:space="0" w:color="000000"/>
            </w:tcBorders>
          </w:tcPr>
          <w:p w:rsidR="001A0CFA" w:rsidRDefault="00E37622">
            <w:pPr>
              <w:rPr>
                <w:szCs w:val="20"/>
              </w:rPr>
            </w:pPr>
            <w:r>
              <w:rPr>
                <w:szCs w:val="20"/>
              </w:rPr>
              <w:t>Животноводство (1.7)</w:t>
            </w:r>
          </w:p>
          <w:p w:rsidR="001A0CFA" w:rsidRDefault="00E37622">
            <w:r>
              <w:t>Пчеловодство (1.12)</w:t>
            </w:r>
          </w:p>
          <w:p w:rsidR="001A0CFA" w:rsidRDefault="00E37622">
            <w:r>
              <w:t>Хранение и переработка сельскохозяйственной продукции (1.15)</w:t>
            </w:r>
          </w:p>
          <w:p w:rsidR="001A0CFA" w:rsidRDefault="00E37622">
            <w:r>
              <w:t>Обеспечение сельскохозяйственного производства (1.18)</w:t>
            </w:r>
          </w:p>
          <w:p w:rsidR="001A0CFA" w:rsidRDefault="00E37622">
            <w:r>
              <w:lastRenderedPageBreak/>
              <w:t>Коммунальное обслуживание (3.1)</w:t>
            </w:r>
          </w:p>
        </w:tc>
        <w:tc>
          <w:tcPr>
            <w:tcW w:w="3544" w:type="dxa"/>
            <w:tcBorders>
              <w:left w:val="single" w:sz="4" w:space="0" w:color="000000"/>
            </w:tcBorders>
          </w:tcPr>
          <w:p w:rsidR="001A0CFA" w:rsidRDefault="00E37622">
            <w:r>
              <w:lastRenderedPageBreak/>
              <w:t>Не устанавливается</w:t>
            </w:r>
          </w:p>
        </w:tc>
        <w:tc>
          <w:tcPr>
            <w:tcW w:w="2552" w:type="dxa"/>
            <w:tcBorders>
              <w:left w:val="single" w:sz="4" w:space="0" w:color="000000"/>
              <w:right w:val="single" w:sz="4" w:space="0" w:color="000000"/>
            </w:tcBorders>
          </w:tcPr>
          <w:p w:rsidR="001A0CFA" w:rsidRDefault="00E37622">
            <w:r>
              <w:t>Не устанавливается</w:t>
            </w:r>
          </w:p>
        </w:tc>
      </w:tr>
      <w:tr w:rsidR="001A0CFA">
        <w:tc>
          <w:tcPr>
            <w:tcW w:w="898" w:type="dxa"/>
          </w:tcPr>
          <w:p w:rsidR="001A0CFA" w:rsidRDefault="001A0CFA">
            <w:pPr>
              <w:numPr>
                <w:ilvl w:val="0"/>
                <w:numId w:val="35"/>
              </w:numPr>
              <w:ind w:left="0" w:firstLine="0"/>
              <w:jc w:val="center"/>
              <w:rPr>
                <w:szCs w:val="22"/>
                <w:lang w:eastAsia="en-US"/>
              </w:rPr>
            </w:pPr>
          </w:p>
        </w:tc>
        <w:tc>
          <w:tcPr>
            <w:tcW w:w="2504" w:type="dxa"/>
            <w:tcBorders>
              <w:left w:val="single" w:sz="4" w:space="0" w:color="000000"/>
            </w:tcBorders>
          </w:tcPr>
          <w:p w:rsidR="001A0CFA" w:rsidRDefault="00E37622">
            <w:r>
              <w:t>Зона рекреационного назначения (Р)</w:t>
            </w:r>
          </w:p>
        </w:tc>
        <w:tc>
          <w:tcPr>
            <w:tcW w:w="5103" w:type="dxa"/>
            <w:tcBorders>
              <w:left w:val="single" w:sz="4" w:space="0" w:color="000000"/>
            </w:tcBorders>
          </w:tcPr>
          <w:p w:rsidR="001A0CFA" w:rsidRDefault="00E37622">
            <w:r>
              <w:t>Земельные участки (территории) общего пользования (12.0)</w:t>
            </w:r>
          </w:p>
          <w:p w:rsidR="001A0CFA" w:rsidRDefault="00E37622">
            <w:r>
              <w:t>Коммунальное обслуживание (3.1)</w:t>
            </w:r>
          </w:p>
        </w:tc>
        <w:tc>
          <w:tcPr>
            <w:tcW w:w="3544" w:type="dxa"/>
            <w:tcBorders>
              <w:left w:val="single" w:sz="4" w:space="0" w:color="000000"/>
            </w:tcBorders>
          </w:tcPr>
          <w:p w:rsidR="001A0CFA" w:rsidRDefault="00E37622">
            <w:r>
              <w:t>Не устанавливается</w:t>
            </w:r>
          </w:p>
        </w:tc>
        <w:tc>
          <w:tcPr>
            <w:tcW w:w="2552" w:type="dxa"/>
            <w:tcBorders>
              <w:left w:val="single" w:sz="4" w:space="0" w:color="000000"/>
              <w:right w:val="single" w:sz="4" w:space="0" w:color="000000"/>
            </w:tcBorders>
          </w:tcPr>
          <w:p w:rsidR="001A0CFA" w:rsidRDefault="00E37622">
            <w:r>
              <w:t>Не устанавливается</w:t>
            </w:r>
          </w:p>
        </w:tc>
      </w:tr>
      <w:tr w:rsidR="001A0CFA">
        <w:tc>
          <w:tcPr>
            <w:tcW w:w="898" w:type="dxa"/>
          </w:tcPr>
          <w:p w:rsidR="001A0CFA" w:rsidRDefault="001A0CFA">
            <w:pPr>
              <w:numPr>
                <w:ilvl w:val="0"/>
                <w:numId w:val="35"/>
              </w:numPr>
              <w:ind w:left="0" w:firstLine="0"/>
              <w:jc w:val="center"/>
            </w:pPr>
          </w:p>
        </w:tc>
        <w:tc>
          <w:tcPr>
            <w:tcW w:w="2504" w:type="dxa"/>
            <w:tcBorders>
              <w:left w:val="single" w:sz="4" w:space="0" w:color="000000"/>
            </w:tcBorders>
          </w:tcPr>
          <w:p w:rsidR="001A0CFA" w:rsidRDefault="00E37622">
            <w:r>
              <w:t>Зона ритуального назначения (Сп1)</w:t>
            </w:r>
          </w:p>
        </w:tc>
        <w:tc>
          <w:tcPr>
            <w:tcW w:w="5103" w:type="dxa"/>
            <w:tcBorders>
              <w:left w:val="single" w:sz="4" w:space="0" w:color="000000"/>
            </w:tcBorders>
          </w:tcPr>
          <w:p w:rsidR="001A0CFA" w:rsidRDefault="00E37622">
            <w:r>
              <w:t>Ритуальная деятельность (12.1)</w:t>
            </w:r>
          </w:p>
        </w:tc>
        <w:tc>
          <w:tcPr>
            <w:tcW w:w="3544" w:type="dxa"/>
            <w:tcBorders>
              <w:left w:val="single" w:sz="4" w:space="0" w:color="000000"/>
            </w:tcBorders>
          </w:tcPr>
          <w:p w:rsidR="001A0CFA" w:rsidRDefault="00E37622">
            <w:r>
              <w:t>Не устанавливается</w:t>
            </w:r>
          </w:p>
        </w:tc>
        <w:tc>
          <w:tcPr>
            <w:tcW w:w="2552" w:type="dxa"/>
            <w:tcBorders>
              <w:left w:val="single" w:sz="4" w:space="0" w:color="000000"/>
              <w:right w:val="single" w:sz="4" w:space="0" w:color="000000"/>
            </w:tcBorders>
          </w:tcPr>
          <w:p w:rsidR="001A0CFA" w:rsidRDefault="00E37622">
            <w:r>
              <w:t>Не устанавливается</w:t>
            </w:r>
          </w:p>
        </w:tc>
      </w:tr>
      <w:tr w:rsidR="001A0CFA">
        <w:tc>
          <w:tcPr>
            <w:tcW w:w="898" w:type="dxa"/>
          </w:tcPr>
          <w:p w:rsidR="001A0CFA" w:rsidRDefault="001A0CFA">
            <w:pPr>
              <w:numPr>
                <w:ilvl w:val="0"/>
                <w:numId w:val="35"/>
              </w:numPr>
              <w:ind w:left="0" w:firstLine="0"/>
              <w:jc w:val="center"/>
            </w:pPr>
          </w:p>
        </w:tc>
        <w:tc>
          <w:tcPr>
            <w:tcW w:w="2504" w:type="dxa"/>
            <w:tcBorders>
              <w:left w:val="single" w:sz="4" w:space="0" w:color="000000"/>
            </w:tcBorders>
          </w:tcPr>
          <w:p w:rsidR="001A0CFA" w:rsidRDefault="00E37622">
            <w:r>
              <w:t>Зона складирования и захоронения отходов (Сп2)</w:t>
            </w:r>
          </w:p>
        </w:tc>
        <w:tc>
          <w:tcPr>
            <w:tcW w:w="5103" w:type="dxa"/>
            <w:tcBorders>
              <w:left w:val="single" w:sz="4" w:space="0" w:color="000000"/>
            </w:tcBorders>
          </w:tcPr>
          <w:p w:rsidR="001A0CFA" w:rsidRDefault="00E37622">
            <w:r>
              <w:t>Специальная деятельность (12.2)</w:t>
            </w:r>
          </w:p>
        </w:tc>
        <w:tc>
          <w:tcPr>
            <w:tcW w:w="3544" w:type="dxa"/>
            <w:tcBorders>
              <w:left w:val="single" w:sz="4" w:space="0" w:color="000000"/>
            </w:tcBorders>
          </w:tcPr>
          <w:p w:rsidR="001A0CFA" w:rsidRDefault="00E37622">
            <w:r>
              <w:t>Не устанавливается</w:t>
            </w:r>
          </w:p>
        </w:tc>
        <w:tc>
          <w:tcPr>
            <w:tcW w:w="2552" w:type="dxa"/>
            <w:tcBorders>
              <w:left w:val="single" w:sz="4" w:space="0" w:color="000000"/>
              <w:right w:val="single" w:sz="4" w:space="0" w:color="000000"/>
            </w:tcBorders>
          </w:tcPr>
          <w:p w:rsidR="001A0CFA" w:rsidRDefault="00E37622">
            <w:r>
              <w:t>Не устанавливается</w:t>
            </w:r>
          </w:p>
        </w:tc>
      </w:tr>
    </w:tbl>
    <w:p w:rsidR="001A0CFA" w:rsidRDefault="001A0CFA">
      <w:pPr>
        <w:pStyle w:val="82"/>
        <w:ind w:left="1080" w:firstLine="0"/>
        <w:rPr>
          <w:rFonts w:ascii="Times New Roman" w:hAnsi="Times New Roman"/>
        </w:rPr>
        <w:sectPr w:rsidR="001A0CFA" w:rsidSect="00DB5F1E">
          <w:pgSz w:w="16838" w:h="11906" w:orient="landscape"/>
          <w:pgMar w:top="567" w:right="851" w:bottom="1701" w:left="851" w:header="284" w:footer="284" w:gutter="0"/>
          <w:cols w:space="708"/>
          <w:docGrid w:linePitch="360"/>
        </w:sectPr>
      </w:pPr>
    </w:p>
    <w:p w:rsidR="001A0CFA" w:rsidRDefault="00E37622">
      <w:pPr>
        <w:pStyle w:val="4"/>
        <w:rPr>
          <w:b w:val="0"/>
        </w:rPr>
      </w:pPr>
      <w:bookmarkStart w:id="80" w:name="_Toc181187501"/>
      <w:r>
        <w:rPr>
          <w:b w:val="0"/>
        </w:rPr>
        <w:lastRenderedPageBreak/>
        <w:t>Градостроительные регламенты. Предельные размеры земельных участков, предельные параметры разрешенного строительства или реконструкции объектов капитального строительства по территориальным зонам</w:t>
      </w:r>
      <w:bookmarkEnd w:id="79"/>
    </w:p>
    <w:tbl>
      <w:tblPr>
        <w:tblW w:w="5000" w:type="pct"/>
        <w:tblBorders>
          <w:top w:val="single" w:sz="4" w:space="0" w:color="000000"/>
          <w:left w:val="single" w:sz="4" w:space="0" w:color="000000"/>
          <w:bottom w:val="none" w:sz="0"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76"/>
        <w:gridCol w:w="1556"/>
        <w:gridCol w:w="1635"/>
        <w:gridCol w:w="2147"/>
        <w:gridCol w:w="1650"/>
        <w:gridCol w:w="1586"/>
      </w:tblGrid>
      <w:tr w:rsidR="001A0CFA">
        <w:trPr>
          <w:cantSplit/>
          <w:trHeight w:val="20"/>
        </w:trPr>
        <w:tc>
          <w:tcPr>
            <w:tcW w:w="2189" w:type="pct"/>
            <w:vMerge w:val="restart"/>
            <w:shd w:val="clear" w:color="auto" w:fill="F2F2F2"/>
            <w:vAlign w:val="center"/>
          </w:tcPr>
          <w:p w:rsidR="001A0CFA" w:rsidRDefault="00E37622">
            <w:pPr>
              <w:jc w:val="center"/>
              <w:rPr>
                <w:b/>
                <w:sz w:val="22"/>
                <w:szCs w:val="22"/>
              </w:rPr>
            </w:pPr>
            <w:r>
              <w:rPr>
                <w:b/>
                <w:sz w:val="22"/>
                <w:szCs w:val="22"/>
              </w:rPr>
              <w:t>Наименование вида разрешенного использования (код)</w:t>
            </w:r>
          </w:p>
        </w:tc>
        <w:tc>
          <w:tcPr>
            <w:tcW w:w="2811" w:type="pct"/>
            <w:gridSpan w:val="5"/>
            <w:shd w:val="clear" w:color="auto" w:fill="F2F2F2"/>
          </w:tcPr>
          <w:p w:rsidR="001A0CFA" w:rsidRDefault="00E37622">
            <w:pPr>
              <w:jc w:val="center"/>
              <w:rPr>
                <w:b/>
                <w:sz w:val="22"/>
                <w:szCs w:val="22"/>
              </w:rPr>
            </w:pPr>
            <w:r>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A0CFA">
        <w:trPr>
          <w:cantSplit/>
          <w:trHeight w:val="20"/>
        </w:trPr>
        <w:tc>
          <w:tcPr>
            <w:tcW w:w="2189" w:type="pct"/>
            <w:vMerge/>
            <w:shd w:val="clear" w:color="auto" w:fill="F2F2F2"/>
            <w:vAlign w:val="center"/>
          </w:tcPr>
          <w:p w:rsidR="001A0CFA" w:rsidRDefault="001A0CFA">
            <w:pPr>
              <w:jc w:val="center"/>
              <w:rPr>
                <w:b/>
                <w:sz w:val="22"/>
                <w:szCs w:val="22"/>
              </w:rPr>
            </w:pPr>
          </w:p>
        </w:tc>
        <w:tc>
          <w:tcPr>
            <w:tcW w:w="510" w:type="pct"/>
            <w:shd w:val="clear" w:color="auto" w:fill="F2F2F2"/>
          </w:tcPr>
          <w:p w:rsidR="001A0CFA" w:rsidRDefault="00E37622">
            <w:pPr>
              <w:jc w:val="center"/>
              <w:rPr>
                <w:b/>
                <w:sz w:val="22"/>
                <w:szCs w:val="22"/>
              </w:rPr>
            </w:pPr>
            <w:r>
              <w:rPr>
                <w:b/>
                <w:sz w:val="22"/>
                <w:szCs w:val="22"/>
              </w:rPr>
              <w:t>Площадь земельного участка</w:t>
            </w:r>
          </w:p>
          <w:p w:rsidR="001A0CFA" w:rsidRDefault="00E37622">
            <w:pPr>
              <w:jc w:val="center"/>
              <w:rPr>
                <w:b/>
                <w:sz w:val="22"/>
                <w:szCs w:val="22"/>
              </w:rPr>
            </w:pPr>
            <w:r>
              <w:rPr>
                <w:b/>
                <w:sz w:val="22"/>
                <w:szCs w:val="22"/>
              </w:rPr>
              <w:t xml:space="preserve"> минимальная, (кв.м)</w:t>
            </w:r>
          </w:p>
        </w:tc>
        <w:tc>
          <w:tcPr>
            <w:tcW w:w="536" w:type="pct"/>
            <w:shd w:val="clear" w:color="auto" w:fill="F2F2F2"/>
          </w:tcPr>
          <w:p w:rsidR="001A0CFA" w:rsidRDefault="00E37622">
            <w:pPr>
              <w:jc w:val="center"/>
              <w:rPr>
                <w:b/>
                <w:sz w:val="22"/>
                <w:szCs w:val="22"/>
              </w:rPr>
            </w:pPr>
            <w:r>
              <w:rPr>
                <w:b/>
                <w:sz w:val="22"/>
                <w:szCs w:val="22"/>
              </w:rPr>
              <w:t xml:space="preserve">Площадь земельного участка </w:t>
            </w:r>
          </w:p>
          <w:p w:rsidR="001A0CFA" w:rsidRDefault="00E37622">
            <w:pPr>
              <w:jc w:val="center"/>
              <w:rPr>
                <w:b/>
                <w:sz w:val="22"/>
                <w:szCs w:val="22"/>
              </w:rPr>
            </w:pPr>
            <w:r>
              <w:rPr>
                <w:b/>
                <w:sz w:val="22"/>
                <w:szCs w:val="22"/>
              </w:rPr>
              <w:t xml:space="preserve"> максимальная, (кв.м)</w:t>
            </w:r>
          </w:p>
        </w:tc>
        <w:tc>
          <w:tcPr>
            <w:tcW w:w="704" w:type="pct"/>
            <w:shd w:val="clear" w:color="auto" w:fill="F2F2F2"/>
            <w:vAlign w:val="center"/>
          </w:tcPr>
          <w:p w:rsidR="001A0CFA" w:rsidRDefault="00E37622">
            <w:pPr>
              <w:jc w:val="center"/>
              <w:rPr>
                <w:b/>
                <w:sz w:val="22"/>
                <w:szCs w:val="22"/>
              </w:rPr>
            </w:pPr>
            <w:r>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41" w:type="pct"/>
            <w:shd w:val="clear" w:color="auto" w:fill="F2F2F2"/>
            <w:vAlign w:val="center"/>
          </w:tcPr>
          <w:p w:rsidR="001A0CFA" w:rsidRDefault="00E37622">
            <w:pPr>
              <w:jc w:val="center"/>
              <w:rPr>
                <w:b/>
                <w:sz w:val="22"/>
                <w:szCs w:val="22"/>
              </w:rPr>
            </w:pPr>
            <w:r>
              <w:rPr>
                <w:b/>
                <w:sz w:val="22"/>
                <w:szCs w:val="22"/>
              </w:rPr>
              <w:t>предельное количество этажей (ед) /или предельная высота зданий, строений, сооружений (м)</w:t>
            </w:r>
          </w:p>
        </w:tc>
        <w:tc>
          <w:tcPr>
            <w:tcW w:w="520" w:type="pct"/>
            <w:shd w:val="clear" w:color="auto" w:fill="F2F2F2"/>
            <w:vAlign w:val="center"/>
          </w:tcPr>
          <w:p w:rsidR="001A0CFA" w:rsidRDefault="00E37622">
            <w:pPr>
              <w:jc w:val="center"/>
              <w:rPr>
                <w:b/>
                <w:sz w:val="22"/>
                <w:szCs w:val="22"/>
              </w:rPr>
            </w:pPr>
            <w:r>
              <w:rPr>
                <w:b/>
                <w:sz w:val="22"/>
                <w:szCs w:val="22"/>
              </w:rPr>
              <w:t>максимальный процент застройки в границах земельного участка (%)</w:t>
            </w:r>
          </w:p>
        </w:tc>
      </w:tr>
    </w:tbl>
    <w:p w:rsidR="001A0CFA" w:rsidRDefault="001A0CFA">
      <w:pPr>
        <w:jc w:val="center"/>
        <w:rPr>
          <w:b/>
          <w:sz w:val="22"/>
          <w:szCs w:val="22"/>
        </w:rPr>
        <w:sectPr w:rsidR="001A0CFA" w:rsidSect="00DB5F1E">
          <w:pgSz w:w="16838" w:h="11906" w:orient="landscape"/>
          <w:pgMar w:top="567" w:right="851" w:bottom="1701" w:left="851" w:header="284" w:footer="284" w:gutter="0"/>
          <w:cols w:space="708"/>
          <w:docGrid w:linePitch="360"/>
        </w:sectPr>
      </w:pPr>
    </w:p>
    <w:tbl>
      <w:tblPr>
        <w:tblW w:w="5004" w:type="pct"/>
        <w:tblBorders>
          <w:top w:val="single" w:sz="4" w:space="0" w:color="000000"/>
          <w:left w:val="single" w:sz="4" w:space="0" w:color="000000"/>
          <w:bottom w:val="single" w:sz="4" w:space="0" w:color="000000"/>
          <w:right w:val="none" w:sz="0" w:space="0" w:color="000000"/>
          <w:insideH w:val="single" w:sz="4" w:space="0" w:color="000000"/>
          <w:insideV w:val="single" w:sz="4" w:space="0" w:color="000000"/>
        </w:tblBorders>
        <w:tblCellMar>
          <w:left w:w="57" w:type="dxa"/>
          <w:right w:w="57" w:type="dxa"/>
        </w:tblCellMar>
        <w:tblLook w:val="0020" w:firstRow="1" w:lastRow="0" w:firstColumn="0" w:lastColumn="0" w:noHBand="0" w:noVBand="0"/>
      </w:tblPr>
      <w:tblGrid>
        <w:gridCol w:w="6681"/>
        <w:gridCol w:w="1548"/>
        <w:gridCol w:w="1630"/>
        <w:gridCol w:w="2128"/>
        <w:gridCol w:w="1682"/>
        <w:gridCol w:w="1593"/>
      </w:tblGrid>
      <w:tr w:rsidR="001A0CFA">
        <w:trPr>
          <w:cantSplit/>
          <w:trHeight w:val="20"/>
          <w:tblHeader/>
        </w:trPr>
        <w:tc>
          <w:tcPr>
            <w:tcW w:w="2189" w:type="pct"/>
            <w:tcBorders>
              <w:left w:val="single" w:sz="4" w:space="0" w:color="000000"/>
            </w:tcBorders>
            <w:shd w:val="clear" w:color="auto" w:fill="F2F2F2"/>
          </w:tcPr>
          <w:p w:rsidR="001A0CFA" w:rsidRDefault="00E37622">
            <w:pPr>
              <w:jc w:val="center"/>
              <w:rPr>
                <w:b/>
                <w:sz w:val="22"/>
                <w:szCs w:val="22"/>
              </w:rPr>
            </w:pPr>
            <w:r>
              <w:rPr>
                <w:b/>
                <w:sz w:val="22"/>
                <w:szCs w:val="22"/>
              </w:rPr>
              <w:lastRenderedPageBreak/>
              <w:t>1</w:t>
            </w:r>
          </w:p>
        </w:tc>
        <w:tc>
          <w:tcPr>
            <w:tcW w:w="507" w:type="pct"/>
            <w:tcBorders>
              <w:left w:val="single" w:sz="4" w:space="0" w:color="000000"/>
            </w:tcBorders>
            <w:shd w:val="clear" w:color="auto" w:fill="F2F2F2"/>
          </w:tcPr>
          <w:p w:rsidR="001A0CFA" w:rsidRDefault="00E37622">
            <w:pPr>
              <w:jc w:val="center"/>
              <w:rPr>
                <w:b/>
                <w:sz w:val="22"/>
                <w:szCs w:val="22"/>
              </w:rPr>
            </w:pPr>
            <w:r>
              <w:rPr>
                <w:b/>
                <w:sz w:val="22"/>
                <w:szCs w:val="22"/>
              </w:rPr>
              <w:t>2</w:t>
            </w:r>
          </w:p>
        </w:tc>
        <w:tc>
          <w:tcPr>
            <w:tcW w:w="534" w:type="pct"/>
            <w:tcBorders>
              <w:left w:val="single" w:sz="4" w:space="0" w:color="000000"/>
            </w:tcBorders>
            <w:shd w:val="clear" w:color="auto" w:fill="F2F2F2"/>
          </w:tcPr>
          <w:p w:rsidR="001A0CFA" w:rsidRDefault="00E37622">
            <w:pPr>
              <w:jc w:val="center"/>
              <w:rPr>
                <w:b/>
                <w:sz w:val="22"/>
                <w:szCs w:val="22"/>
              </w:rPr>
            </w:pPr>
            <w:r>
              <w:rPr>
                <w:b/>
                <w:sz w:val="22"/>
                <w:szCs w:val="22"/>
              </w:rPr>
              <w:t>3</w:t>
            </w:r>
          </w:p>
        </w:tc>
        <w:tc>
          <w:tcPr>
            <w:tcW w:w="697" w:type="pct"/>
            <w:tcBorders>
              <w:left w:val="single" w:sz="4" w:space="0" w:color="000000"/>
            </w:tcBorders>
            <w:shd w:val="clear" w:color="auto" w:fill="F2F2F2"/>
            <w:vAlign w:val="center"/>
          </w:tcPr>
          <w:p w:rsidR="001A0CFA" w:rsidRDefault="00E37622">
            <w:pPr>
              <w:jc w:val="center"/>
              <w:rPr>
                <w:b/>
                <w:sz w:val="22"/>
                <w:szCs w:val="22"/>
              </w:rPr>
            </w:pPr>
            <w:r>
              <w:rPr>
                <w:b/>
                <w:sz w:val="22"/>
                <w:szCs w:val="22"/>
              </w:rPr>
              <w:t>4</w:t>
            </w:r>
          </w:p>
        </w:tc>
        <w:tc>
          <w:tcPr>
            <w:tcW w:w="551" w:type="pct"/>
            <w:tcBorders>
              <w:left w:val="single" w:sz="4" w:space="0" w:color="000000"/>
            </w:tcBorders>
            <w:shd w:val="clear" w:color="auto" w:fill="F2F2F2"/>
            <w:vAlign w:val="center"/>
          </w:tcPr>
          <w:p w:rsidR="001A0CFA" w:rsidRDefault="00E37622">
            <w:pPr>
              <w:jc w:val="center"/>
              <w:rPr>
                <w:b/>
                <w:sz w:val="22"/>
                <w:szCs w:val="22"/>
              </w:rPr>
            </w:pPr>
            <w:r>
              <w:rPr>
                <w:b/>
                <w:sz w:val="22"/>
                <w:szCs w:val="22"/>
              </w:rPr>
              <w:t>5</w:t>
            </w:r>
          </w:p>
        </w:tc>
        <w:tc>
          <w:tcPr>
            <w:tcW w:w="522" w:type="pct"/>
            <w:tcBorders>
              <w:left w:val="single" w:sz="4" w:space="0" w:color="000000"/>
              <w:right w:val="single" w:sz="4" w:space="0" w:color="000000"/>
            </w:tcBorders>
            <w:shd w:val="clear" w:color="auto" w:fill="F2F2F2"/>
            <w:vAlign w:val="center"/>
          </w:tcPr>
          <w:p w:rsidR="001A0CFA" w:rsidRDefault="00E37622">
            <w:pPr>
              <w:jc w:val="center"/>
              <w:rPr>
                <w:b/>
                <w:sz w:val="22"/>
                <w:szCs w:val="22"/>
              </w:rPr>
            </w:pPr>
            <w:r>
              <w:rPr>
                <w:b/>
                <w:sz w:val="22"/>
                <w:szCs w:val="22"/>
              </w:rPr>
              <w:t>6</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b/>
                <w:i/>
              </w:rPr>
            </w:pPr>
            <w:r>
              <w:rPr>
                <w:b/>
              </w:rPr>
              <w:t>Зона застройки индивидуальными жилыми домами с. Нижняя Суетка, п. Сибирский Гигант, п. Циберманово, п. им. Владимира Ильича (Ж1)</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sz w:val="22"/>
                <w:szCs w:val="22"/>
              </w:rPr>
            </w:pPr>
            <w:r>
              <w:rPr>
                <w:i/>
              </w:rPr>
              <w:t>Основные виды разрешенного использования</w:t>
            </w:r>
          </w:p>
        </w:tc>
      </w:tr>
      <w:tr w:rsidR="001A0CFA">
        <w:trPr>
          <w:cantSplit/>
          <w:trHeight w:val="20"/>
        </w:trPr>
        <w:tc>
          <w:tcPr>
            <w:tcW w:w="2189" w:type="pct"/>
            <w:tcBorders>
              <w:left w:val="single" w:sz="4" w:space="0" w:color="000000"/>
            </w:tcBorders>
          </w:tcPr>
          <w:p w:rsidR="001A0CFA" w:rsidRDefault="00E37622">
            <w:pPr>
              <w:shd w:val="clear" w:color="auto" w:fill="FFFFFF"/>
            </w:pPr>
            <w:r>
              <w:t>Для индивидуального жилищного строительства (2.1)</w:t>
            </w:r>
          </w:p>
        </w:tc>
        <w:tc>
          <w:tcPr>
            <w:tcW w:w="507" w:type="pct"/>
            <w:tcBorders>
              <w:left w:val="single" w:sz="4" w:space="0" w:color="000000"/>
            </w:tcBorders>
          </w:tcPr>
          <w:p w:rsidR="001A0CFA" w:rsidRDefault="00E37622">
            <w:pPr>
              <w:jc w:val="center"/>
              <w:rPr>
                <w:sz w:val="22"/>
                <w:szCs w:val="22"/>
              </w:rPr>
            </w:pPr>
            <w:r>
              <w:rPr>
                <w:sz w:val="22"/>
                <w:szCs w:val="22"/>
              </w:rPr>
              <w:t>500</w:t>
            </w:r>
          </w:p>
        </w:tc>
        <w:tc>
          <w:tcPr>
            <w:tcW w:w="534" w:type="pct"/>
            <w:tcBorders>
              <w:left w:val="single" w:sz="4" w:space="0" w:color="000000"/>
            </w:tcBorders>
          </w:tcPr>
          <w:p w:rsidR="001A0CFA" w:rsidRDefault="00E37622">
            <w:pPr>
              <w:jc w:val="center"/>
              <w:rPr>
                <w:sz w:val="22"/>
                <w:szCs w:val="22"/>
              </w:rPr>
            </w:pPr>
            <w:r>
              <w:rPr>
                <w:sz w:val="22"/>
                <w:szCs w:val="22"/>
              </w:rPr>
              <w:t>5000</w:t>
            </w:r>
          </w:p>
        </w:tc>
        <w:tc>
          <w:tcPr>
            <w:tcW w:w="697" w:type="pct"/>
            <w:tcBorders>
              <w:left w:val="single" w:sz="4" w:space="0" w:color="000000"/>
            </w:tcBorders>
            <w:vAlign w:val="center"/>
          </w:tcPr>
          <w:p w:rsidR="001A0CFA" w:rsidRDefault="00E37622">
            <w:pPr>
              <w:jc w:val="center"/>
              <w:rPr>
                <w:sz w:val="22"/>
                <w:szCs w:val="22"/>
              </w:rPr>
            </w:pPr>
            <w:r>
              <w:rPr>
                <w:sz w:val="22"/>
                <w:szCs w:val="22"/>
              </w:rPr>
              <w:t>3</w:t>
            </w:r>
          </w:p>
        </w:tc>
        <w:tc>
          <w:tcPr>
            <w:tcW w:w="551" w:type="pct"/>
            <w:tcBorders>
              <w:left w:val="single" w:sz="4" w:space="0" w:color="000000"/>
              <w:bottom w:val="single" w:sz="4" w:space="0" w:color="000000"/>
            </w:tcBorders>
            <w:vAlign w:val="center"/>
          </w:tcPr>
          <w:p w:rsidR="001A0CFA" w:rsidRDefault="00E37622">
            <w:pPr>
              <w:jc w:val="center"/>
              <w:rPr>
                <w:sz w:val="22"/>
                <w:szCs w:val="22"/>
              </w:rPr>
            </w:pPr>
            <w:r>
              <w:rPr>
                <w:sz w:val="22"/>
                <w:szCs w:val="22"/>
              </w:rPr>
              <w:t>3/-</w:t>
            </w:r>
          </w:p>
        </w:tc>
        <w:tc>
          <w:tcPr>
            <w:tcW w:w="522" w:type="pct"/>
            <w:tcBorders>
              <w:left w:val="single" w:sz="4" w:space="0" w:color="000000"/>
              <w:right w:val="single" w:sz="4" w:space="0" w:color="000000"/>
            </w:tcBorders>
            <w:vAlign w:val="center"/>
          </w:tcPr>
          <w:p w:rsidR="001A0CFA" w:rsidRDefault="00E37622">
            <w:pPr>
              <w:jc w:val="center"/>
              <w:rPr>
                <w:sz w:val="22"/>
                <w:szCs w:val="22"/>
              </w:rPr>
            </w:pPr>
            <w:r>
              <w:rPr>
                <w:sz w:val="22"/>
                <w:szCs w:val="22"/>
              </w:rPr>
              <w:t>60</w:t>
            </w:r>
          </w:p>
        </w:tc>
      </w:tr>
      <w:tr w:rsidR="001A0CFA">
        <w:trPr>
          <w:cantSplit/>
          <w:trHeight w:val="20"/>
        </w:trPr>
        <w:tc>
          <w:tcPr>
            <w:tcW w:w="2189" w:type="pct"/>
            <w:tcBorders>
              <w:left w:val="single" w:sz="4" w:space="0" w:color="000000"/>
            </w:tcBorders>
          </w:tcPr>
          <w:p w:rsidR="001A0CFA" w:rsidRDefault="00E37622">
            <w:r>
              <w:rPr>
                <w:rFonts w:eastAsia="Arial Unicode MS"/>
              </w:rPr>
              <w:t>Для ведения личного подсобного хозяйства (приусадебный земельный участок) (2.2)</w:t>
            </w:r>
            <w:r>
              <w:t xml:space="preserve"> </w:t>
            </w:r>
          </w:p>
        </w:tc>
        <w:tc>
          <w:tcPr>
            <w:tcW w:w="507" w:type="pct"/>
            <w:tcBorders>
              <w:left w:val="single" w:sz="4" w:space="0" w:color="000000"/>
            </w:tcBorders>
          </w:tcPr>
          <w:p w:rsidR="001A0CFA" w:rsidRDefault="00E37622">
            <w:pPr>
              <w:jc w:val="center"/>
              <w:rPr>
                <w:sz w:val="22"/>
                <w:szCs w:val="22"/>
              </w:rPr>
            </w:pPr>
            <w:r>
              <w:rPr>
                <w:sz w:val="22"/>
                <w:szCs w:val="22"/>
              </w:rPr>
              <w:t>500</w:t>
            </w:r>
          </w:p>
        </w:tc>
        <w:tc>
          <w:tcPr>
            <w:tcW w:w="534" w:type="pct"/>
            <w:tcBorders>
              <w:left w:val="single" w:sz="4" w:space="0" w:color="000000"/>
            </w:tcBorders>
          </w:tcPr>
          <w:p w:rsidR="001A0CFA" w:rsidRDefault="00E37622">
            <w:pPr>
              <w:jc w:val="center"/>
              <w:rPr>
                <w:sz w:val="22"/>
                <w:szCs w:val="22"/>
              </w:rPr>
            </w:pPr>
            <w:r>
              <w:rPr>
                <w:sz w:val="22"/>
                <w:szCs w:val="22"/>
              </w:rPr>
              <w:t>5000</w:t>
            </w:r>
          </w:p>
        </w:tc>
        <w:tc>
          <w:tcPr>
            <w:tcW w:w="697" w:type="pct"/>
            <w:tcBorders>
              <w:left w:val="single" w:sz="4" w:space="0" w:color="000000"/>
            </w:tcBorders>
          </w:tcPr>
          <w:p w:rsidR="001A0CFA" w:rsidRDefault="00E37622">
            <w:pPr>
              <w:jc w:val="center"/>
            </w:pPr>
            <w:r>
              <w:rPr>
                <w:sz w:val="22"/>
                <w:szCs w:val="22"/>
              </w:rPr>
              <w:t>3</w:t>
            </w:r>
          </w:p>
        </w:tc>
        <w:tc>
          <w:tcPr>
            <w:tcW w:w="551" w:type="pct"/>
            <w:tcBorders>
              <w:top w:val="single" w:sz="4" w:space="0" w:color="000000"/>
              <w:left w:val="single" w:sz="4" w:space="0" w:color="000000"/>
            </w:tcBorders>
            <w:vAlign w:val="center"/>
          </w:tcPr>
          <w:p w:rsidR="001A0CFA" w:rsidRDefault="00E37622">
            <w:pPr>
              <w:jc w:val="center"/>
              <w:rPr>
                <w:sz w:val="22"/>
                <w:szCs w:val="22"/>
              </w:rPr>
            </w:pPr>
            <w:r>
              <w:rPr>
                <w:sz w:val="22"/>
                <w:szCs w:val="22"/>
              </w:rPr>
              <w:t>3/-</w:t>
            </w:r>
          </w:p>
        </w:tc>
        <w:tc>
          <w:tcPr>
            <w:tcW w:w="522" w:type="pct"/>
            <w:tcBorders>
              <w:left w:val="single" w:sz="4" w:space="0" w:color="000000"/>
              <w:right w:val="single" w:sz="4" w:space="0" w:color="000000"/>
            </w:tcBorders>
            <w:vAlign w:val="center"/>
          </w:tcPr>
          <w:p w:rsidR="001A0CFA" w:rsidRDefault="00E37622">
            <w:pPr>
              <w:jc w:val="center"/>
              <w:rPr>
                <w:sz w:val="22"/>
                <w:szCs w:val="22"/>
              </w:rPr>
            </w:pPr>
            <w:r>
              <w:rPr>
                <w:sz w:val="22"/>
                <w:szCs w:val="22"/>
              </w:rPr>
              <w:t>60</w:t>
            </w:r>
          </w:p>
        </w:tc>
      </w:tr>
      <w:tr w:rsidR="001A0CFA">
        <w:trPr>
          <w:cantSplit/>
          <w:trHeight w:val="20"/>
        </w:trPr>
        <w:tc>
          <w:tcPr>
            <w:tcW w:w="2189" w:type="pct"/>
            <w:tcBorders>
              <w:left w:val="single" w:sz="4" w:space="0" w:color="000000"/>
            </w:tcBorders>
          </w:tcPr>
          <w:p w:rsidR="001A0CFA" w:rsidRDefault="00E37622">
            <w:r>
              <w:t>Блокированная жилая застройка (2.3)</w:t>
            </w:r>
          </w:p>
        </w:tc>
        <w:tc>
          <w:tcPr>
            <w:tcW w:w="507" w:type="pct"/>
            <w:tcBorders>
              <w:left w:val="single" w:sz="4" w:space="0" w:color="000000"/>
            </w:tcBorders>
          </w:tcPr>
          <w:p w:rsidR="001A0CFA" w:rsidRDefault="00E37622">
            <w:pPr>
              <w:jc w:val="center"/>
              <w:rPr>
                <w:sz w:val="22"/>
                <w:szCs w:val="22"/>
              </w:rPr>
            </w:pPr>
            <w:r>
              <w:rPr>
                <w:sz w:val="22"/>
                <w:szCs w:val="22"/>
              </w:rPr>
              <w:t>500</w:t>
            </w:r>
          </w:p>
        </w:tc>
        <w:tc>
          <w:tcPr>
            <w:tcW w:w="534" w:type="pct"/>
            <w:tcBorders>
              <w:left w:val="single" w:sz="4" w:space="0" w:color="000000"/>
            </w:tcBorders>
          </w:tcPr>
          <w:p w:rsidR="001A0CFA" w:rsidRDefault="00E37622">
            <w:pPr>
              <w:jc w:val="center"/>
              <w:rPr>
                <w:sz w:val="22"/>
                <w:szCs w:val="22"/>
              </w:rPr>
            </w:pPr>
            <w:r>
              <w:rPr>
                <w:sz w:val="22"/>
                <w:szCs w:val="22"/>
              </w:rPr>
              <w:t>5000</w:t>
            </w:r>
          </w:p>
        </w:tc>
        <w:tc>
          <w:tcPr>
            <w:tcW w:w="697" w:type="pct"/>
            <w:tcBorders>
              <w:left w:val="single" w:sz="4" w:space="0" w:color="000000"/>
            </w:tcBorders>
          </w:tcPr>
          <w:p w:rsidR="001A0CFA" w:rsidRDefault="00E37622">
            <w:pPr>
              <w:jc w:val="center"/>
            </w:pPr>
            <w:r>
              <w:rPr>
                <w:sz w:val="22"/>
                <w:szCs w:val="22"/>
              </w:rPr>
              <w:t>3</w:t>
            </w:r>
          </w:p>
        </w:tc>
        <w:tc>
          <w:tcPr>
            <w:tcW w:w="551" w:type="pct"/>
            <w:tcBorders>
              <w:left w:val="single" w:sz="4" w:space="0" w:color="000000"/>
              <w:bottom w:val="single" w:sz="4" w:space="0" w:color="000000"/>
            </w:tcBorders>
            <w:vAlign w:val="center"/>
          </w:tcPr>
          <w:p w:rsidR="001A0CFA" w:rsidRDefault="00E37622">
            <w:pPr>
              <w:jc w:val="center"/>
              <w:rPr>
                <w:sz w:val="22"/>
                <w:szCs w:val="22"/>
              </w:rPr>
            </w:pPr>
            <w:r>
              <w:rPr>
                <w:sz w:val="22"/>
                <w:szCs w:val="22"/>
              </w:rPr>
              <w:t>3/-</w:t>
            </w:r>
          </w:p>
        </w:tc>
        <w:tc>
          <w:tcPr>
            <w:tcW w:w="522" w:type="pct"/>
            <w:tcBorders>
              <w:left w:val="single" w:sz="4" w:space="0" w:color="000000"/>
              <w:right w:val="single" w:sz="4" w:space="0" w:color="000000"/>
            </w:tcBorders>
            <w:vAlign w:val="center"/>
          </w:tcPr>
          <w:p w:rsidR="001A0CFA" w:rsidRDefault="00E37622">
            <w:pPr>
              <w:jc w:val="center"/>
              <w:rPr>
                <w:sz w:val="22"/>
                <w:szCs w:val="22"/>
              </w:rPr>
            </w:pPr>
            <w:r>
              <w:rPr>
                <w:sz w:val="22"/>
                <w:szCs w:val="22"/>
              </w:rPr>
              <w:t>60</w:t>
            </w:r>
          </w:p>
        </w:tc>
      </w:tr>
      <w:tr w:rsidR="001A0CFA">
        <w:trPr>
          <w:cantSplit/>
          <w:trHeight w:val="20"/>
        </w:trPr>
        <w:tc>
          <w:tcPr>
            <w:tcW w:w="2189" w:type="pct"/>
            <w:tcBorders>
              <w:left w:val="single" w:sz="4" w:space="0" w:color="000000"/>
            </w:tcBorders>
          </w:tcPr>
          <w:p w:rsidR="001A0CFA" w:rsidRDefault="00E37622">
            <w:r>
              <w:t>Коммунальное обслуживание (3.1)</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н/у</w:t>
            </w:r>
          </w:p>
        </w:tc>
        <w:tc>
          <w:tcPr>
            <w:tcW w:w="697" w:type="pct"/>
            <w:tcBorders>
              <w:left w:val="single" w:sz="4" w:space="0" w:color="000000"/>
            </w:tcBorders>
            <w:vAlign w:val="center"/>
          </w:tcPr>
          <w:p w:rsidR="001A0CFA" w:rsidRDefault="00E37622">
            <w:pPr>
              <w:jc w:val="center"/>
              <w:rPr>
                <w:sz w:val="22"/>
                <w:szCs w:val="22"/>
              </w:rP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Здравоохранение  (3.4)</w:t>
            </w:r>
          </w:p>
        </w:tc>
        <w:tc>
          <w:tcPr>
            <w:tcW w:w="507" w:type="pct"/>
            <w:tcBorders>
              <w:left w:val="single" w:sz="4" w:space="0" w:color="000000"/>
            </w:tcBorders>
          </w:tcPr>
          <w:p w:rsidR="001A0CFA" w:rsidRDefault="00E37622">
            <w:pPr>
              <w:jc w:val="center"/>
            </w:pPr>
            <w:r>
              <w:rPr>
                <w:sz w:val="22"/>
                <w:szCs w:val="22"/>
              </w:rPr>
              <w:t>н/у</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3</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Образование и просвещение (3.5)</w:t>
            </w:r>
          </w:p>
        </w:tc>
        <w:tc>
          <w:tcPr>
            <w:tcW w:w="507" w:type="pct"/>
            <w:tcBorders>
              <w:left w:val="single" w:sz="4" w:space="0" w:color="000000"/>
            </w:tcBorders>
          </w:tcPr>
          <w:p w:rsidR="001A0CFA" w:rsidRDefault="00E37622">
            <w:pPr>
              <w:jc w:val="center"/>
            </w:pPr>
            <w:r>
              <w:rPr>
                <w:sz w:val="22"/>
                <w:szCs w:val="22"/>
              </w:rPr>
              <w:t>н/у</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3</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rPr>
                <w:sz w:val="22"/>
                <w:szCs w:val="22"/>
              </w:rPr>
            </w:pPr>
            <w:r>
              <w:rPr>
                <w:sz w:val="22"/>
                <w:szCs w:val="22"/>
              </w:rPr>
              <w:t>н/у</w:t>
            </w:r>
          </w:p>
        </w:tc>
      </w:tr>
      <w:tr w:rsidR="001A0CFA">
        <w:trPr>
          <w:cantSplit/>
          <w:trHeight w:val="20"/>
        </w:trPr>
        <w:tc>
          <w:tcPr>
            <w:tcW w:w="2189" w:type="pct"/>
            <w:tcBorders>
              <w:left w:val="single" w:sz="4" w:space="0" w:color="000000"/>
            </w:tcBorders>
          </w:tcPr>
          <w:p w:rsidR="001A0CFA" w:rsidRDefault="00E37622">
            <w:r>
              <w:t>Общественное  управление (3.8)</w:t>
            </w:r>
          </w:p>
        </w:tc>
        <w:tc>
          <w:tcPr>
            <w:tcW w:w="507" w:type="pct"/>
            <w:tcBorders>
              <w:left w:val="single" w:sz="4" w:space="0" w:color="000000"/>
            </w:tcBorders>
          </w:tcPr>
          <w:p w:rsidR="001A0CFA" w:rsidRDefault="00E37622">
            <w:pPr>
              <w:jc w:val="center"/>
              <w:rPr>
                <w:sz w:val="22"/>
                <w:szCs w:val="22"/>
              </w:rPr>
            </w:pPr>
            <w:r>
              <w:rPr>
                <w:sz w:val="22"/>
                <w:szCs w:val="22"/>
              </w:rPr>
              <w:t>100</w:t>
            </w:r>
          </w:p>
        </w:tc>
        <w:tc>
          <w:tcPr>
            <w:tcW w:w="534" w:type="pct"/>
            <w:tcBorders>
              <w:left w:val="single" w:sz="4" w:space="0" w:color="000000"/>
            </w:tcBorders>
          </w:tcPr>
          <w:p w:rsidR="001A0CFA" w:rsidRDefault="00E37622">
            <w:pPr>
              <w:jc w:val="center"/>
              <w:rPr>
                <w:sz w:val="22"/>
                <w:szCs w:val="22"/>
              </w:rPr>
            </w:pPr>
            <w:r>
              <w:rPr>
                <w:sz w:val="22"/>
                <w:szCs w:val="22"/>
              </w:rPr>
              <w:t>3000</w:t>
            </w:r>
          </w:p>
        </w:tc>
        <w:tc>
          <w:tcPr>
            <w:tcW w:w="697" w:type="pct"/>
            <w:tcBorders>
              <w:left w:val="single" w:sz="4" w:space="0" w:color="000000"/>
            </w:tcBorders>
          </w:tcPr>
          <w:p w:rsidR="001A0CFA" w:rsidRDefault="00E37622">
            <w:pPr>
              <w:jc w:val="center"/>
            </w:pPr>
            <w:r>
              <w:rPr>
                <w:sz w:val="22"/>
                <w:szCs w:val="22"/>
              </w:rPr>
              <w:t>3</w:t>
            </w:r>
          </w:p>
        </w:tc>
        <w:tc>
          <w:tcPr>
            <w:tcW w:w="551" w:type="pct"/>
            <w:tcBorders>
              <w:left w:val="single" w:sz="4" w:space="0" w:color="000000"/>
            </w:tcBorders>
            <w:vAlign w:val="center"/>
          </w:tcPr>
          <w:p w:rsidR="001A0CFA" w:rsidRDefault="00E37622">
            <w:pPr>
              <w:jc w:val="center"/>
              <w:rPr>
                <w:sz w:val="22"/>
                <w:szCs w:val="22"/>
              </w:rPr>
            </w:pPr>
            <w:r>
              <w:rPr>
                <w:sz w:val="22"/>
                <w:szCs w:val="22"/>
              </w:rPr>
              <w:t>3/-</w:t>
            </w:r>
          </w:p>
        </w:tc>
        <w:tc>
          <w:tcPr>
            <w:tcW w:w="522" w:type="pct"/>
            <w:tcBorders>
              <w:left w:val="single" w:sz="4" w:space="0" w:color="000000"/>
              <w:right w:val="single" w:sz="4" w:space="0" w:color="000000"/>
            </w:tcBorders>
          </w:tcPr>
          <w:p w:rsidR="001A0CFA" w:rsidRDefault="00E37622">
            <w:pPr>
              <w:jc w:val="center"/>
              <w:rPr>
                <w:sz w:val="22"/>
                <w:szCs w:val="22"/>
              </w:rPr>
            </w:pPr>
            <w:r>
              <w:rPr>
                <w:sz w:val="22"/>
                <w:szCs w:val="22"/>
              </w:rPr>
              <w:t>75</w:t>
            </w:r>
          </w:p>
        </w:tc>
      </w:tr>
      <w:tr w:rsidR="001A0CFA">
        <w:trPr>
          <w:cantSplit/>
          <w:trHeight w:val="20"/>
        </w:trPr>
        <w:tc>
          <w:tcPr>
            <w:tcW w:w="2189" w:type="pct"/>
            <w:tcBorders>
              <w:left w:val="single" w:sz="4" w:space="0" w:color="000000"/>
            </w:tcBorders>
          </w:tcPr>
          <w:p w:rsidR="001A0CFA" w:rsidRDefault="00E37622">
            <w:r>
              <w:t>Объекты культурно-досуговой деятельности (3.6.1)</w:t>
            </w:r>
          </w:p>
        </w:tc>
        <w:tc>
          <w:tcPr>
            <w:tcW w:w="507" w:type="pct"/>
            <w:tcBorders>
              <w:left w:val="single" w:sz="4" w:space="0" w:color="000000"/>
            </w:tcBorders>
          </w:tcPr>
          <w:p w:rsidR="001A0CFA" w:rsidRDefault="00E37622">
            <w:pPr>
              <w:jc w:val="center"/>
            </w:pPr>
            <w:r>
              <w:rPr>
                <w:sz w:val="22"/>
                <w:szCs w:val="22"/>
              </w:rPr>
              <w:t>50</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3</w:t>
            </w:r>
          </w:p>
        </w:tc>
        <w:tc>
          <w:tcPr>
            <w:tcW w:w="551" w:type="pct"/>
            <w:tcBorders>
              <w:left w:val="single" w:sz="4" w:space="0" w:color="000000"/>
            </w:tcBorders>
          </w:tcPr>
          <w:p w:rsidR="001A0CFA" w:rsidRDefault="00E37622">
            <w:pPr>
              <w:jc w:val="center"/>
            </w:pPr>
            <w:r>
              <w:rPr>
                <w:sz w:val="22"/>
                <w:szCs w:val="22"/>
              </w:rPr>
              <w:t>3/-</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pPr>
              <w:rPr>
                <w:rFonts w:eastAsia="Arial Unicode MS"/>
              </w:rPr>
            </w:pPr>
            <w:r>
              <w:rPr>
                <w:rFonts w:eastAsia="Arial Unicode MS"/>
              </w:rPr>
              <w:t>Площадки для занятий спортом (5.1.3)</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Историко-культурная деятельность (9.3)</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lastRenderedPageBreak/>
              <w:t>Земельные участки (территории) общего пользования (12.0)</w:t>
            </w:r>
          </w:p>
        </w:tc>
        <w:tc>
          <w:tcPr>
            <w:tcW w:w="507" w:type="pct"/>
            <w:tcBorders>
              <w:left w:val="single" w:sz="4" w:space="0" w:color="000000"/>
            </w:tcBorders>
          </w:tcPr>
          <w:p w:rsidR="001A0CFA" w:rsidRDefault="00E37622">
            <w:pPr>
              <w:jc w:val="center"/>
            </w:pPr>
            <w:r>
              <w:rPr>
                <w:sz w:val="22"/>
                <w:szCs w:val="22"/>
              </w:rPr>
              <w:t>н/у</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sz w:val="22"/>
                <w:szCs w:val="22"/>
              </w:rPr>
            </w:pPr>
            <w:r>
              <w:rPr>
                <w:i/>
                <w:shd w:val="clear" w:color="auto" w:fill="FFFFFF"/>
              </w:rPr>
              <w:t xml:space="preserve">Условно разрешенные  виды </w:t>
            </w:r>
            <w:r>
              <w:rPr>
                <w:i/>
              </w:rPr>
              <w:t>использования</w:t>
            </w:r>
          </w:p>
        </w:tc>
      </w:tr>
      <w:tr w:rsidR="001A0CFA">
        <w:trPr>
          <w:cantSplit/>
          <w:trHeight w:val="20"/>
        </w:trPr>
        <w:tc>
          <w:tcPr>
            <w:tcW w:w="2189" w:type="pct"/>
            <w:tcBorders>
              <w:left w:val="single" w:sz="4" w:space="0" w:color="000000"/>
            </w:tcBorders>
          </w:tcPr>
          <w:p w:rsidR="001A0CFA" w:rsidRDefault="00E37622">
            <w:r>
              <w:t>Малоэтажная многоквартирная жилая застройка (2.1.1)</w:t>
            </w:r>
          </w:p>
        </w:tc>
        <w:tc>
          <w:tcPr>
            <w:tcW w:w="507" w:type="pct"/>
            <w:tcBorders>
              <w:left w:val="single" w:sz="4" w:space="0" w:color="000000"/>
            </w:tcBorders>
          </w:tcPr>
          <w:p w:rsidR="001A0CFA" w:rsidRDefault="00E37622">
            <w:pPr>
              <w:jc w:val="center"/>
              <w:rPr>
                <w:sz w:val="22"/>
                <w:szCs w:val="22"/>
              </w:rPr>
            </w:pPr>
            <w:r>
              <w:rPr>
                <w:sz w:val="22"/>
                <w:szCs w:val="22"/>
              </w:rPr>
              <w:t>400</w:t>
            </w:r>
          </w:p>
        </w:tc>
        <w:tc>
          <w:tcPr>
            <w:tcW w:w="534" w:type="pct"/>
            <w:tcBorders>
              <w:left w:val="single" w:sz="4" w:space="0" w:color="000000"/>
            </w:tcBorders>
          </w:tcPr>
          <w:p w:rsidR="001A0CFA" w:rsidRDefault="00E37622">
            <w:pPr>
              <w:jc w:val="center"/>
              <w:rPr>
                <w:sz w:val="22"/>
                <w:szCs w:val="22"/>
              </w:rPr>
            </w:pPr>
            <w:r>
              <w:rPr>
                <w:sz w:val="22"/>
                <w:szCs w:val="22"/>
              </w:rPr>
              <w:t>4000</w:t>
            </w:r>
          </w:p>
        </w:tc>
        <w:tc>
          <w:tcPr>
            <w:tcW w:w="697" w:type="pct"/>
            <w:tcBorders>
              <w:left w:val="single" w:sz="4" w:space="0" w:color="000000"/>
            </w:tcBorders>
            <w:vAlign w:val="center"/>
          </w:tcPr>
          <w:p w:rsidR="001A0CFA" w:rsidRDefault="00E37622">
            <w:pPr>
              <w:jc w:val="center"/>
              <w:rPr>
                <w:sz w:val="22"/>
                <w:szCs w:val="22"/>
              </w:rPr>
            </w:pPr>
            <w:r>
              <w:rPr>
                <w:sz w:val="22"/>
                <w:szCs w:val="22"/>
              </w:rPr>
              <w:t>3</w:t>
            </w:r>
          </w:p>
        </w:tc>
        <w:tc>
          <w:tcPr>
            <w:tcW w:w="551" w:type="pct"/>
            <w:tcBorders>
              <w:left w:val="single" w:sz="4" w:space="0" w:color="000000"/>
            </w:tcBorders>
            <w:vAlign w:val="center"/>
          </w:tcPr>
          <w:p w:rsidR="001A0CFA" w:rsidRDefault="00E37622">
            <w:pPr>
              <w:jc w:val="center"/>
              <w:rPr>
                <w:sz w:val="22"/>
                <w:szCs w:val="22"/>
              </w:rPr>
            </w:pPr>
            <w:r>
              <w:rPr>
                <w:sz w:val="22"/>
                <w:szCs w:val="22"/>
              </w:rPr>
              <w:t>3/-</w:t>
            </w:r>
          </w:p>
        </w:tc>
        <w:tc>
          <w:tcPr>
            <w:tcW w:w="522" w:type="pct"/>
            <w:tcBorders>
              <w:left w:val="single" w:sz="4" w:space="0" w:color="000000"/>
              <w:right w:val="single" w:sz="4" w:space="0" w:color="000000"/>
            </w:tcBorders>
          </w:tcPr>
          <w:p w:rsidR="001A0CFA" w:rsidRDefault="00E37622">
            <w:pPr>
              <w:jc w:val="center"/>
              <w:rPr>
                <w:sz w:val="22"/>
                <w:szCs w:val="22"/>
              </w:rPr>
            </w:pPr>
            <w:r>
              <w:rPr>
                <w:sz w:val="22"/>
                <w:szCs w:val="22"/>
              </w:rPr>
              <w:t>75</w:t>
            </w:r>
          </w:p>
        </w:tc>
      </w:tr>
      <w:tr w:rsidR="001A0CFA">
        <w:trPr>
          <w:cantSplit/>
          <w:trHeight w:val="264"/>
        </w:trPr>
        <w:tc>
          <w:tcPr>
            <w:tcW w:w="2189" w:type="pct"/>
            <w:tcBorders>
              <w:left w:val="single" w:sz="4" w:space="0" w:color="000000"/>
            </w:tcBorders>
          </w:tcPr>
          <w:p w:rsidR="001A0CFA" w:rsidRDefault="00E37622">
            <w:pPr>
              <w:rPr>
                <w:rFonts w:eastAsia="Arial Unicode MS"/>
              </w:rPr>
            </w:pPr>
            <w:r>
              <w:rPr>
                <w:rFonts w:eastAsia="Arial Unicode MS"/>
              </w:rPr>
              <w:t>Бытовое обслуживание (3.3)</w:t>
            </w:r>
          </w:p>
        </w:tc>
        <w:tc>
          <w:tcPr>
            <w:tcW w:w="507" w:type="pct"/>
            <w:tcBorders>
              <w:left w:val="single" w:sz="4" w:space="0" w:color="000000"/>
            </w:tcBorders>
          </w:tcPr>
          <w:p w:rsidR="001A0CFA" w:rsidRDefault="00E37622">
            <w:pPr>
              <w:jc w:val="center"/>
            </w:pPr>
            <w:r>
              <w:rPr>
                <w:sz w:val="22"/>
                <w:szCs w:val="22"/>
              </w:rPr>
              <w:t>н/у</w:t>
            </w:r>
          </w:p>
        </w:tc>
        <w:tc>
          <w:tcPr>
            <w:tcW w:w="534" w:type="pct"/>
            <w:tcBorders>
              <w:left w:val="single" w:sz="4" w:space="0" w:color="000000"/>
            </w:tcBorders>
          </w:tcPr>
          <w:p w:rsidR="001A0CFA" w:rsidRDefault="00E37622">
            <w:pPr>
              <w:jc w:val="center"/>
            </w:pPr>
            <w:r>
              <w:rPr>
                <w:sz w:val="22"/>
                <w:szCs w:val="22"/>
              </w:rPr>
              <w:t>1500</w:t>
            </w:r>
          </w:p>
        </w:tc>
        <w:tc>
          <w:tcPr>
            <w:tcW w:w="697" w:type="pct"/>
            <w:tcBorders>
              <w:left w:val="single" w:sz="4" w:space="0" w:color="000000"/>
            </w:tcBorders>
            <w:vAlign w:val="center"/>
          </w:tcPr>
          <w:p w:rsidR="001A0CFA" w:rsidRDefault="00E37622">
            <w:pPr>
              <w:jc w:val="center"/>
            </w:pPr>
            <w:r>
              <w:t>3</w:t>
            </w:r>
          </w:p>
        </w:tc>
        <w:tc>
          <w:tcPr>
            <w:tcW w:w="551" w:type="pct"/>
            <w:tcBorders>
              <w:left w:val="single" w:sz="4" w:space="0" w:color="000000"/>
            </w:tcBorders>
            <w:vAlign w:val="center"/>
          </w:tcPr>
          <w:p w:rsidR="001A0CFA" w:rsidRDefault="00E37622">
            <w:pPr>
              <w:jc w:val="center"/>
            </w:pPr>
            <w:r>
              <w:t>3/-</w:t>
            </w:r>
          </w:p>
        </w:tc>
        <w:tc>
          <w:tcPr>
            <w:tcW w:w="522" w:type="pct"/>
            <w:tcBorders>
              <w:left w:val="single" w:sz="4" w:space="0" w:color="000000"/>
              <w:right w:val="single" w:sz="4" w:space="0" w:color="000000"/>
            </w:tcBorders>
          </w:tcPr>
          <w:p w:rsidR="001A0CFA" w:rsidRDefault="00E37622">
            <w:pPr>
              <w:jc w:val="center"/>
            </w:pPr>
            <w:r>
              <w:rPr>
                <w:sz w:val="22"/>
                <w:szCs w:val="22"/>
              </w:rPr>
              <w:t>75</w:t>
            </w:r>
          </w:p>
        </w:tc>
      </w:tr>
      <w:tr w:rsidR="001A0CFA">
        <w:trPr>
          <w:cantSplit/>
          <w:trHeight w:val="20"/>
        </w:trPr>
        <w:tc>
          <w:tcPr>
            <w:tcW w:w="2189" w:type="pct"/>
            <w:tcBorders>
              <w:left w:val="single" w:sz="4" w:space="0" w:color="000000"/>
            </w:tcBorders>
          </w:tcPr>
          <w:p w:rsidR="001A0CFA" w:rsidRDefault="00E37622">
            <w:pPr>
              <w:rPr>
                <w:rFonts w:eastAsia="Arial Unicode MS"/>
              </w:rPr>
            </w:pPr>
            <w:r>
              <w:rPr>
                <w:rFonts w:eastAsia="Arial Unicode MS"/>
              </w:rPr>
              <w:t>Магазины (4.4)</w:t>
            </w:r>
          </w:p>
        </w:tc>
        <w:tc>
          <w:tcPr>
            <w:tcW w:w="507" w:type="pct"/>
            <w:tcBorders>
              <w:left w:val="single" w:sz="4" w:space="0" w:color="000000"/>
            </w:tcBorders>
          </w:tcPr>
          <w:p w:rsidR="001A0CFA" w:rsidRDefault="00E37622">
            <w:pPr>
              <w:jc w:val="center"/>
            </w:pPr>
            <w:r>
              <w:rPr>
                <w:sz w:val="22"/>
                <w:szCs w:val="22"/>
              </w:rPr>
              <w:t>20</w:t>
            </w:r>
          </w:p>
        </w:tc>
        <w:tc>
          <w:tcPr>
            <w:tcW w:w="534" w:type="pct"/>
            <w:tcBorders>
              <w:left w:val="single" w:sz="4" w:space="0" w:color="000000"/>
            </w:tcBorders>
          </w:tcPr>
          <w:p w:rsidR="001A0CFA" w:rsidRDefault="00E37622">
            <w:pPr>
              <w:jc w:val="center"/>
            </w:pPr>
            <w:r>
              <w:rPr>
                <w:sz w:val="22"/>
                <w:szCs w:val="22"/>
              </w:rPr>
              <w:t>1500</w:t>
            </w:r>
          </w:p>
        </w:tc>
        <w:tc>
          <w:tcPr>
            <w:tcW w:w="697" w:type="pct"/>
            <w:tcBorders>
              <w:left w:val="single" w:sz="4" w:space="0" w:color="000000"/>
            </w:tcBorders>
            <w:vAlign w:val="center"/>
          </w:tcPr>
          <w:p w:rsidR="001A0CFA" w:rsidRDefault="00E37622">
            <w:pPr>
              <w:jc w:val="center"/>
            </w:pPr>
            <w:r>
              <w:t>3</w:t>
            </w:r>
          </w:p>
        </w:tc>
        <w:tc>
          <w:tcPr>
            <w:tcW w:w="551" w:type="pct"/>
            <w:tcBorders>
              <w:left w:val="single" w:sz="4" w:space="0" w:color="000000"/>
            </w:tcBorders>
            <w:vAlign w:val="center"/>
          </w:tcPr>
          <w:p w:rsidR="001A0CFA" w:rsidRDefault="00E37622">
            <w:pPr>
              <w:jc w:val="center"/>
            </w:pPr>
            <w:r>
              <w:t>3/-</w:t>
            </w:r>
          </w:p>
        </w:tc>
        <w:tc>
          <w:tcPr>
            <w:tcW w:w="522" w:type="pct"/>
            <w:tcBorders>
              <w:left w:val="single" w:sz="4" w:space="0" w:color="000000"/>
              <w:right w:val="single" w:sz="4" w:space="0" w:color="000000"/>
            </w:tcBorders>
          </w:tcPr>
          <w:p w:rsidR="001A0CFA" w:rsidRDefault="00E37622">
            <w:pPr>
              <w:jc w:val="center"/>
            </w:pPr>
            <w:r>
              <w:rPr>
                <w:sz w:val="22"/>
                <w:szCs w:val="22"/>
              </w:rPr>
              <w:t>75</w:t>
            </w:r>
          </w:p>
        </w:tc>
      </w:tr>
      <w:tr w:rsidR="001A0CFA">
        <w:trPr>
          <w:cantSplit/>
          <w:trHeight w:val="20"/>
        </w:trPr>
        <w:tc>
          <w:tcPr>
            <w:tcW w:w="2189" w:type="pct"/>
            <w:tcBorders>
              <w:left w:val="single" w:sz="4" w:space="0" w:color="000000"/>
            </w:tcBorders>
          </w:tcPr>
          <w:p w:rsidR="001A0CFA" w:rsidRDefault="00E37622">
            <w:pPr>
              <w:rPr>
                <w:rFonts w:eastAsia="Arial Unicode MS"/>
              </w:rPr>
            </w:pPr>
            <w:r>
              <w:t>Размещение гаражей для собственных нужд (2.7.2)</w:t>
            </w:r>
          </w:p>
        </w:tc>
        <w:tc>
          <w:tcPr>
            <w:tcW w:w="507" w:type="pct"/>
            <w:tcBorders>
              <w:left w:val="single" w:sz="4" w:space="0" w:color="000000"/>
            </w:tcBorders>
          </w:tcPr>
          <w:p w:rsidR="001A0CFA" w:rsidRDefault="00E37622">
            <w:pPr>
              <w:jc w:val="center"/>
              <w:rPr>
                <w:sz w:val="22"/>
                <w:szCs w:val="22"/>
              </w:rPr>
            </w:pPr>
            <w:r>
              <w:rPr>
                <w:sz w:val="22"/>
                <w:szCs w:val="22"/>
              </w:rPr>
              <w:t>20</w:t>
            </w:r>
          </w:p>
        </w:tc>
        <w:tc>
          <w:tcPr>
            <w:tcW w:w="534" w:type="pct"/>
            <w:tcBorders>
              <w:left w:val="single" w:sz="4" w:space="0" w:color="000000"/>
            </w:tcBorders>
          </w:tcPr>
          <w:p w:rsidR="001A0CFA" w:rsidRDefault="00E37622">
            <w:pPr>
              <w:jc w:val="center"/>
              <w:rPr>
                <w:sz w:val="22"/>
                <w:szCs w:val="22"/>
              </w:rPr>
            </w:pPr>
            <w:r>
              <w:rPr>
                <w:sz w:val="22"/>
                <w:szCs w:val="22"/>
              </w:rPr>
              <w:t>60</w:t>
            </w:r>
          </w:p>
        </w:tc>
        <w:tc>
          <w:tcPr>
            <w:tcW w:w="697" w:type="pct"/>
            <w:tcBorders>
              <w:left w:val="single" w:sz="4" w:space="0" w:color="000000"/>
            </w:tcBorders>
          </w:tcPr>
          <w:p w:rsidR="001A0CFA" w:rsidRDefault="00E37622">
            <w:pPr>
              <w:jc w:val="center"/>
            </w:pPr>
            <w:r>
              <w:t>1</w:t>
            </w:r>
          </w:p>
        </w:tc>
        <w:tc>
          <w:tcPr>
            <w:tcW w:w="551" w:type="pct"/>
            <w:tcBorders>
              <w:left w:val="single" w:sz="4" w:space="0" w:color="000000"/>
            </w:tcBorders>
          </w:tcPr>
          <w:p w:rsidR="001A0CFA" w:rsidRDefault="00E37622">
            <w:pPr>
              <w:jc w:val="center"/>
            </w:pPr>
            <w:r>
              <w:rPr>
                <w:sz w:val="22"/>
                <w:szCs w:val="22"/>
              </w:rPr>
              <w:t>1/-</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Ведение огородничества (13.1)</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3000</w:t>
            </w:r>
          </w:p>
        </w:tc>
        <w:tc>
          <w:tcPr>
            <w:tcW w:w="697" w:type="pct"/>
            <w:tcBorders>
              <w:left w:val="single" w:sz="4" w:space="0" w:color="000000"/>
            </w:tcBorders>
          </w:tcPr>
          <w:p w:rsidR="001A0CFA" w:rsidRDefault="00E37622">
            <w:pPr>
              <w:jc w:val="center"/>
              <w:rPr>
                <w:sz w:val="22"/>
                <w:szCs w:val="22"/>
              </w:rPr>
            </w:pPr>
            <w:r>
              <w:rPr>
                <w:sz w:val="22"/>
                <w:szCs w:val="22"/>
              </w:rPr>
              <w:t>н/у</w:t>
            </w:r>
          </w:p>
        </w:tc>
        <w:tc>
          <w:tcPr>
            <w:tcW w:w="551" w:type="pct"/>
            <w:tcBorders>
              <w:left w:val="single" w:sz="4" w:space="0" w:color="000000"/>
            </w:tcBorders>
          </w:tcPr>
          <w:p w:rsidR="001A0CFA" w:rsidRDefault="00E37622">
            <w:pPr>
              <w:jc w:val="center"/>
              <w:rPr>
                <w:sz w:val="22"/>
                <w:szCs w:val="22"/>
              </w:rPr>
            </w:pPr>
            <w:r>
              <w:rPr>
                <w:sz w:val="22"/>
                <w:szCs w:val="22"/>
              </w:rPr>
              <w:t>н/у</w:t>
            </w:r>
          </w:p>
        </w:tc>
        <w:tc>
          <w:tcPr>
            <w:tcW w:w="522" w:type="pct"/>
            <w:tcBorders>
              <w:left w:val="single" w:sz="4" w:space="0" w:color="000000"/>
              <w:right w:val="single" w:sz="4" w:space="0" w:color="000000"/>
            </w:tcBorders>
          </w:tcPr>
          <w:p w:rsidR="001A0CFA" w:rsidRDefault="00E37622">
            <w:pPr>
              <w:jc w:val="center"/>
              <w:rPr>
                <w:sz w:val="22"/>
                <w:szCs w:val="22"/>
              </w:rPr>
            </w:pPr>
            <w:r>
              <w:rPr>
                <w:sz w:val="22"/>
                <w:szCs w:val="22"/>
              </w:rPr>
              <w:t>н/у</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sz w:val="22"/>
                <w:szCs w:val="22"/>
              </w:rPr>
            </w:pPr>
            <w:r>
              <w:rPr>
                <w:i/>
                <w:shd w:val="clear" w:color="auto" w:fill="FFFFFF"/>
              </w:rPr>
              <w:t>Вспомогательные виды разрешенного использования</w:t>
            </w:r>
          </w:p>
        </w:tc>
      </w:tr>
      <w:tr w:rsidR="001A0CFA">
        <w:trPr>
          <w:cantSplit/>
          <w:trHeight w:val="20"/>
        </w:trPr>
        <w:tc>
          <w:tcPr>
            <w:tcW w:w="2189" w:type="pct"/>
            <w:tcBorders>
              <w:left w:val="single" w:sz="4" w:space="0" w:color="000000"/>
            </w:tcBorders>
          </w:tcPr>
          <w:p w:rsidR="001A0CFA" w:rsidRDefault="00E37622">
            <w:pPr>
              <w:rPr>
                <w:rFonts w:eastAsia="Arial Unicode MS"/>
              </w:rPr>
            </w:pPr>
            <w:r>
              <w:t>Коммунальное обслуживание (3.1)</w:t>
            </w:r>
          </w:p>
        </w:tc>
        <w:tc>
          <w:tcPr>
            <w:tcW w:w="507" w:type="pct"/>
            <w:tcBorders>
              <w:left w:val="single" w:sz="4" w:space="0" w:color="000000"/>
            </w:tcBorders>
          </w:tcPr>
          <w:p w:rsidR="001A0CFA" w:rsidRDefault="00E37622">
            <w:pPr>
              <w:jc w:val="center"/>
            </w:pPr>
            <w:r>
              <w:rPr>
                <w:sz w:val="22"/>
                <w:szCs w:val="22"/>
              </w:rPr>
              <w:t>н/у</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b/>
                <w:sz w:val="22"/>
                <w:szCs w:val="22"/>
              </w:rPr>
            </w:pPr>
            <w:r>
              <w:rPr>
                <w:b/>
              </w:rPr>
              <w:t>Зона застройки индивидуальными жилыми домами с. Верх-Суетка, п. Береговой, п. Октябрьский, п. Осиновский (Ж2)</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sz w:val="22"/>
                <w:szCs w:val="22"/>
              </w:rPr>
            </w:pPr>
            <w:r>
              <w:rPr>
                <w:i/>
              </w:rPr>
              <w:t>Основные виды разрешенного использования</w:t>
            </w:r>
          </w:p>
        </w:tc>
      </w:tr>
      <w:tr w:rsidR="001A0CFA">
        <w:trPr>
          <w:cantSplit/>
          <w:trHeight w:val="20"/>
        </w:trPr>
        <w:tc>
          <w:tcPr>
            <w:tcW w:w="2189" w:type="pct"/>
            <w:tcBorders>
              <w:left w:val="single" w:sz="4" w:space="0" w:color="000000"/>
            </w:tcBorders>
          </w:tcPr>
          <w:p w:rsidR="001A0CFA" w:rsidRDefault="00E37622">
            <w:pPr>
              <w:shd w:val="clear" w:color="auto" w:fill="FFFFFF"/>
            </w:pPr>
            <w:r>
              <w:t>Для индивидуального жилищного строительства (2.1)</w:t>
            </w:r>
          </w:p>
        </w:tc>
        <w:tc>
          <w:tcPr>
            <w:tcW w:w="507" w:type="pct"/>
            <w:tcBorders>
              <w:left w:val="single" w:sz="4" w:space="0" w:color="000000"/>
            </w:tcBorders>
          </w:tcPr>
          <w:p w:rsidR="001A0CFA" w:rsidRDefault="00E37622">
            <w:pPr>
              <w:jc w:val="center"/>
              <w:rPr>
                <w:sz w:val="22"/>
                <w:szCs w:val="22"/>
              </w:rPr>
            </w:pPr>
            <w:r>
              <w:rPr>
                <w:sz w:val="22"/>
                <w:szCs w:val="22"/>
              </w:rPr>
              <w:t>400</w:t>
            </w:r>
          </w:p>
        </w:tc>
        <w:tc>
          <w:tcPr>
            <w:tcW w:w="534" w:type="pct"/>
            <w:tcBorders>
              <w:left w:val="single" w:sz="4" w:space="0" w:color="000000"/>
            </w:tcBorders>
          </w:tcPr>
          <w:p w:rsidR="001A0CFA" w:rsidRDefault="00E37622">
            <w:pPr>
              <w:jc w:val="center"/>
              <w:rPr>
                <w:sz w:val="22"/>
                <w:szCs w:val="22"/>
              </w:rPr>
            </w:pPr>
            <w:r>
              <w:rPr>
                <w:sz w:val="22"/>
                <w:szCs w:val="22"/>
              </w:rPr>
              <w:t>4000</w:t>
            </w:r>
          </w:p>
        </w:tc>
        <w:tc>
          <w:tcPr>
            <w:tcW w:w="697" w:type="pct"/>
            <w:tcBorders>
              <w:left w:val="single" w:sz="4" w:space="0" w:color="000000"/>
            </w:tcBorders>
            <w:vAlign w:val="center"/>
          </w:tcPr>
          <w:p w:rsidR="001A0CFA" w:rsidRDefault="00E37622">
            <w:pPr>
              <w:jc w:val="center"/>
              <w:rPr>
                <w:sz w:val="22"/>
                <w:szCs w:val="22"/>
              </w:rPr>
            </w:pPr>
            <w:r>
              <w:rPr>
                <w:sz w:val="22"/>
                <w:szCs w:val="22"/>
              </w:rPr>
              <w:t>3</w:t>
            </w:r>
          </w:p>
        </w:tc>
        <w:tc>
          <w:tcPr>
            <w:tcW w:w="551" w:type="pct"/>
            <w:tcBorders>
              <w:left w:val="single" w:sz="4" w:space="0" w:color="000000"/>
            </w:tcBorders>
            <w:vAlign w:val="center"/>
          </w:tcPr>
          <w:p w:rsidR="001A0CFA" w:rsidRDefault="00E37622">
            <w:pPr>
              <w:jc w:val="center"/>
              <w:rPr>
                <w:sz w:val="22"/>
                <w:szCs w:val="22"/>
              </w:rPr>
            </w:pPr>
            <w:r>
              <w:rPr>
                <w:sz w:val="22"/>
                <w:szCs w:val="22"/>
              </w:rPr>
              <w:t>3/-</w:t>
            </w:r>
          </w:p>
        </w:tc>
        <w:tc>
          <w:tcPr>
            <w:tcW w:w="522" w:type="pct"/>
            <w:tcBorders>
              <w:left w:val="single" w:sz="4" w:space="0" w:color="000000"/>
              <w:right w:val="single" w:sz="4" w:space="0" w:color="000000"/>
            </w:tcBorders>
          </w:tcPr>
          <w:p w:rsidR="001A0CFA" w:rsidRDefault="00E37622">
            <w:pPr>
              <w:jc w:val="center"/>
              <w:rPr>
                <w:sz w:val="22"/>
                <w:szCs w:val="22"/>
              </w:rPr>
            </w:pPr>
            <w:r>
              <w:rPr>
                <w:sz w:val="22"/>
                <w:szCs w:val="22"/>
              </w:rPr>
              <w:t>60</w:t>
            </w:r>
          </w:p>
        </w:tc>
      </w:tr>
      <w:tr w:rsidR="001A0CFA">
        <w:trPr>
          <w:cantSplit/>
          <w:trHeight w:val="20"/>
        </w:trPr>
        <w:tc>
          <w:tcPr>
            <w:tcW w:w="2189" w:type="pct"/>
            <w:tcBorders>
              <w:left w:val="single" w:sz="4" w:space="0" w:color="000000"/>
            </w:tcBorders>
          </w:tcPr>
          <w:p w:rsidR="001A0CFA" w:rsidRDefault="00E37622">
            <w:r>
              <w:rPr>
                <w:rFonts w:eastAsia="Arial Unicode MS"/>
              </w:rPr>
              <w:t>Для ведения личного подсобного хозяйства (приусадебный земельный участок) (2.2)</w:t>
            </w:r>
            <w:r>
              <w:t xml:space="preserve"> </w:t>
            </w:r>
          </w:p>
        </w:tc>
        <w:tc>
          <w:tcPr>
            <w:tcW w:w="507" w:type="pct"/>
            <w:tcBorders>
              <w:left w:val="single" w:sz="4" w:space="0" w:color="000000"/>
            </w:tcBorders>
          </w:tcPr>
          <w:p w:rsidR="001A0CFA" w:rsidRDefault="00E37622">
            <w:pPr>
              <w:jc w:val="center"/>
              <w:rPr>
                <w:sz w:val="22"/>
                <w:szCs w:val="22"/>
              </w:rPr>
            </w:pPr>
            <w:r>
              <w:rPr>
                <w:sz w:val="22"/>
                <w:szCs w:val="22"/>
              </w:rPr>
              <w:t>1</w:t>
            </w:r>
          </w:p>
        </w:tc>
        <w:tc>
          <w:tcPr>
            <w:tcW w:w="534" w:type="pct"/>
            <w:tcBorders>
              <w:left w:val="single" w:sz="4" w:space="0" w:color="000000"/>
            </w:tcBorders>
          </w:tcPr>
          <w:p w:rsidR="001A0CFA" w:rsidRDefault="00E37622">
            <w:pPr>
              <w:jc w:val="center"/>
              <w:rPr>
                <w:sz w:val="22"/>
                <w:szCs w:val="22"/>
              </w:rPr>
            </w:pPr>
            <w:r>
              <w:rPr>
                <w:sz w:val="22"/>
                <w:szCs w:val="22"/>
              </w:rPr>
              <w:t>70000</w:t>
            </w:r>
          </w:p>
        </w:tc>
        <w:tc>
          <w:tcPr>
            <w:tcW w:w="697" w:type="pct"/>
            <w:tcBorders>
              <w:left w:val="single" w:sz="4" w:space="0" w:color="000000"/>
            </w:tcBorders>
          </w:tcPr>
          <w:p w:rsidR="001A0CFA" w:rsidRDefault="00E37622">
            <w:pPr>
              <w:jc w:val="center"/>
            </w:pPr>
            <w:r>
              <w:rPr>
                <w:sz w:val="22"/>
                <w:szCs w:val="22"/>
              </w:rPr>
              <w:t>3</w:t>
            </w:r>
          </w:p>
        </w:tc>
        <w:tc>
          <w:tcPr>
            <w:tcW w:w="551" w:type="pct"/>
            <w:tcBorders>
              <w:left w:val="single" w:sz="4" w:space="0" w:color="000000"/>
            </w:tcBorders>
            <w:vAlign w:val="center"/>
          </w:tcPr>
          <w:p w:rsidR="001A0CFA" w:rsidRDefault="00E37622">
            <w:pPr>
              <w:jc w:val="center"/>
              <w:rPr>
                <w:sz w:val="22"/>
                <w:szCs w:val="22"/>
              </w:rPr>
            </w:pPr>
            <w:r>
              <w:rPr>
                <w:sz w:val="22"/>
                <w:szCs w:val="22"/>
              </w:rPr>
              <w:t>3/-</w:t>
            </w:r>
          </w:p>
        </w:tc>
        <w:tc>
          <w:tcPr>
            <w:tcW w:w="522" w:type="pct"/>
            <w:tcBorders>
              <w:left w:val="single" w:sz="4" w:space="0" w:color="000000"/>
              <w:right w:val="single" w:sz="4" w:space="0" w:color="000000"/>
            </w:tcBorders>
          </w:tcPr>
          <w:p w:rsidR="001A0CFA" w:rsidRDefault="00E37622">
            <w:pPr>
              <w:jc w:val="center"/>
            </w:pPr>
            <w:r>
              <w:rPr>
                <w:sz w:val="22"/>
                <w:szCs w:val="22"/>
              </w:rPr>
              <w:t>60</w:t>
            </w:r>
          </w:p>
        </w:tc>
      </w:tr>
      <w:tr w:rsidR="001A0CFA">
        <w:trPr>
          <w:cantSplit/>
          <w:trHeight w:val="20"/>
        </w:trPr>
        <w:tc>
          <w:tcPr>
            <w:tcW w:w="2189" w:type="pct"/>
            <w:tcBorders>
              <w:left w:val="single" w:sz="4" w:space="0" w:color="000000"/>
            </w:tcBorders>
          </w:tcPr>
          <w:p w:rsidR="001A0CFA" w:rsidRDefault="00E37622">
            <w:r>
              <w:t>Блокированная жилая застройка (2.3)</w:t>
            </w:r>
          </w:p>
        </w:tc>
        <w:tc>
          <w:tcPr>
            <w:tcW w:w="507" w:type="pct"/>
            <w:tcBorders>
              <w:left w:val="single" w:sz="4" w:space="0" w:color="000000"/>
            </w:tcBorders>
          </w:tcPr>
          <w:p w:rsidR="001A0CFA" w:rsidRDefault="00E37622">
            <w:pPr>
              <w:jc w:val="center"/>
              <w:rPr>
                <w:sz w:val="22"/>
                <w:szCs w:val="22"/>
              </w:rPr>
            </w:pPr>
            <w:r>
              <w:rPr>
                <w:sz w:val="22"/>
                <w:szCs w:val="22"/>
              </w:rPr>
              <w:t>400</w:t>
            </w:r>
          </w:p>
        </w:tc>
        <w:tc>
          <w:tcPr>
            <w:tcW w:w="534" w:type="pct"/>
            <w:tcBorders>
              <w:left w:val="single" w:sz="4" w:space="0" w:color="000000"/>
            </w:tcBorders>
          </w:tcPr>
          <w:p w:rsidR="001A0CFA" w:rsidRDefault="00E37622">
            <w:pPr>
              <w:jc w:val="center"/>
              <w:rPr>
                <w:sz w:val="22"/>
                <w:szCs w:val="22"/>
              </w:rPr>
            </w:pPr>
            <w:r>
              <w:rPr>
                <w:sz w:val="22"/>
                <w:szCs w:val="22"/>
              </w:rPr>
              <w:t>4000</w:t>
            </w:r>
          </w:p>
        </w:tc>
        <w:tc>
          <w:tcPr>
            <w:tcW w:w="697" w:type="pct"/>
            <w:tcBorders>
              <w:left w:val="single" w:sz="4" w:space="0" w:color="000000"/>
            </w:tcBorders>
          </w:tcPr>
          <w:p w:rsidR="001A0CFA" w:rsidRDefault="00E37622">
            <w:pPr>
              <w:jc w:val="center"/>
            </w:pPr>
            <w:r>
              <w:rPr>
                <w:sz w:val="22"/>
                <w:szCs w:val="22"/>
              </w:rPr>
              <w:t>3</w:t>
            </w:r>
          </w:p>
        </w:tc>
        <w:tc>
          <w:tcPr>
            <w:tcW w:w="551" w:type="pct"/>
            <w:tcBorders>
              <w:left w:val="single" w:sz="4" w:space="0" w:color="000000"/>
            </w:tcBorders>
            <w:vAlign w:val="center"/>
          </w:tcPr>
          <w:p w:rsidR="001A0CFA" w:rsidRDefault="00E37622">
            <w:pPr>
              <w:jc w:val="center"/>
              <w:rPr>
                <w:sz w:val="22"/>
                <w:szCs w:val="22"/>
              </w:rPr>
            </w:pPr>
            <w:r>
              <w:rPr>
                <w:sz w:val="22"/>
                <w:szCs w:val="22"/>
              </w:rPr>
              <w:t>3/-</w:t>
            </w:r>
          </w:p>
        </w:tc>
        <w:tc>
          <w:tcPr>
            <w:tcW w:w="522" w:type="pct"/>
            <w:tcBorders>
              <w:left w:val="single" w:sz="4" w:space="0" w:color="000000"/>
              <w:right w:val="single" w:sz="4" w:space="0" w:color="000000"/>
            </w:tcBorders>
          </w:tcPr>
          <w:p w:rsidR="001A0CFA" w:rsidRDefault="00E37622">
            <w:pPr>
              <w:jc w:val="center"/>
            </w:pPr>
            <w:r>
              <w:rPr>
                <w:sz w:val="22"/>
                <w:szCs w:val="22"/>
              </w:rPr>
              <w:t>60</w:t>
            </w:r>
          </w:p>
        </w:tc>
      </w:tr>
      <w:tr w:rsidR="001A0CFA">
        <w:trPr>
          <w:cantSplit/>
          <w:trHeight w:val="20"/>
        </w:trPr>
        <w:tc>
          <w:tcPr>
            <w:tcW w:w="2189" w:type="pct"/>
            <w:tcBorders>
              <w:left w:val="single" w:sz="4" w:space="0" w:color="000000"/>
            </w:tcBorders>
          </w:tcPr>
          <w:p w:rsidR="001A0CFA" w:rsidRDefault="00E37622">
            <w:r>
              <w:t>Коммунальное обслуживание (3.1)</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н/у</w:t>
            </w:r>
          </w:p>
        </w:tc>
        <w:tc>
          <w:tcPr>
            <w:tcW w:w="697" w:type="pct"/>
            <w:tcBorders>
              <w:left w:val="single" w:sz="4" w:space="0" w:color="000000"/>
            </w:tcBorders>
            <w:vAlign w:val="center"/>
          </w:tcPr>
          <w:p w:rsidR="001A0CFA" w:rsidRDefault="00E37622">
            <w:pPr>
              <w:jc w:val="center"/>
              <w:rPr>
                <w:sz w:val="22"/>
                <w:szCs w:val="22"/>
              </w:rP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Здравоохранение  (3.4)</w:t>
            </w:r>
          </w:p>
        </w:tc>
        <w:tc>
          <w:tcPr>
            <w:tcW w:w="507" w:type="pct"/>
            <w:tcBorders>
              <w:left w:val="single" w:sz="4" w:space="0" w:color="000000"/>
            </w:tcBorders>
          </w:tcPr>
          <w:p w:rsidR="001A0CFA" w:rsidRDefault="00E37622">
            <w:pPr>
              <w:jc w:val="center"/>
            </w:pPr>
            <w:r>
              <w:rPr>
                <w:sz w:val="22"/>
                <w:szCs w:val="22"/>
              </w:rPr>
              <w:t>н/у</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3</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Образование и просвещение (3.5)</w:t>
            </w:r>
          </w:p>
        </w:tc>
        <w:tc>
          <w:tcPr>
            <w:tcW w:w="507" w:type="pct"/>
            <w:tcBorders>
              <w:left w:val="single" w:sz="4" w:space="0" w:color="000000"/>
            </w:tcBorders>
          </w:tcPr>
          <w:p w:rsidR="001A0CFA" w:rsidRDefault="00E37622">
            <w:pPr>
              <w:jc w:val="center"/>
            </w:pPr>
            <w:r>
              <w:rPr>
                <w:sz w:val="22"/>
                <w:szCs w:val="22"/>
              </w:rPr>
              <w:t>н/у</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3</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Объекты культурно-досуговой деятельности (3.6.1)</w:t>
            </w:r>
          </w:p>
        </w:tc>
        <w:tc>
          <w:tcPr>
            <w:tcW w:w="507" w:type="pct"/>
            <w:tcBorders>
              <w:left w:val="single" w:sz="4" w:space="0" w:color="000000"/>
            </w:tcBorders>
          </w:tcPr>
          <w:p w:rsidR="001A0CFA" w:rsidRDefault="00E37622">
            <w:pPr>
              <w:jc w:val="center"/>
            </w:pPr>
            <w:r>
              <w:rPr>
                <w:sz w:val="22"/>
                <w:szCs w:val="22"/>
              </w:rPr>
              <w:t>50</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3</w:t>
            </w:r>
          </w:p>
        </w:tc>
        <w:tc>
          <w:tcPr>
            <w:tcW w:w="551" w:type="pct"/>
            <w:tcBorders>
              <w:left w:val="single" w:sz="4" w:space="0" w:color="000000"/>
            </w:tcBorders>
          </w:tcPr>
          <w:p w:rsidR="001A0CFA" w:rsidRDefault="00E37622">
            <w:pPr>
              <w:jc w:val="center"/>
            </w:pPr>
            <w:r>
              <w:rPr>
                <w:sz w:val="22"/>
                <w:szCs w:val="22"/>
              </w:rPr>
              <w:t>3/-</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pPr>
              <w:rPr>
                <w:rFonts w:eastAsia="Arial Unicode MS"/>
              </w:rPr>
            </w:pPr>
            <w:r>
              <w:rPr>
                <w:rFonts w:eastAsia="Arial Unicode MS"/>
              </w:rPr>
              <w:t>Площадки для занятий спортом (5.1.3)</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Историко-культурная деятельность (9.3)</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Земельные участки (территории) общего пользования (12.0)</w:t>
            </w:r>
          </w:p>
        </w:tc>
        <w:tc>
          <w:tcPr>
            <w:tcW w:w="507" w:type="pct"/>
            <w:tcBorders>
              <w:left w:val="single" w:sz="4" w:space="0" w:color="000000"/>
            </w:tcBorders>
          </w:tcPr>
          <w:p w:rsidR="001A0CFA" w:rsidRDefault="00E37622">
            <w:pPr>
              <w:jc w:val="center"/>
            </w:pPr>
            <w:r>
              <w:rPr>
                <w:sz w:val="22"/>
                <w:szCs w:val="22"/>
              </w:rPr>
              <w:t>н/у</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sz w:val="22"/>
                <w:szCs w:val="22"/>
              </w:rPr>
            </w:pPr>
            <w:r>
              <w:rPr>
                <w:i/>
                <w:shd w:val="clear" w:color="auto" w:fill="FFFFFF"/>
              </w:rPr>
              <w:t xml:space="preserve">Условно разрешенные  виды </w:t>
            </w:r>
            <w:r>
              <w:rPr>
                <w:i/>
              </w:rPr>
              <w:t>использования</w:t>
            </w:r>
          </w:p>
        </w:tc>
      </w:tr>
      <w:tr w:rsidR="001A0CFA">
        <w:trPr>
          <w:cantSplit/>
          <w:trHeight w:val="20"/>
        </w:trPr>
        <w:tc>
          <w:tcPr>
            <w:tcW w:w="2189" w:type="pct"/>
            <w:tcBorders>
              <w:left w:val="single" w:sz="4" w:space="0" w:color="000000"/>
            </w:tcBorders>
          </w:tcPr>
          <w:p w:rsidR="001A0CFA" w:rsidRDefault="00E37622">
            <w:r>
              <w:t>Обслуживание жилой застройки (2.7)</w:t>
            </w:r>
          </w:p>
        </w:tc>
        <w:tc>
          <w:tcPr>
            <w:tcW w:w="507" w:type="pct"/>
            <w:tcBorders>
              <w:left w:val="single" w:sz="4" w:space="0" w:color="000000"/>
            </w:tcBorders>
          </w:tcPr>
          <w:p w:rsidR="001A0CFA" w:rsidRDefault="00E37622">
            <w:pPr>
              <w:jc w:val="center"/>
              <w:rPr>
                <w:sz w:val="22"/>
                <w:szCs w:val="22"/>
              </w:rPr>
            </w:pPr>
            <w:r>
              <w:rPr>
                <w:sz w:val="22"/>
                <w:szCs w:val="22"/>
              </w:rPr>
              <w:t>100</w:t>
            </w:r>
          </w:p>
        </w:tc>
        <w:tc>
          <w:tcPr>
            <w:tcW w:w="534" w:type="pct"/>
            <w:tcBorders>
              <w:left w:val="single" w:sz="4" w:space="0" w:color="000000"/>
            </w:tcBorders>
          </w:tcPr>
          <w:p w:rsidR="001A0CFA" w:rsidRDefault="00E37622">
            <w:pPr>
              <w:jc w:val="center"/>
            </w:pPr>
            <w:r>
              <w:rPr>
                <w:sz w:val="22"/>
                <w:szCs w:val="22"/>
              </w:rPr>
              <w:t>3000</w:t>
            </w:r>
          </w:p>
        </w:tc>
        <w:tc>
          <w:tcPr>
            <w:tcW w:w="697" w:type="pct"/>
            <w:tcBorders>
              <w:left w:val="single" w:sz="4" w:space="0" w:color="000000"/>
            </w:tcBorders>
            <w:vAlign w:val="center"/>
          </w:tcPr>
          <w:p w:rsidR="001A0CFA" w:rsidRDefault="00E37622">
            <w:pPr>
              <w:jc w:val="center"/>
            </w:pPr>
            <w:r>
              <w:t>3</w:t>
            </w:r>
          </w:p>
        </w:tc>
        <w:tc>
          <w:tcPr>
            <w:tcW w:w="551" w:type="pct"/>
            <w:tcBorders>
              <w:left w:val="single" w:sz="4" w:space="0" w:color="000000"/>
            </w:tcBorders>
            <w:vAlign w:val="center"/>
          </w:tcPr>
          <w:p w:rsidR="001A0CFA" w:rsidRDefault="00E37622">
            <w:pPr>
              <w:jc w:val="center"/>
            </w:pPr>
            <w:r>
              <w:t>3/-</w:t>
            </w:r>
          </w:p>
        </w:tc>
        <w:tc>
          <w:tcPr>
            <w:tcW w:w="522" w:type="pct"/>
            <w:tcBorders>
              <w:left w:val="single" w:sz="4" w:space="0" w:color="000000"/>
              <w:right w:val="single" w:sz="4" w:space="0" w:color="000000"/>
            </w:tcBorders>
          </w:tcPr>
          <w:p w:rsidR="001A0CFA" w:rsidRDefault="00E37622">
            <w:pPr>
              <w:jc w:val="center"/>
              <w:rPr>
                <w:sz w:val="22"/>
                <w:szCs w:val="22"/>
              </w:rPr>
            </w:pPr>
            <w:r>
              <w:rPr>
                <w:sz w:val="22"/>
                <w:szCs w:val="22"/>
              </w:rPr>
              <w:t>75</w:t>
            </w:r>
          </w:p>
        </w:tc>
      </w:tr>
      <w:tr w:rsidR="001A0CFA">
        <w:trPr>
          <w:cantSplit/>
          <w:trHeight w:val="20"/>
        </w:trPr>
        <w:tc>
          <w:tcPr>
            <w:tcW w:w="2189" w:type="pct"/>
            <w:tcBorders>
              <w:left w:val="single" w:sz="4" w:space="0" w:color="000000"/>
            </w:tcBorders>
          </w:tcPr>
          <w:p w:rsidR="001A0CFA" w:rsidRDefault="00E37622">
            <w:r>
              <w:t>Малоэтажная многоквартирная жилая застройка (2.1.1)</w:t>
            </w:r>
          </w:p>
        </w:tc>
        <w:tc>
          <w:tcPr>
            <w:tcW w:w="507" w:type="pct"/>
            <w:tcBorders>
              <w:left w:val="single" w:sz="4" w:space="0" w:color="000000"/>
            </w:tcBorders>
          </w:tcPr>
          <w:p w:rsidR="001A0CFA" w:rsidRDefault="00E37622">
            <w:pPr>
              <w:jc w:val="center"/>
              <w:rPr>
                <w:sz w:val="22"/>
                <w:szCs w:val="22"/>
              </w:rPr>
            </w:pPr>
            <w:r>
              <w:rPr>
                <w:sz w:val="22"/>
                <w:szCs w:val="22"/>
              </w:rPr>
              <w:t>400</w:t>
            </w:r>
          </w:p>
        </w:tc>
        <w:tc>
          <w:tcPr>
            <w:tcW w:w="534" w:type="pct"/>
            <w:tcBorders>
              <w:left w:val="single" w:sz="4" w:space="0" w:color="000000"/>
            </w:tcBorders>
          </w:tcPr>
          <w:p w:rsidR="001A0CFA" w:rsidRDefault="00E37622">
            <w:pPr>
              <w:jc w:val="center"/>
              <w:rPr>
                <w:sz w:val="22"/>
                <w:szCs w:val="22"/>
              </w:rPr>
            </w:pPr>
            <w:r>
              <w:rPr>
                <w:sz w:val="22"/>
                <w:szCs w:val="22"/>
              </w:rPr>
              <w:t>4000</w:t>
            </w:r>
          </w:p>
        </w:tc>
        <w:tc>
          <w:tcPr>
            <w:tcW w:w="697" w:type="pct"/>
            <w:tcBorders>
              <w:left w:val="single" w:sz="4" w:space="0" w:color="000000"/>
            </w:tcBorders>
            <w:vAlign w:val="center"/>
          </w:tcPr>
          <w:p w:rsidR="001A0CFA" w:rsidRDefault="00E37622">
            <w:pPr>
              <w:jc w:val="center"/>
              <w:rPr>
                <w:sz w:val="22"/>
                <w:szCs w:val="22"/>
              </w:rPr>
            </w:pPr>
            <w:r>
              <w:rPr>
                <w:sz w:val="22"/>
                <w:szCs w:val="22"/>
              </w:rPr>
              <w:t>3</w:t>
            </w:r>
          </w:p>
        </w:tc>
        <w:tc>
          <w:tcPr>
            <w:tcW w:w="551" w:type="pct"/>
            <w:tcBorders>
              <w:left w:val="single" w:sz="4" w:space="0" w:color="000000"/>
            </w:tcBorders>
            <w:vAlign w:val="center"/>
          </w:tcPr>
          <w:p w:rsidR="001A0CFA" w:rsidRDefault="00E37622">
            <w:pPr>
              <w:jc w:val="center"/>
              <w:rPr>
                <w:sz w:val="22"/>
                <w:szCs w:val="22"/>
              </w:rPr>
            </w:pPr>
            <w:r>
              <w:rPr>
                <w:sz w:val="22"/>
                <w:szCs w:val="22"/>
              </w:rPr>
              <w:t>3/-</w:t>
            </w:r>
          </w:p>
        </w:tc>
        <w:tc>
          <w:tcPr>
            <w:tcW w:w="522" w:type="pct"/>
            <w:tcBorders>
              <w:left w:val="single" w:sz="4" w:space="0" w:color="000000"/>
              <w:right w:val="single" w:sz="4" w:space="0" w:color="000000"/>
            </w:tcBorders>
          </w:tcPr>
          <w:p w:rsidR="001A0CFA" w:rsidRDefault="00E37622">
            <w:pPr>
              <w:jc w:val="center"/>
              <w:rPr>
                <w:sz w:val="22"/>
                <w:szCs w:val="22"/>
              </w:rPr>
            </w:pPr>
            <w:r>
              <w:rPr>
                <w:sz w:val="22"/>
                <w:szCs w:val="22"/>
              </w:rPr>
              <w:t>75</w:t>
            </w:r>
          </w:p>
        </w:tc>
      </w:tr>
      <w:tr w:rsidR="001A0CFA">
        <w:trPr>
          <w:cantSplit/>
          <w:trHeight w:val="20"/>
        </w:trPr>
        <w:tc>
          <w:tcPr>
            <w:tcW w:w="2189" w:type="pct"/>
            <w:tcBorders>
              <w:left w:val="single" w:sz="4" w:space="0" w:color="000000"/>
            </w:tcBorders>
          </w:tcPr>
          <w:p w:rsidR="001A0CFA" w:rsidRDefault="00E37622">
            <w:r>
              <w:t>Хранение автотранспорта (2.7.1)</w:t>
            </w:r>
          </w:p>
        </w:tc>
        <w:tc>
          <w:tcPr>
            <w:tcW w:w="507" w:type="pct"/>
            <w:tcBorders>
              <w:left w:val="single" w:sz="4" w:space="0" w:color="000000"/>
            </w:tcBorders>
          </w:tcPr>
          <w:p w:rsidR="001A0CFA" w:rsidRDefault="00E37622">
            <w:pPr>
              <w:jc w:val="center"/>
              <w:rPr>
                <w:sz w:val="22"/>
                <w:szCs w:val="22"/>
              </w:rPr>
            </w:pPr>
            <w:r>
              <w:rPr>
                <w:sz w:val="22"/>
                <w:szCs w:val="22"/>
              </w:rPr>
              <w:t>20</w:t>
            </w:r>
          </w:p>
        </w:tc>
        <w:tc>
          <w:tcPr>
            <w:tcW w:w="534" w:type="pct"/>
            <w:tcBorders>
              <w:left w:val="single" w:sz="4" w:space="0" w:color="000000"/>
            </w:tcBorders>
          </w:tcPr>
          <w:p w:rsidR="001A0CFA" w:rsidRDefault="00E37622">
            <w:pPr>
              <w:jc w:val="center"/>
              <w:rPr>
                <w:sz w:val="22"/>
                <w:szCs w:val="22"/>
              </w:rPr>
            </w:pPr>
            <w:r>
              <w:rPr>
                <w:sz w:val="22"/>
                <w:szCs w:val="22"/>
              </w:rPr>
              <w:t>60</w:t>
            </w:r>
          </w:p>
        </w:tc>
        <w:tc>
          <w:tcPr>
            <w:tcW w:w="697" w:type="pct"/>
            <w:tcBorders>
              <w:left w:val="single" w:sz="4" w:space="0" w:color="000000"/>
            </w:tcBorders>
          </w:tcPr>
          <w:p w:rsidR="001A0CFA" w:rsidRDefault="00E37622">
            <w:pPr>
              <w:jc w:val="center"/>
            </w:pPr>
            <w:r>
              <w:t>1</w:t>
            </w:r>
          </w:p>
        </w:tc>
        <w:tc>
          <w:tcPr>
            <w:tcW w:w="551" w:type="pct"/>
            <w:tcBorders>
              <w:left w:val="single" w:sz="4" w:space="0" w:color="000000"/>
            </w:tcBorders>
          </w:tcPr>
          <w:p w:rsidR="001A0CFA" w:rsidRDefault="00E37622">
            <w:pPr>
              <w:jc w:val="center"/>
            </w:pPr>
            <w:r>
              <w:rPr>
                <w:sz w:val="22"/>
                <w:szCs w:val="22"/>
              </w:rPr>
              <w:t>1/-</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pPr>
              <w:rPr>
                <w:rFonts w:eastAsia="Arial Unicode MS"/>
              </w:rPr>
            </w:pPr>
            <w:r>
              <w:rPr>
                <w:rFonts w:eastAsia="Arial Unicode MS"/>
              </w:rPr>
              <w:t>Бытовое обслуживание (3.3)</w:t>
            </w:r>
          </w:p>
        </w:tc>
        <w:tc>
          <w:tcPr>
            <w:tcW w:w="507" w:type="pct"/>
            <w:tcBorders>
              <w:left w:val="single" w:sz="4" w:space="0" w:color="000000"/>
            </w:tcBorders>
          </w:tcPr>
          <w:p w:rsidR="001A0CFA" w:rsidRDefault="00E37622">
            <w:pPr>
              <w:jc w:val="center"/>
            </w:pPr>
            <w:r>
              <w:rPr>
                <w:sz w:val="22"/>
                <w:szCs w:val="22"/>
              </w:rPr>
              <w:t>20</w:t>
            </w:r>
          </w:p>
        </w:tc>
        <w:tc>
          <w:tcPr>
            <w:tcW w:w="534" w:type="pct"/>
            <w:tcBorders>
              <w:left w:val="single" w:sz="4" w:space="0" w:color="000000"/>
            </w:tcBorders>
          </w:tcPr>
          <w:p w:rsidR="001A0CFA" w:rsidRDefault="00E37622">
            <w:pPr>
              <w:jc w:val="center"/>
            </w:pPr>
            <w:r>
              <w:rPr>
                <w:sz w:val="22"/>
                <w:szCs w:val="22"/>
              </w:rPr>
              <w:t>3000</w:t>
            </w:r>
          </w:p>
        </w:tc>
        <w:tc>
          <w:tcPr>
            <w:tcW w:w="697" w:type="pct"/>
            <w:tcBorders>
              <w:left w:val="single" w:sz="4" w:space="0" w:color="000000"/>
            </w:tcBorders>
            <w:vAlign w:val="center"/>
          </w:tcPr>
          <w:p w:rsidR="001A0CFA" w:rsidRDefault="00E37622">
            <w:pPr>
              <w:jc w:val="center"/>
            </w:pPr>
            <w:r>
              <w:t>3</w:t>
            </w:r>
          </w:p>
        </w:tc>
        <w:tc>
          <w:tcPr>
            <w:tcW w:w="551" w:type="pct"/>
            <w:tcBorders>
              <w:left w:val="single" w:sz="4" w:space="0" w:color="000000"/>
            </w:tcBorders>
            <w:vAlign w:val="center"/>
          </w:tcPr>
          <w:p w:rsidR="001A0CFA" w:rsidRDefault="00E37622">
            <w:pPr>
              <w:jc w:val="center"/>
            </w:pPr>
            <w:r>
              <w:t>3/-</w:t>
            </w:r>
          </w:p>
        </w:tc>
        <w:tc>
          <w:tcPr>
            <w:tcW w:w="522" w:type="pct"/>
            <w:tcBorders>
              <w:left w:val="single" w:sz="4" w:space="0" w:color="000000"/>
              <w:right w:val="single" w:sz="4" w:space="0" w:color="000000"/>
            </w:tcBorders>
          </w:tcPr>
          <w:p w:rsidR="001A0CFA" w:rsidRDefault="00E37622">
            <w:pPr>
              <w:jc w:val="center"/>
              <w:rPr>
                <w:sz w:val="22"/>
                <w:szCs w:val="22"/>
              </w:rPr>
            </w:pPr>
            <w:r>
              <w:rPr>
                <w:sz w:val="22"/>
                <w:szCs w:val="22"/>
              </w:rPr>
              <w:t>75</w:t>
            </w:r>
          </w:p>
        </w:tc>
      </w:tr>
      <w:tr w:rsidR="001A0CFA">
        <w:trPr>
          <w:cantSplit/>
          <w:trHeight w:val="20"/>
        </w:trPr>
        <w:tc>
          <w:tcPr>
            <w:tcW w:w="2189" w:type="pct"/>
            <w:tcBorders>
              <w:left w:val="single" w:sz="4" w:space="0" w:color="000000"/>
            </w:tcBorders>
          </w:tcPr>
          <w:p w:rsidR="001A0CFA" w:rsidRDefault="00E37622">
            <w:pPr>
              <w:rPr>
                <w:rFonts w:eastAsia="Arial Unicode MS"/>
              </w:rPr>
            </w:pPr>
            <w:r>
              <w:rPr>
                <w:rFonts w:eastAsia="Arial Unicode MS"/>
              </w:rPr>
              <w:t>Магазины (4.4)</w:t>
            </w:r>
          </w:p>
        </w:tc>
        <w:tc>
          <w:tcPr>
            <w:tcW w:w="507" w:type="pct"/>
            <w:tcBorders>
              <w:left w:val="single" w:sz="4" w:space="0" w:color="000000"/>
            </w:tcBorders>
          </w:tcPr>
          <w:p w:rsidR="001A0CFA" w:rsidRDefault="00E37622">
            <w:pPr>
              <w:jc w:val="center"/>
            </w:pPr>
            <w:r>
              <w:rPr>
                <w:sz w:val="22"/>
                <w:szCs w:val="22"/>
              </w:rPr>
              <w:t>20</w:t>
            </w:r>
          </w:p>
        </w:tc>
        <w:tc>
          <w:tcPr>
            <w:tcW w:w="534" w:type="pct"/>
            <w:tcBorders>
              <w:left w:val="single" w:sz="4" w:space="0" w:color="000000"/>
            </w:tcBorders>
          </w:tcPr>
          <w:p w:rsidR="001A0CFA" w:rsidRDefault="00E37622">
            <w:pPr>
              <w:jc w:val="center"/>
            </w:pPr>
            <w:r>
              <w:rPr>
                <w:sz w:val="22"/>
                <w:szCs w:val="22"/>
              </w:rPr>
              <w:t>3000</w:t>
            </w:r>
          </w:p>
        </w:tc>
        <w:tc>
          <w:tcPr>
            <w:tcW w:w="697" w:type="pct"/>
            <w:tcBorders>
              <w:left w:val="single" w:sz="4" w:space="0" w:color="000000"/>
            </w:tcBorders>
            <w:vAlign w:val="center"/>
          </w:tcPr>
          <w:p w:rsidR="001A0CFA" w:rsidRDefault="00E37622">
            <w:pPr>
              <w:jc w:val="center"/>
            </w:pPr>
            <w:r>
              <w:t>3</w:t>
            </w:r>
          </w:p>
        </w:tc>
        <w:tc>
          <w:tcPr>
            <w:tcW w:w="551" w:type="pct"/>
            <w:tcBorders>
              <w:left w:val="single" w:sz="4" w:space="0" w:color="000000"/>
            </w:tcBorders>
            <w:vAlign w:val="center"/>
          </w:tcPr>
          <w:p w:rsidR="001A0CFA" w:rsidRDefault="00E37622">
            <w:pPr>
              <w:jc w:val="center"/>
            </w:pPr>
            <w:r>
              <w:t>3/-</w:t>
            </w:r>
          </w:p>
        </w:tc>
        <w:tc>
          <w:tcPr>
            <w:tcW w:w="522" w:type="pct"/>
            <w:tcBorders>
              <w:left w:val="single" w:sz="4" w:space="0" w:color="000000"/>
              <w:right w:val="single" w:sz="4" w:space="0" w:color="000000"/>
            </w:tcBorders>
          </w:tcPr>
          <w:p w:rsidR="001A0CFA" w:rsidRDefault="00E37622">
            <w:pPr>
              <w:jc w:val="center"/>
              <w:rPr>
                <w:sz w:val="22"/>
                <w:szCs w:val="22"/>
              </w:rPr>
            </w:pPr>
            <w:r>
              <w:rPr>
                <w:sz w:val="22"/>
                <w:szCs w:val="22"/>
              </w:rPr>
              <w:t>75</w:t>
            </w:r>
          </w:p>
        </w:tc>
      </w:tr>
      <w:tr w:rsidR="001A0CFA">
        <w:trPr>
          <w:cantSplit/>
          <w:trHeight w:val="20"/>
        </w:trPr>
        <w:tc>
          <w:tcPr>
            <w:tcW w:w="2189" w:type="pct"/>
            <w:tcBorders>
              <w:left w:val="single" w:sz="4" w:space="0" w:color="000000"/>
            </w:tcBorders>
          </w:tcPr>
          <w:p w:rsidR="001A0CFA" w:rsidRDefault="00E37622">
            <w:pPr>
              <w:rPr>
                <w:rFonts w:eastAsia="Arial Unicode MS"/>
              </w:rPr>
            </w:pPr>
            <w:r>
              <w:rPr>
                <w:rFonts w:eastAsia="Arial Unicode MS"/>
              </w:rPr>
              <w:t>Общественное питание (4.6)</w:t>
            </w:r>
          </w:p>
        </w:tc>
        <w:tc>
          <w:tcPr>
            <w:tcW w:w="507" w:type="pct"/>
            <w:tcBorders>
              <w:left w:val="single" w:sz="4" w:space="0" w:color="000000"/>
            </w:tcBorders>
          </w:tcPr>
          <w:p w:rsidR="001A0CFA" w:rsidRDefault="00E37622">
            <w:pPr>
              <w:jc w:val="center"/>
              <w:rPr>
                <w:sz w:val="22"/>
                <w:szCs w:val="22"/>
              </w:rPr>
            </w:pPr>
            <w:r>
              <w:rPr>
                <w:sz w:val="22"/>
                <w:szCs w:val="22"/>
              </w:rPr>
              <w:t>100</w:t>
            </w:r>
          </w:p>
        </w:tc>
        <w:tc>
          <w:tcPr>
            <w:tcW w:w="534" w:type="pct"/>
            <w:tcBorders>
              <w:left w:val="single" w:sz="4" w:space="0" w:color="000000"/>
            </w:tcBorders>
          </w:tcPr>
          <w:p w:rsidR="001A0CFA" w:rsidRDefault="00E37622">
            <w:pPr>
              <w:jc w:val="center"/>
            </w:pPr>
            <w:r>
              <w:rPr>
                <w:sz w:val="22"/>
                <w:szCs w:val="22"/>
              </w:rPr>
              <w:t>3000</w:t>
            </w:r>
          </w:p>
        </w:tc>
        <w:tc>
          <w:tcPr>
            <w:tcW w:w="697" w:type="pct"/>
            <w:tcBorders>
              <w:left w:val="single" w:sz="4" w:space="0" w:color="000000"/>
            </w:tcBorders>
            <w:vAlign w:val="center"/>
          </w:tcPr>
          <w:p w:rsidR="001A0CFA" w:rsidRDefault="00E37622">
            <w:pPr>
              <w:jc w:val="center"/>
            </w:pPr>
            <w:r>
              <w:t>3</w:t>
            </w:r>
          </w:p>
        </w:tc>
        <w:tc>
          <w:tcPr>
            <w:tcW w:w="551" w:type="pct"/>
            <w:tcBorders>
              <w:left w:val="single" w:sz="4" w:space="0" w:color="000000"/>
            </w:tcBorders>
            <w:vAlign w:val="center"/>
          </w:tcPr>
          <w:p w:rsidR="001A0CFA" w:rsidRDefault="00E37622">
            <w:pPr>
              <w:jc w:val="center"/>
            </w:pPr>
            <w:r>
              <w:t>3/-</w:t>
            </w:r>
          </w:p>
        </w:tc>
        <w:tc>
          <w:tcPr>
            <w:tcW w:w="522" w:type="pct"/>
            <w:tcBorders>
              <w:left w:val="single" w:sz="4" w:space="0" w:color="000000"/>
              <w:right w:val="single" w:sz="4" w:space="0" w:color="000000"/>
            </w:tcBorders>
          </w:tcPr>
          <w:p w:rsidR="001A0CFA" w:rsidRDefault="00E37622">
            <w:pPr>
              <w:jc w:val="center"/>
              <w:rPr>
                <w:sz w:val="22"/>
                <w:szCs w:val="22"/>
              </w:rPr>
            </w:pPr>
            <w:r>
              <w:rPr>
                <w:sz w:val="22"/>
                <w:szCs w:val="22"/>
              </w:rPr>
              <w:t>75</w:t>
            </w:r>
          </w:p>
        </w:tc>
      </w:tr>
      <w:tr w:rsidR="001A0CFA">
        <w:trPr>
          <w:cantSplit/>
          <w:trHeight w:val="20"/>
        </w:trPr>
        <w:tc>
          <w:tcPr>
            <w:tcW w:w="2189" w:type="pct"/>
            <w:tcBorders>
              <w:left w:val="single" w:sz="4" w:space="0" w:color="000000"/>
            </w:tcBorders>
          </w:tcPr>
          <w:p w:rsidR="001A0CFA" w:rsidRDefault="00E37622">
            <w:r>
              <w:t>Размещение гаражей для собственных нужд (2.7.2)</w:t>
            </w:r>
          </w:p>
        </w:tc>
        <w:tc>
          <w:tcPr>
            <w:tcW w:w="507" w:type="pct"/>
            <w:tcBorders>
              <w:left w:val="single" w:sz="4" w:space="0" w:color="000000"/>
            </w:tcBorders>
          </w:tcPr>
          <w:p w:rsidR="001A0CFA" w:rsidRDefault="00E37622">
            <w:pPr>
              <w:jc w:val="center"/>
              <w:rPr>
                <w:sz w:val="22"/>
                <w:szCs w:val="22"/>
              </w:rPr>
            </w:pPr>
            <w:r>
              <w:rPr>
                <w:sz w:val="22"/>
                <w:szCs w:val="22"/>
              </w:rPr>
              <w:t>20</w:t>
            </w:r>
          </w:p>
        </w:tc>
        <w:tc>
          <w:tcPr>
            <w:tcW w:w="534" w:type="pct"/>
            <w:tcBorders>
              <w:left w:val="single" w:sz="4" w:space="0" w:color="000000"/>
            </w:tcBorders>
          </w:tcPr>
          <w:p w:rsidR="001A0CFA" w:rsidRDefault="00E37622">
            <w:pPr>
              <w:jc w:val="center"/>
              <w:rPr>
                <w:sz w:val="22"/>
                <w:szCs w:val="22"/>
              </w:rPr>
            </w:pPr>
            <w:r>
              <w:rPr>
                <w:sz w:val="22"/>
                <w:szCs w:val="22"/>
              </w:rPr>
              <w:t>60</w:t>
            </w:r>
          </w:p>
        </w:tc>
        <w:tc>
          <w:tcPr>
            <w:tcW w:w="697" w:type="pct"/>
            <w:tcBorders>
              <w:left w:val="single" w:sz="4" w:space="0" w:color="000000"/>
            </w:tcBorders>
          </w:tcPr>
          <w:p w:rsidR="001A0CFA" w:rsidRDefault="00E37622">
            <w:pPr>
              <w:jc w:val="center"/>
            </w:pPr>
            <w:r>
              <w:t>1</w:t>
            </w:r>
          </w:p>
        </w:tc>
        <w:tc>
          <w:tcPr>
            <w:tcW w:w="551" w:type="pct"/>
            <w:tcBorders>
              <w:left w:val="single" w:sz="4" w:space="0" w:color="000000"/>
            </w:tcBorders>
          </w:tcPr>
          <w:p w:rsidR="001A0CFA" w:rsidRDefault="00E37622">
            <w:pPr>
              <w:jc w:val="center"/>
            </w:pPr>
            <w:r>
              <w:rPr>
                <w:sz w:val="22"/>
                <w:szCs w:val="22"/>
              </w:rPr>
              <w:t>1/-</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Ведение огородничества (13.1)</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3000</w:t>
            </w:r>
          </w:p>
        </w:tc>
        <w:tc>
          <w:tcPr>
            <w:tcW w:w="697" w:type="pct"/>
            <w:tcBorders>
              <w:left w:val="single" w:sz="4" w:space="0" w:color="000000"/>
            </w:tcBorders>
          </w:tcPr>
          <w:p w:rsidR="001A0CFA" w:rsidRDefault="00E37622">
            <w:pPr>
              <w:jc w:val="center"/>
              <w:rPr>
                <w:sz w:val="22"/>
                <w:szCs w:val="22"/>
              </w:rPr>
            </w:pPr>
            <w:r>
              <w:rPr>
                <w:sz w:val="22"/>
                <w:szCs w:val="22"/>
              </w:rPr>
              <w:t>н/у</w:t>
            </w:r>
          </w:p>
        </w:tc>
        <w:tc>
          <w:tcPr>
            <w:tcW w:w="551" w:type="pct"/>
            <w:tcBorders>
              <w:left w:val="single" w:sz="4" w:space="0" w:color="000000"/>
            </w:tcBorders>
          </w:tcPr>
          <w:p w:rsidR="001A0CFA" w:rsidRDefault="00E37622">
            <w:pPr>
              <w:jc w:val="center"/>
              <w:rPr>
                <w:sz w:val="22"/>
                <w:szCs w:val="22"/>
              </w:rPr>
            </w:pPr>
            <w:r>
              <w:rPr>
                <w:sz w:val="22"/>
                <w:szCs w:val="22"/>
              </w:rPr>
              <w:t>н/у</w:t>
            </w:r>
          </w:p>
        </w:tc>
        <w:tc>
          <w:tcPr>
            <w:tcW w:w="522" w:type="pct"/>
            <w:tcBorders>
              <w:left w:val="single" w:sz="4" w:space="0" w:color="000000"/>
              <w:right w:val="single" w:sz="4" w:space="0" w:color="000000"/>
            </w:tcBorders>
          </w:tcPr>
          <w:p w:rsidR="001A0CFA" w:rsidRDefault="00E37622">
            <w:pPr>
              <w:jc w:val="center"/>
              <w:rPr>
                <w:sz w:val="22"/>
                <w:szCs w:val="22"/>
              </w:rPr>
            </w:pPr>
            <w:r>
              <w:rPr>
                <w:sz w:val="22"/>
                <w:szCs w:val="22"/>
              </w:rPr>
              <w:t>н/у</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sz w:val="22"/>
                <w:szCs w:val="22"/>
              </w:rPr>
            </w:pPr>
            <w:r>
              <w:rPr>
                <w:i/>
                <w:shd w:val="clear" w:color="auto" w:fill="FFFFFF"/>
              </w:rPr>
              <w:t>Вспомогательные виды разрешенного использования</w:t>
            </w:r>
          </w:p>
        </w:tc>
      </w:tr>
      <w:tr w:rsidR="001A0CFA">
        <w:trPr>
          <w:cantSplit/>
          <w:trHeight w:val="20"/>
        </w:trPr>
        <w:tc>
          <w:tcPr>
            <w:tcW w:w="2189" w:type="pct"/>
            <w:tcBorders>
              <w:left w:val="single" w:sz="4" w:space="0" w:color="000000"/>
            </w:tcBorders>
          </w:tcPr>
          <w:p w:rsidR="001A0CFA" w:rsidRDefault="00E37622">
            <w:pPr>
              <w:rPr>
                <w:rFonts w:eastAsia="Arial Unicode MS"/>
              </w:rPr>
            </w:pPr>
            <w:r>
              <w:lastRenderedPageBreak/>
              <w:t>Коммунальное обслуживание (3.1)</w:t>
            </w:r>
          </w:p>
        </w:tc>
        <w:tc>
          <w:tcPr>
            <w:tcW w:w="507" w:type="pct"/>
            <w:tcBorders>
              <w:left w:val="single" w:sz="4" w:space="0" w:color="000000"/>
            </w:tcBorders>
          </w:tcPr>
          <w:p w:rsidR="001A0CFA" w:rsidRDefault="00E37622">
            <w:pPr>
              <w:jc w:val="center"/>
            </w:pPr>
            <w:r>
              <w:rPr>
                <w:sz w:val="22"/>
                <w:szCs w:val="22"/>
              </w:rPr>
              <w:t>н/у</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b/>
                <w:sz w:val="22"/>
                <w:szCs w:val="22"/>
              </w:rPr>
            </w:pPr>
            <w:r>
              <w:rPr>
                <w:b/>
              </w:rPr>
              <w:t>Зона застройки индивидуальными жилыми домами с. Александровка, п. Украинский, п. Добровольский (Ж3)</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sz w:val="22"/>
                <w:szCs w:val="22"/>
              </w:rPr>
            </w:pPr>
            <w:r>
              <w:rPr>
                <w:i/>
              </w:rPr>
              <w:t>Основные виды разрешенного использования</w:t>
            </w:r>
          </w:p>
        </w:tc>
      </w:tr>
      <w:tr w:rsidR="001A0CFA">
        <w:trPr>
          <w:cantSplit/>
          <w:trHeight w:val="20"/>
        </w:trPr>
        <w:tc>
          <w:tcPr>
            <w:tcW w:w="2189" w:type="pct"/>
            <w:tcBorders>
              <w:left w:val="single" w:sz="4" w:space="0" w:color="000000"/>
            </w:tcBorders>
          </w:tcPr>
          <w:p w:rsidR="001A0CFA" w:rsidRDefault="00E37622">
            <w:pPr>
              <w:shd w:val="clear" w:color="auto" w:fill="FFFFFF"/>
            </w:pPr>
            <w:r>
              <w:t>Для индивидуального жилищного строительства (2.1)</w:t>
            </w:r>
          </w:p>
        </w:tc>
        <w:tc>
          <w:tcPr>
            <w:tcW w:w="507" w:type="pct"/>
            <w:tcBorders>
              <w:left w:val="single" w:sz="4" w:space="0" w:color="000000"/>
            </w:tcBorders>
          </w:tcPr>
          <w:p w:rsidR="001A0CFA" w:rsidRDefault="00E37622">
            <w:pPr>
              <w:jc w:val="center"/>
              <w:rPr>
                <w:sz w:val="22"/>
                <w:szCs w:val="22"/>
              </w:rPr>
            </w:pPr>
            <w:r>
              <w:rPr>
                <w:sz w:val="22"/>
                <w:szCs w:val="22"/>
              </w:rPr>
              <w:t>400</w:t>
            </w:r>
          </w:p>
        </w:tc>
        <w:tc>
          <w:tcPr>
            <w:tcW w:w="534" w:type="pct"/>
            <w:tcBorders>
              <w:left w:val="single" w:sz="4" w:space="0" w:color="000000"/>
            </w:tcBorders>
          </w:tcPr>
          <w:p w:rsidR="001A0CFA" w:rsidRDefault="00E37622">
            <w:pPr>
              <w:jc w:val="center"/>
              <w:rPr>
                <w:sz w:val="22"/>
                <w:szCs w:val="22"/>
              </w:rPr>
            </w:pPr>
            <w:r>
              <w:rPr>
                <w:sz w:val="22"/>
                <w:szCs w:val="22"/>
              </w:rPr>
              <w:t>4000</w:t>
            </w:r>
          </w:p>
        </w:tc>
        <w:tc>
          <w:tcPr>
            <w:tcW w:w="697" w:type="pct"/>
            <w:tcBorders>
              <w:left w:val="single" w:sz="4" w:space="0" w:color="000000"/>
            </w:tcBorders>
            <w:vAlign w:val="center"/>
          </w:tcPr>
          <w:p w:rsidR="001A0CFA" w:rsidRDefault="00E37622">
            <w:pPr>
              <w:jc w:val="center"/>
              <w:rPr>
                <w:sz w:val="22"/>
                <w:szCs w:val="22"/>
              </w:rPr>
            </w:pPr>
            <w:r>
              <w:rPr>
                <w:sz w:val="22"/>
                <w:szCs w:val="22"/>
              </w:rPr>
              <w:t>3</w:t>
            </w:r>
          </w:p>
        </w:tc>
        <w:tc>
          <w:tcPr>
            <w:tcW w:w="551" w:type="pct"/>
            <w:tcBorders>
              <w:left w:val="single" w:sz="4" w:space="0" w:color="000000"/>
            </w:tcBorders>
            <w:vAlign w:val="center"/>
          </w:tcPr>
          <w:p w:rsidR="001A0CFA" w:rsidRDefault="00E37622">
            <w:pPr>
              <w:jc w:val="center"/>
              <w:rPr>
                <w:sz w:val="22"/>
                <w:szCs w:val="22"/>
              </w:rPr>
            </w:pPr>
            <w:r>
              <w:rPr>
                <w:sz w:val="22"/>
                <w:szCs w:val="22"/>
              </w:rPr>
              <w:t>3/-</w:t>
            </w:r>
          </w:p>
        </w:tc>
        <w:tc>
          <w:tcPr>
            <w:tcW w:w="522" w:type="pct"/>
            <w:tcBorders>
              <w:left w:val="single" w:sz="4" w:space="0" w:color="000000"/>
              <w:right w:val="single" w:sz="4" w:space="0" w:color="000000"/>
            </w:tcBorders>
          </w:tcPr>
          <w:p w:rsidR="001A0CFA" w:rsidRDefault="00E37622">
            <w:pPr>
              <w:jc w:val="center"/>
              <w:rPr>
                <w:sz w:val="22"/>
                <w:szCs w:val="22"/>
              </w:rPr>
            </w:pPr>
            <w:r>
              <w:rPr>
                <w:sz w:val="22"/>
                <w:szCs w:val="22"/>
              </w:rPr>
              <w:t>60</w:t>
            </w:r>
          </w:p>
        </w:tc>
      </w:tr>
      <w:tr w:rsidR="001A0CFA">
        <w:trPr>
          <w:cantSplit/>
          <w:trHeight w:val="20"/>
        </w:trPr>
        <w:tc>
          <w:tcPr>
            <w:tcW w:w="2189" w:type="pct"/>
            <w:tcBorders>
              <w:left w:val="single" w:sz="4" w:space="0" w:color="000000"/>
            </w:tcBorders>
          </w:tcPr>
          <w:p w:rsidR="001A0CFA" w:rsidRDefault="00E37622">
            <w:r>
              <w:rPr>
                <w:rFonts w:eastAsia="Arial Unicode MS"/>
              </w:rPr>
              <w:t>Для ведения личного подсобного хозяйства (приусадебный земельный участок) (2.2)</w:t>
            </w:r>
            <w:r>
              <w:t xml:space="preserve"> </w:t>
            </w:r>
          </w:p>
        </w:tc>
        <w:tc>
          <w:tcPr>
            <w:tcW w:w="507" w:type="pct"/>
            <w:tcBorders>
              <w:left w:val="single" w:sz="4" w:space="0" w:color="000000"/>
            </w:tcBorders>
          </w:tcPr>
          <w:p w:rsidR="001A0CFA" w:rsidRDefault="00E37622">
            <w:pPr>
              <w:jc w:val="center"/>
              <w:rPr>
                <w:sz w:val="22"/>
                <w:szCs w:val="22"/>
              </w:rPr>
            </w:pPr>
            <w:r>
              <w:rPr>
                <w:sz w:val="22"/>
                <w:szCs w:val="22"/>
              </w:rPr>
              <w:t>1</w:t>
            </w:r>
          </w:p>
        </w:tc>
        <w:tc>
          <w:tcPr>
            <w:tcW w:w="534" w:type="pct"/>
            <w:tcBorders>
              <w:left w:val="single" w:sz="4" w:space="0" w:color="000000"/>
            </w:tcBorders>
          </w:tcPr>
          <w:p w:rsidR="001A0CFA" w:rsidRDefault="00E37622">
            <w:pPr>
              <w:jc w:val="center"/>
              <w:rPr>
                <w:sz w:val="22"/>
                <w:szCs w:val="22"/>
              </w:rPr>
            </w:pPr>
            <w:r>
              <w:rPr>
                <w:sz w:val="22"/>
                <w:szCs w:val="22"/>
              </w:rPr>
              <w:t>70000</w:t>
            </w:r>
          </w:p>
        </w:tc>
        <w:tc>
          <w:tcPr>
            <w:tcW w:w="697" w:type="pct"/>
            <w:tcBorders>
              <w:left w:val="single" w:sz="4" w:space="0" w:color="000000"/>
            </w:tcBorders>
          </w:tcPr>
          <w:p w:rsidR="001A0CFA" w:rsidRDefault="00E37622">
            <w:pPr>
              <w:jc w:val="center"/>
            </w:pPr>
            <w:r>
              <w:rPr>
                <w:sz w:val="22"/>
                <w:szCs w:val="22"/>
              </w:rPr>
              <w:t>3</w:t>
            </w:r>
          </w:p>
        </w:tc>
        <w:tc>
          <w:tcPr>
            <w:tcW w:w="551" w:type="pct"/>
            <w:tcBorders>
              <w:left w:val="single" w:sz="4" w:space="0" w:color="000000"/>
            </w:tcBorders>
            <w:vAlign w:val="center"/>
          </w:tcPr>
          <w:p w:rsidR="001A0CFA" w:rsidRDefault="00E37622">
            <w:pPr>
              <w:jc w:val="center"/>
              <w:rPr>
                <w:sz w:val="22"/>
                <w:szCs w:val="22"/>
              </w:rPr>
            </w:pPr>
            <w:r>
              <w:rPr>
                <w:sz w:val="22"/>
                <w:szCs w:val="22"/>
              </w:rPr>
              <w:t>3/-</w:t>
            </w:r>
          </w:p>
        </w:tc>
        <w:tc>
          <w:tcPr>
            <w:tcW w:w="522" w:type="pct"/>
            <w:tcBorders>
              <w:left w:val="single" w:sz="4" w:space="0" w:color="000000"/>
              <w:right w:val="single" w:sz="4" w:space="0" w:color="000000"/>
            </w:tcBorders>
          </w:tcPr>
          <w:p w:rsidR="001A0CFA" w:rsidRDefault="00E37622">
            <w:pPr>
              <w:jc w:val="center"/>
            </w:pPr>
            <w:r>
              <w:rPr>
                <w:sz w:val="22"/>
                <w:szCs w:val="22"/>
              </w:rPr>
              <w:t>60</w:t>
            </w:r>
          </w:p>
        </w:tc>
      </w:tr>
      <w:tr w:rsidR="001A0CFA">
        <w:trPr>
          <w:cantSplit/>
          <w:trHeight w:val="20"/>
        </w:trPr>
        <w:tc>
          <w:tcPr>
            <w:tcW w:w="2189" w:type="pct"/>
            <w:tcBorders>
              <w:left w:val="single" w:sz="4" w:space="0" w:color="000000"/>
            </w:tcBorders>
          </w:tcPr>
          <w:p w:rsidR="001A0CFA" w:rsidRDefault="00E37622">
            <w:r>
              <w:t>Блокированная жилая застройка (2.3)</w:t>
            </w:r>
          </w:p>
        </w:tc>
        <w:tc>
          <w:tcPr>
            <w:tcW w:w="507" w:type="pct"/>
            <w:tcBorders>
              <w:left w:val="single" w:sz="4" w:space="0" w:color="000000"/>
            </w:tcBorders>
          </w:tcPr>
          <w:p w:rsidR="001A0CFA" w:rsidRDefault="00E37622">
            <w:pPr>
              <w:jc w:val="center"/>
              <w:rPr>
                <w:sz w:val="22"/>
                <w:szCs w:val="22"/>
              </w:rPr>
            </w:pPr>
            <w:r>
              <w:rPr>
                <w:sz w:val="22"/>
                <w:szCs w:val="22"/>
              </w:rPr>
              <w:t>400</w:t>
            </w:r>
          </w:p>
        </w:tc>
        <w:tc>
          <w:tcPr>
            <w:tcW w:w="534" w:type="pct"/>
            <w:tcBorders>
              <w:left w:val="single" w:sz="4" w:space="0" w:color="000000"/>
            </w:tcBorders>
          </w:tcPr>
          <w:p w:rsidR="001A0CFA" w:rsidRDefault="00E37622">
            <w:pPr>
              <w:jc w:val="center"/>
              <w:rPr>
                <w:sz w:val="22"/>
                <w:szCs w:val="22"/>
              </w:rPr>
            </w:pPr>
            <w:r>
              <w:rPr>
                <w:sz w:val="22"/>
                <w:szCs w:val="22"/>
              </w:rPr>
              <w:t>4000</w:t>
            </w:r>
          </w:p>
        </w:tc>
        <w:tc>
          <w:tcPr>
            <w:tcW w:w="697" w:type="pct"/>
            <w:tcBorders>
              <w:left w:val="single" w:sz="4" w:space="0" w:color="000000"/>
            </w:tcBorders>
          </w:tcPr>
          <w:p w:rsidR="001A0CFA" w:rsidRDefault="00E37622">
            <w:pPr>
              <w:jc w:val="center"/>
            </w:pPr>
            <w:r>
              <w:rPr>
                <w:sz w:val="22"/>
                <w:szCs w:val="22"/>
              </w:rPr>
              <w:t>3</w:t>
            </w:r>
          </w:p>
        </w:tc>
        <w:tc>
          <w:tcPr>
            <w:tcW w:w="551" w:type="pct"/>
            <w:tcBorders>
              <w:left w:val="single" w:sz="4" w:space="0" w:color="000000"/>
            </w:tcBorders>
            <w:vAlign w:val="center"/>
          </w:tcPr>
          <w:p w:rsidR="001A0CFA" w:rsidRDefault="00E37622">
            <w:pPr>
              <w:jc w:val="center"/>
              <w:rPr>
                <w:sz w:val="22"/>
                <w:szCs w:val="22"/>
              </w:rPr>
            </w:pPr>
            <w:r>
              <w:rPr>
                <w:sz w:val="22"/>
                <w:szCs w:val="22"/>
              </w:rPr>
              <w:t>3/-</w:t>
            </w:r>
          </w:p>
        </w:tc>
        <w:tc>
          <w:tcPr>
            <w:tcW w:w="522" w:type="pct"/>
            <w:tcBorders>
              <w:left w:val="single" w:sz="4" w:space="0" w:color="000000"/>
              <w:right w:val="single" w:sz="4" w:space="0" w:color="000000"/>
            </w:tcBorders>
          </w:tcPr>
          <w:p w:rsidR="001A0CFA" w:rsidRDefault="00E37622">
            <w:pPr>
              <w:jc w:val="center"/>
            </w:pPr>
            <w:r>
              <w:rPr>
                <w:sz w:val="22"/>
                <w:szCs w:val="22"/>
              </w:rPr>
              <w:t>60</w:t>
            </w:r>
          </w:p>
        </w:tc>
      </w:tr>
      <w:tr w:rsidR="001A0CFA">
        <w:trPr>
          <w:cantSplit/>
          <w:trHeight w:val="20"/>
        </w:trPr>
        <w:tc>
          <w:tcPr>
            <w:tcW w:w="2189" w:type="pct"/>
            <w:tcBorders>
              <w:left w:val="single" w:sz="4" w:space="0" w:color="000000"/>
            </w:tcBorders>
          </w:tcPr>
          <w:p w:rsidR="001A0CFA" w:rsidRDefault="00E37622">
            <w:r>
              <w:t>Коммунальное обслуживание (3.1)</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н/у</w:t>
            </w:r>
          </w:p>
        </w:tc>
        <w:tc>
          <w:tcPr>
            <w:tcW w:w="697" w:type="pct"/>
            <w:tcBorders>
              <w:left w:val="single" w:sz="4" w:space="0" w:color="000000"/>
            </w:tcBorders>
            <w:vAlign w:val="center"/>
          </w:tcPr>
          <w:p w:rsidR="001A0CFA" w:rsidRDefault="00E37622">
            <w:pPr>
              <w:jc w:val="center"/>
              <w:rPr>
                <w:sz w:val="22"/>
                <w:szCs w:val="22"/>
              </w:rP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Здравоохранение  (3.4)</w:t>
            </w:r>
          </w:p>
        </w:tc>
        <w:tc>
          <w:tcPr>
            <w:tcW w:w="507" w:type="pct"/>
            <w:tcBorders>
              <w:left w:val="single" w:sz="4" w:space="0" w:color="000000"/>
            </w:tcBorders>
          </w:tcPr>
          <w:p w:rsidR="001A0CFA" w:rsidRDefault="00E37622">
            <w:pPr>
              <w:jc w:val="center"/>
            </w:pPr>
            <w:r>
              <w:rPr>
                <w:sz w:val="22"/>
                <w:szCs w:val="22"/>
              </w:rPr>
              <w:t>н/у</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3</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Образование и просвещение (3.5)</w:t>
            </w:r>
          </w:p>
        </w:tc>
        <w:tc>
          <w:tcPr>
            <w:tcW w:w="507" w:type="pct"/>
            <w:tcBorders>
              <w:left w:val="single" w:sz="4" w:space="0" w:color="000000"/>
            </w:tcBorders>
          </w:tcPr>
          <w:p w:rsidR="001A0CFA" w:rsidRDefault="00E37622">
            <w:pPr>
              <w:jc w:val="center"/>
            </w:pPr>
            <w:r>
              <w:rPr>
                <w:sz w:val="22"/>
                <w:szCs w:val="22"/>
              </w:rPr>
              <w:t>н/у</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3</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Объекты культурно-досуговой деятельности (3.6.1)</w:t>
            </w:r>
          </w:p>
        </w:tc>
        <w:tc>
          <w:tcPr>
            <w:tcW w:w="507" w:type="pct"/>
            <w:tcBorders>
              <w:left w:val="single" w:sz="4" w:space="0" w:color="000000"/>
            </w:tcBorders>
          </w:tcPr>
          <w:p w:rsidR="001A0CFA" w:rsidRDefault="00E37622">
            <w:pPr>
              <w:jc w:val="center"/>
            </w:pPr>
            <w:r>
              <w:rPr>
                <w:sz w:val="22"/>
                <w:szCs w:val="22"/>
              </w:rPr>
              <w:t>50</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3</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pPr>
              <w:rPr>
                <w:rFonts w:eastAsia="Arial Unicode MS"/>
              </w:rPr>
            </w:pPr>
            <w:r>
              <w:rPr>
                <w:rFonts w:eastAsia="Arial Unicode MS"/>
              </w:rPr>
              <w:t>Площадки для занятий спортом (5.1.3)</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Историко-культурная деятельность (9.3)</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Земельные участки (территории) общего пользования (12.0)</w:t>
            </w:r>
          </w:p>
        </w:tc>
        <w:tc>
          <w:tcPr>
            <w:tcW w:w="507" w:type="pct"/>
            <w:tcBorders>
              <w:left w:val="single" w:sz="4" w:space="0" w:color="000000"/>
            </w:tcBorders>
          </w:tcPr>
          <w:p w:rsidR="001A0CFA" w:rsidRDefault="00E37622">
            <w:pPr>
              <w:jc w:val="center"/>
            </w:pPr>
            <w:r>
              <w:rPr>
                <w:sz w:val="22"/>
                <w:szCs w:val="22"/>
              </w:rPr>
              <w:t>н/у</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sz w:val="22"/>
                <w:szCs w:val="22"/>
              </w:rPr>
            </w:pPr>
            <w:r>
              <w:rPr>
                <w:i/>
                <w:shd w:val="clear" w:color="auto" w:fill="FFFFFF"/>
              </w:rPr>
              <w:t xml:space="preserve">Условно разрешенные  виды </w:t>
            </w:r>
            <w:r>
              <w:rPr>
                <w:i/>
              </w:rPr>
              <w:t>использования</w:t>
            </w:r>
          </w:p>
        </w:tc>
      </w:tr>
      <w:tr w:rsidR="001A0CFA">
        <w:trPr>
          <w:cantSplit/>
          <w:trHeight w:val="20"/>
        </w:trPr>
        <w:tc>
          <w:tcPr>
            <w:tcW w:w="2189" w:type="pct"/>
            <w:tcBorders>
              <w:left w:val="single" w:sz="4" w:space="0" w:color="000000"/>
            </w:tcBorders>
          </w:tcPr>
          <w:p w:rsidR="001A0CFA" w:rsidRDefault="00E37622">
            <w:pPr>
              <w:rPr>
                <w:rFonts w:eastAsia="Arial Unicode MS"/>
              </w:rPr>
            </w:pPr>
            <w:r>
              <w:rPr>
                <w:rFonts w:eastAsia="Arial Unicode MS"/>
              </w:rPr>
              <w:t>Бытовое обслуживание (3.3)</w:t>
            </w:r>
          </w:p>
        </w:tc>
        <w:tc>
          <w:tcPr>
            <w:tcW w:w="507" w:type="pct"/>
            <w:tcBorders>
              <w:left w:val="single" w:sz="4" w:space="0" w:color="000000"/>
            </w:tcBorders>
          </w:tcPr>
          <w:p w:rsidR="001A0CFA" w:rsidRDefault="00E37622">
            <w:pPr>
              <w:jc w:val="center"/>
            </w:pPr>
            <w:r>
              <w:rPr>
                <w:sz w:val="22"/>
                <w:szCs w:val="22"/>
              </w:rPr>
              <w:t>20</w:t>
            </w:r>
          </w:p>
        </w:tc>
        <w:tc>
          <w:tcPr>
            <w:tcW w:w="534" w:type="pct"/>
            <w:tcBorders>
              <w:left w:val="single" w:sz="4" w:space="0" w:color="000000"/>
            </w:tcBorders>
          </w:tcPr>
          <w:p w:rsidR="001A0CFA" w:rsidRDefault="00E37622">
            <w:pPr>
              <w:jc w:val="center"/>
            </w:pPr>
            <w:r>
              <w:rPr>
                <w:sz w:val="22"/>
                <w:szCs w:val="22"/>
              </w:rPr>
              <w:t>3000</w:t>
            </w:r>
          </w:p>
        </w:tc>
        <w:tc>
          <w:tcPr>
            <w:tcW w:w="697" w:type="pct"/>
            <w:tcBorders>
              <w:left w:val="single" w:sz="4" w:space="0" w:color="000000"/>
            </w:tcBorders>
            <w:vAlign w:val="center"/>
          </w:tcPr>
          <w:p w:rsidR="001A0CFA" w:rsidRDefault="00E37622">
            <w:pPr>
              <w:jc w:val="center"/>
            </w:pPr>
            <w:r>
              <w:t>3</w:t>
            </w:r>
          </w:p>
        </w:tc>
        <w:tc>
          <w:tcPr>
            <w:tcW w:w="551" w:type="pct"/>
            <w:tcBorders>
              <w:left w:val="single" w:sz="4" w:space="0" w:color="000000"/>
            </w:tcBorders>
            <w:vAlign w:val="center"/>
          </w:tcPr>
          <w:p w:rsidR="001A0CFA" w:rsidRDefault="00E37622">
            <w:pPr>
              <w:jc w:val="center"/>
            </w:pPr>
            <w:r>
              <w:t>3/-</w:t>
            </w:r>
          </w:p>
        </w:tc>
        <w:tc>
          <w:tcPr>
            <w:tcW w:w="522" w:type="pct"/>
            <w:tcBorders>
              <w:left w:val="single" w:sz="4" w:space="0" w:color="000000"/>
              <w:right w:val="single" w:sz="4" w:space="0" w:color="000000"/>
            </w:tcBorders>
          </w:tcPr>
          <w:p w:rsidR="001A0CFA" w:rsidRDefault="00E37622">
            <w:pPr>
              <w:jc w:val="center"/>
              <w:rPr>
                <w:sz w:val="22"/>
                <w:szCs w:val="22"/>
              </w:rPr>
            </w:pPr>
            <w:r>
              <w:rPr>
                <w:sz w:val="22"/>
                <w:szCs w:val="22"/>
              </w:rPr>
              <w:t>75</w:t>
            </w:r>
          </w:p>
        </w:tc>
      </w:tr>
      <w:tr w:rsidR="001A0CFA">
        <w:trPr>
          <w:cantSplit/>
          <w:trHeight w:val="20"/>
        </w:trPr>
        <w:tc>
          <w:tcPr>
            <w:tcW w:w="2189" w:type="pct"/>
            <w:tcBorders>
              <w:left w:val="single" w:sz="4" w:space="0" w:color="000000"/>
            </w:tcBorders>
          </w:tcPr>
          <w:p w:rsidR="001A0CFA" w:rsidRDefault="00E37622">
            <w:pPr>
              <w:rPr>
                <w:rFonts w:eastAsia="Arial Unicode MS"/>
              </w:rPr>
            </w:pPr>
            <w:r>
              <w:rPr>
                <w:rFonts w:eastAsia="Arial Unicode MS"/>
              </w:rPr>
              <w:t>Магазины (4.4)</w:t>
            </w:r>
          </w:p>
        </w:tc>
        <w:tc>
          <w:tcPr>
            <w:tcW w:w="507" w:type="pct"/>
            <w:tcBorders>
              <w:left w:val="single" w:sz="4" w:space="0" w:color="000000"/>
            </w:tcBorders>
          </w:tcPr>
          <w:p w:rsidR="001A0CFA" w:rsidRDefault="00E37622">
            <w:pPr>
              <w:jc w:val="center"/>
            </w:pPr>
            <w:r>
              <w:rPr>
                <w:sz w:val="22"/>
                <w:szCs w:val="22"/>
              </w:rPr>
              <w:t>20</w:t>
            </w:r>
          </w:p>
        </w:tc>
        <w:tc>
          <w:tcPr>
            <w:tcW w:w="534" w:type="pct"/>
            <w:tcBorders>
              <w:left w:val="single" w:sz="4" w:space="0" w:color="000000"/>
            </w:tcBorders>
          </w:tcPr>
          <w:p w:rsidR="001A0CFA" w:rsidRDefault="00E37622">
            <w:pPr>
              <w:jc w:val="center"/>
            </w:pPr>
            <w:r>
              <w:rPr>
                <w:sz w:val="22"/>
                <w:szCs w:val="22"/>
              </w:rPr>
              <w:t>3000</w:t>
            </w:r>
          </w:p>
        </w:tc>
        <w:tc>
          <w:tcPr>
            <w:tcW w:w="697" w:type="pct"/>
            <w:tcBorders>
              <w:left w:val="single" w:sz="4" w:space="0" w:color="000000"/>
            </w:tcBorders>
            <w:vAlign w:val="center"/>
          </w:tcPr>
          <w:p w:rsidR="001A0CFA" w:rsidRDefault="00E37622">
            <w:pPr>
              <w:jc w:val="center"/>
            </w:pPr>
            <w:r>
              <w:t>3</w:t>
            </w:r>
          </w:p>
        </w:tc>
        <w:tc>
          <w:tcPr>
            <w:tcW w:w="551" w:type="pct"/>
            <w:tcBorders>
              <w:left w:val="single" w:sz="4" w:space="0" w:color="000000"/>
            </w:tcBorders>
            <w:vAlign w:val="center"/>
          </w:tcPr>
          <w:p w:rsidR="001A0CFA" w:rsidRDefault="00E37622">
            <w:pPr>
              <w:jc w:val="center"/>
            </w:pPr>
            <w:r>
              <w:t>3/-</w:t>
            </w:r>
          </w:p>
        </w:tc>
        <w:tc>
          <w:tcPr>
            <w:tcW w:w="522" w:type="pct"/>
            <w:tcBorders>
              <w:left w:val="single" w:sz="4" w:space="0" w:color="000000"/>
              <w:right w:val="single" w:sz="4" w:space="0" w:color="000000"/>
            </w:tcBorders>
          </w:tcPr>
          <w:p w:rsidR="001A0CFA" w:rsidRDefault="00E37622">
            <w:pPr>
              <w:jc w:val="center"/>
              <w:rPr>
                <w:sz w:val="22"/>
                <w:szCs w:val="22"/>
              </w:rPr>
            </w:pPr>
            <w:r>
              <w:rPr>
                <w:sz w:val="22"/>
                <w:szCs w:val="22"/>
              </w:rPr>
              <w:t>75</w:t>
            </w:r>
          </w:p>
        </w:tc>
      </w:tr>
      <w:tr w:rsidR="001A0CFA">
        <w:trPr>
          <w:cantSplit/>
          <w:trHeight w:val="20"/>
        </w:trPr>
        <w:tc>
          <w:tcPr>
            <w:tcW w:w="2189" w:type="pct"/>
            <w:tcBorders>
              <w:left w:val="single" w:sz="4" w:space="0" w:color="000000"/>
            </w:tcBorders>
          </w:tcPr>
          <w:p w:rsidR="001A0CFA" w:rsidRDefault="00E37622">
            <w:pPr>
              <w:rPr>
                <w:rFonts w:eastAsia="Arial Unicode MS"/>
              </w:rPr>
            </w:pPr>
            <w:r>
              <w:t>Размещение гаражей для собственных нужд (2.7.2)</w:t>
            </w:r>
          </w:p>
        </w:tc>
        <w:tc>
          <w:tcPr>
            <w:tcW w:w="507" w:type="pct"/>
            <w:tcBorders>
              <w:left w:val="single" w:sz="4" w:space="0" w:color="000000"/>
            </w:tcBorders>
          </w:tcPr>
          <w:p w:rsidR="001A0CFA" w:rsidRDefault="00E37622">
            <w:pPr>
              <w:jc w:val="center"/>
              <w:rPr>
                <w:sz w:val="22"/>
                <w:szCs w:val="22"/>
              </w:rPr>
            </w:pPr>
            <w:r>
              <w:rPr>
                <w:sz w:val="22"/>
                <w:szCs w:val="22"/>
              </w:rPr>
              <w:t>20</w:t>
            </w:r>
          </w:p>
        </w:tc>
        <w:tc>
          <w:tcPr>
            <w:tcW w:w="534" w:type="pct"/>
            <w:tcBorders>
              <w:left w:val="single" w:sz="4" w:space="0" w:color="000000"/>
            </w:tcBorders>
          </w:tcPr>
          <w:p w:rsidR="001A0CFA" w:rsidRDefault="00E37622">
            <w:pPr>
              <w:jc w:val="center"/>
              <w:rPr>
                <w:sz w:val="22"/>
                <w:szCs w:val="22"/>
              </w:rPr>
            </w:pPr>
            <w:r>
              <w:rPr>
                <w:sz w:val="22"/>
                <w:szCs w:val="22"/>
              </w:rPr>
              <w:t>60</w:t>
            </w:r>
          </w:p>
        </w:tc>
        <w:tc>
          <w:tcPr>
            <w:tcW w:w="697" w:type="pct"/>
            <w:tcBorders>
              <w:left w:val="single" w:sz="4" w:space="0" w:color="000000"/>
            </w:tcBorders>
          </w:tcPr>
          <w:p w:rsidR="001A0CFA" w:rsidRDefault="00E37622">
            <w:pPr>
              <w:jc w:val="center"/>
            </w:pPr>
            <w:r>
              <w:t>1</w:t>
            </w:r>
          </w:p>
        </w:tc>
        <w:tc>
          <w:tcPr>
            <w:tcW w:w="551" w:type="pct"/>
            <w:tcBorders>
              <w:left w:val="single" w:sz="4" w:space="0" w:color="000000"/>
            </w:tcBorders>
          </w:tcPr>
          <w:p w:rsidR="001A0CFA" w:rsidRDefault="00E37622">
            <w:pPr>
              <w:jc w:val="center"/>
            </w:pPr>
            <w:r>
              <w:rPr>
                <w:sz w:val="22"/>
                <w:szCs w:val="22"/>
              </w:rPr>
              <w:t>1/-</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Ведение огородничества (13.1)</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3000</w:t>
            </w:r>
          </w:p>
        </w:tc>
        <w:tc>
          <w:tcPr>
            <w:tcW w:w="697" w:type="pct"/>
            <w:tcBorders>
              <w:left w:val="single" w:sz="4" w:space="0" w:color="000000"/>
            </w:tcBorders>
          </w:tcPr>
          <w:p w:rsidR="001A0CFA" w:rsidRDefault="00E37622">
            <w:pPr>
              <w:jc w:val="center"/>
              <w:rPr>
                <w:sz w:val="22"/>
                <w:szCs w:val="22"/>
              </w:rPr>
            </w:pPr>
            <w:r>
              <w:rPr>
                <w:sz w:val="22"/>
                <w:szCs w:val="22"/>
              </w:rPr>
              <w:t>н/у</w:t>
            </w:r>
          </w:p>
        </w:tc>
        <w:tc>
          <w:tcPr>
            <w:tcW w:w="551" w:type="pct"/>
            <w:tcBorders>
              <w:left w:val="single" w:sz="4" w:space="0" w:color="000000"/>
            </w:tcBorders>
          </w:tcPr>
          <w:p w:rsidR="001A0CFA" w:rsidRDefault="00E37622">
            <w:pPr>
              <w:jc w:val="center"/>
              <w:rPr>
                <w:sz w:val="22"/>
                <w:szCs w:val="22"/>
              </w:rPr>
            </w:pPr>
            <w:r>
              <w:rPr>
                <w:sz w:val="22"/>
                <w:szCs w:val="22"/>
              </w:rPr>
              <w:t>н/у</w:t>
            </w:r>
          </w:p>
        </w:tc>
        <w:tc>
          <w:tcPr>
            <w:tcW w:w="522" w:type="pct"/>
            <w:tcBorders>
              <w:left w:val="single" w:sz="4" w:space="0" w:color="000000"/>
              <w:right w:val="single" w:sz="4" w:space="0" w:color="000000"/>
            </w:tcBorders>
          </w:tcPr>
          <w:p w:rsidR="001A0CFA" w:rsidRDefault="00E37622">
            <w:pPr>
              <w:jc w:val="center"/>
              <w:rPr>
                <w:sz w:val="22"/>
                <w:szCs w:val="22"/>
              </w:rPr>
            </w:pPr>
            <w:r>
              <w:rPr>
                <w:sz w:val="22"/>
                <w:szCs w:val="22"/>
              </w:rPr>
              <w:t>н/у</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sz w:val="22"/>
                <w:szCs w:val="22"/>
              </w:rPr>
            </w:pPr>
            <w:r>
              <w:rPr>
                <w:i/>
                <w:shd w:val="clear" w:color="auto" w:fill="FFFFFF"/>
              </w:rPr>
              <w:t>Вспомогательные виды разрешенного использования</w:t>
            </w:r>
          </w:p>
        </w:tc>
      </w:tr>
      <w:tr w:rsidR="001A0CFA">
        <w:trPr>
          <w:cantSplit/>
          <w:trHeight w:val="20"/>
        </w:trPr>
        <w:tc>
          <w:tcPr>
            <w:tcW w:w="2189" w:type="pct"/>
            <w:tcBorders>
              <w:left w:val="single" w:sz="4" w:space="0" w:color="000000"/>
            </w:tcBorders>
          </w:tcPr>
          <w:p w:rsidR="001A0CFA" w:rsidRDefault="00E37622">
            <w:pPr>
              <w:rPr>
                <w:rFonts w:eastAsia="Arial Unicode MS"/>
              </w:rPr>
            </w:pPr>
            <w:r>
              <w:t>Коммунальное обслуживание (3.1)</w:t>
            </w:r>
          </w:p>
        </w:tc>
        <w:tc>
          <w:tcPr>
            <w:tcW w:w="507" w:type="pct"/>
            <w:tcBorders>
              <w:left w:val="single" w:sz="4" w:space="0" w:color="000000"/>
            </w:tcBorders>
          </w:tcPr>
          <w:p w:rsidR="001A0CFA" w:rsidRDefault="00E37622">
            <w:pPr>
              <w:jc w:val="center"/>
            </w:pPr>
            <w:r>
              <w:rPr>
                <w:sz w:val="22"/>
                <w:szCs w:val="22"/>
              </w:rPr>
              <w:t>н/у</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b/>
                <w:sz w:val="22"/>
                <w:szCs w:val="22"/>
              </w:rPr>
            </w:pPr>
            <w:r>
              <w:rPr>
                <w:b/>
              </w:rPr>
              <w:t>Зона застройки индивидуальными жилыми домами п. Михайловка, п. Николаевка, п. Боронский (Ж4)</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sz w:val="22"/>
                <w:szCs w:val="22"/>
              </w:rPr>
            </w:pPr>
            <w:r>
              <w:rPr>
                <w:i/>
              </w:rPr>
              <w:t>Основные виды разрешенного использования</w:t>
            </w:r>
          </w:p>
        </w:tc>
      </w:tr>
      <w:tr w:rsidR="001A0CFA">
        <w:trPr>
          <w:cantSplit/>
          <w:trHeight w:val="20"/>
        </w:trPr>
        <w:tc>
          <w:tcPr>
            <w:tcW w:w="2189" w:type="pct"/>
            <w:tcBorders>
              <w:left w:val="single" w:sz="4" w:space="0" w:color="000000"/>
            </w:tcBorders>
          </w:tcPr>
          <w:p w:rsidR="001A0CFA" w:rsidRDefault="00E37622">
            <w:pPr>
              <w:shd w:val="clear" w:color="auto" w:fill="FFFFFF"/>
            </w:pPr>
            <w:r>
              <w:t>Для индивидуального жилищного строительства (2.1)</w:t>
            </w:r>
          </w:p>
        </w:tc>
        <w:tc>
          <w:tcPr>
            <w:tcW w:w="507" w:type="pct"/>
            <w:tcBorders>
              <w:left w:val="single" w:sz="4" w:space="0" w:color="000000"/>
            </w:tcBorders>
          </w:tcPr>
          <w:p w:rsidR="001A0CFA" w:rsidRDefault="00E37622">
            <w:pPr>
              <w:jc w:val="center"/>
              <w:rPr>
                <w:sz w:val="22"/>
                <w:szCs w:val="22"/>
              </w:rPr>
            </w:pPr>
            <w:r>
              <w:rPr>
                <w:sz w:val="22"/>
                <w:szCs w:val="22"/>
              </w:rPr>
              <w:t>400</w:t>
            </w:r>
          </w:p>
        </w:tc>
        <w:tc>
          <w:tcPr>
            <w:tcW w:w="534" w:type="pct"/>
            <w:tcBorders>
              <w:left w:val="single" w:sz="4" w:space="0" w:color="000000"/>
            </w:tcBorders>
          </w:tcPr>
          <w:p w:rsidR="001A0CFA" w:rsidRDefault="00E37622">
            <w:pPr>
              <w:jc w:val="center"/>
              <w:rPr>
                <w:sz w:val="22"/>
                <w:szCs w:val="22"/>
              </w:rPr>
            </w:pPr>
            <w:r>
              <w:rPr>
                <w:sz w:val="22"/>
                <w:szCs w:val="22"/>
              </w:rPr>
              <w:t>4000</w:t>
            </w:r>
          </w:p>
        </w:tc>
        <w:tc>
          <w:tcPr>
            <w:tcW w:w="697" w:type="pct"/>
            <w:tcBorders>
              <w:left w:val="single" w:sz="4" w:space="0" w:color="000000"/>
            </w:tcBorders>
            <w:vAlign w:val="center"/>
          </w:tcPr>
          <w:p w:rsidR="001A0CFA" w:rsidRDefault="00E37622">
            <w:pPr>
              <w:jc w:val="center"/>
              <w:rPr>
                <w:sz w:val="22"/>
                <w:szCs w:val="22"/>
              </w:rPr>
            </w:pPr>
            <w:r>
              <w:rPr>
                <w:sz w:val="22"/>
                <w:szCs w:val="22"/>
              </w:rPr>
              <w:t>3</w:t>
            </w:r>
          </w:p>
        </w:tc>
        <w:tc>
          <w:tcPr>
            <w:tcW w:w="551" w:type="pct"/>
            <w:tcBorders>
              <w:left w:val="single" w:sz="4" w:space="0" w:color="000000"/>
            </w:tcBorders>
            <w:vAlign w:val="center"/>
          </w:tcPr>
          <w:p w:rsidR="001A0CFA" w:rsidRDefault="00E37622">
            <w:pPr>
              <w:jc w:val="center"/>
              <w:rPr>
                <w:sz w:val="22"/>
                <w:szCs w:val="22"/>
              </w:rPr>
            </w:pPr>
            <w:r>
              <w:rPr>
                <w:sz w:val="22"/>
                <w:szCs w:val="22"/>
              </w:rPr>
              <w:t>3/-</w:t>
            </w:r>
          </w:p>
        </w:tc>
        <w:tc>
          <w:tcPr>
            <w:tcW w:w="522" w:type="pct"/>
            <w:tcBorders>
              <w:left w:val="single" w:sz="4" w:space="0" w:color="000000"/>
              <w:right w:val="single" w:sz="4" w:space="0" w:color="000000"/>
            </w:tcBorders>
          </w:tcPr>
          <w:p w:rsidR="001A0CFA" w:rsidRDefault="00E37622">
            <w:pPr>
              <w:jc w:val="center"/>
            </w:pPr>
            <w:r>
              <w:rPr>
                <w:sz w:val="22"/>
                <w:szCs w:val="22"/>
              </w:rPr>
              <w:t>60</w:t>
            </w:r>
          </w:p>
        </w:tc>
      </w:tr>
      <w:tr w:rsidR="001A0CFA">
        <w:trPr>
          <w:cantSplit/>
          <w:trHeight w:val="20"/>
        </w:trPr>
        <w:tc>
          <w:tcPr>
            <w:tcW w:w="2189" w:type="pct"/>
            <w:tcBorders>
              <w:left w:val="single" w:sz="4" w:space="0" w:color="000000"/>
            </w:tcBorders>
          </w:tcPr>
          <w:p w:rsidR="001A0CFA" w:rsidRDefault="00E37622">
            <w:r>
              <w:rPr>
                <w:rFonts w:eastAsia="Arial Unicode MS"/>
              </w:rPr>
              <w:t>Для ведения личного подсобного хозяйства (приусадебный земельный участок) (2.2)</w:t>
            </w:r>
            <w:r>
              <w:t xml:space="preserve"> </w:t>
            </w:r>
          </w:p>
        </w:tc>
        <w:tc>
          <w:tcPr>
            <w:tcW w:w="507" w:type="pct"/>
            <w:tcBorders>
              <w:left w:val="single" w:sz="4" w:space="0" w:color="000000"/>
            </w:tcBorders>
          </w:tcPr>
          <w:p w:rsidR="001A0CFA" w:rsidRDefault="00E37622">
            <w:pPr>
              <w:jc w:val="center"/>
              <w:rPr>
                <w:sz w:val="22"/>
                <w:szCs w:val="22"/>
              </w:rPr>
            </w:pPr>
            <w:r>
              <w:rPr>
                <w:sz w:val="22"/>
                <w:szCs w:val="22"/>
              </w:rPr>
              <w:t>1</w:t>
            </w:r>
          </w:p>
        </w:tc>
        <w:tc>
          <w:tcPr>
            <w:tcW w:w="534" w:type="pct"/>
            <w:tcBorders>
              <w:left w:val="single" w:sz="4" w:space="0" w:color="000000"/>
            </w:tcBorders>
          </w:tcPr>
          <w:p w:rsidR="001A0CFA" w:rsidRDefault="00E37622">
            <w:pPr>
              <w:jc w:val="center"/>
              <w:rPr>
                <w:sz w:val="22"/>
                <w:szCs w:val="22"/>
              </w:rPr>
            </w:pPr>
            <w:r>
              <w:rPr>
                <w:sz w:val="22"/>
                <w:szCs w:val="22"/>
              </w:rPr>
              <w:t>70000</w:t>
            </w:r>
          </w:p>
        </w:tc>
        <w:tc>
          <w:tcPr>
            <w:tcW w:w="697" w:type="pct"/>
            <w:tcBorders>
              <w:left w:val="single" w:sz="4" w:space="0" w:color="000000"/>
            </w:tcBorders>
          </w:tcPr>
          <w:p w:rsidR="001A0CFA" w:rsidRDefault="00E37622">
            <w:pPr>
              <w:jc w:val="center"/>
            </w:pPr>
            <w:r>
              <w:rPr>
                <w:sz w:val="22"/>
                <w:szCs w:val="22"/>
              </w:rPr>
              <w:t>3</w:t>
            </w:r>
          </w:p>
        </w:tc>
        <w:tc>
          <w:tcPr>
            <w:tcW w:w="551" w:type="pct"/>
            <w:tcBorders>
              <w:left w:val="single" w:sz="4" w:space="0" w:color="000000"/>
            </w:tcBorders>
            <w:vAlign w:val="center"/>
          </w:tcPr>
          <w:p w:rsidR="001A0CFA" w:rsidRDefault="00E37622">
            <w:pPr>
              <w:jc w:val="center"/>
              <w:rPr>
                <w:sz w:val="22"/>
                <w:szCs w:val="22"/>
              </w:rPr>
            </w:pPr>
            <w:r>
              <w:rPr>
                <w:sz w:val="22"/>
                <w:szCs w:val="22"/>
              </w:rPr>
              <w:t>3/-</w:t>
            </w:r>
          </w:p>
        </w:tc>
        <w:tc>
          <w:tcPr>
            <w:tcW w:w="522" w:type="pct"/>
            <w:tcBorders>
              <w:left w:val="single" w:sz="4" w:space="0" w:color="000000"/>
              <w:right w:val="single" w:sz="4" w:space="0" w:color="000000"/>
            </w:tcBorders>
          </w:tcPr>
          <w:p w:rsidR="001A0CFA" w:rsidRDefault="00E37622">
            <w:pPr>
              <w:jc w:val="center"/>
            </w:pPr>
            <w:r>
              <w:rPr>
                <w:sz w:val="22"/>
                <w:szCs w:val="22"/>
              </w:rPr>
              <w:t>60</w:t>
            </w:r>
          </w:p>
        </w:tc>
      </w:tr>
      <w:tr w:rsidR="001A0CFA">
        <w:trPr>
          <w:cantSplit/>
          <w:trHeight w:val="20"/>
        </w:trPr>
        <w:tc>
          <w:tcPr>
            <w:tcW w:w="2189" w:type="pct"/>
            <w:tcBorders>
              <w:left w:val="single" w:sz="4" w:space="0" w:color="000000"/>
            </w:tcBorders>
          </w:tcPr>
          <w:p w:rsidR="001A0CFA" w:rsidRDefault="00E37622">
            <w:r>
              <w:t>Блокированная жилая застройка (2.3)</w:t>
            </w:r>
          </w:p>
        </w:tc>
        <w:tc>
          <w:tcPr>
            <w:tcW w:w="507" w:type="pct"/>
            <w:tcBorders>
              <w:left w:val="single" w:sz="4" w:space="0" w:color="000000"/>
            </w:tcBorders>
          </w:tcPr>
          <w:p w:rsidR="001A0CFA" w:rsidRDefault="00E37622">
            <w:pPr>
              <w:jc w:val="center"/>
              <w:rPr>
                <w:sz w:val="22"/>
                <w:szCs w:val="22"/>
              </w:rPr>
            </w:pPr>
            <w:r>
              <w:rPr>
                <w:sz w:val="22"/>
                <w:szCs w:val="22"/>
              </w:rPr>
              <w:t>400</w:t>
            </w:r>
          </w:p>
        </w:tc>
        <w:tc>
          <w:tcPr>
            <w:tcW w:w="534" w:type="pct"/>
            <w:tcBorders>
              <w:left w:val="single" w:sz="4" w:space="0" w:color="000000"/>
            </w:tcBorders>
          </w:tcPr>
          <w:p w:rsidR="001A0CFA" w:rsidRDefault="00E37622">
            <w:pPr>
              <w:jc w:val="center"/>
              <w:rPr>
                <w:sz w:val="22"/>
                <w:szCs w:val="22"/>
              </w:rPr>
            </w:pPr>
            <w:r>
              <w:rPr>
                <w:sz w:val="22"/>
                <w:szCs w:val="22"/>
              </w:rPr>
              <w:t>4000</w:t>
            </w:r>
          </w:p>
        </w:tc>
        <w:tc>
          <w:tcPr>
            <w:tcW w:w="697" w:type="pct"/>
            <w:tcBorders>
              <w:left w:val="single" w:sz="4" w:space="0" w:color="000000"/>
            </w:tcBorders>
          </w:tcPr>
          <w:p w:rsidR="001A0CFA" w:rsidRDefault="00E37622">
            <w:pPr>
              <w:jc w:val="center"/>
            </w:pPr>
            <w:r>
              <w:rPr>
                <w:sz w:val="22"/>
                <w:szCs w:val="22"/>
              </w:rPr>
              <w:t>3</w:t>
            </w:r>
          </w:p>
        </w:tc>
        <w:tc>
          <w:tcPr>
            <w:tcW w:w="551" w:type="pct"/>
            <w:tcBorders>
              <w:left w:val="single" w:sz="4" w:space="0" w:color="000000"/>
            </w:tcBorders>
            <w:vAlign w:val="center"/>
          </w:tcPr>
          <w:p w:rsidR="001A0CFA" w:rsidRDefault="00E37622">
            <w:pPr>
              <w:jc w:val="center"/>
              <w:rPr>
                <w:sz w:val="22"/>
                <w:szCs w:val="22"/>
              </w:rPr>
            </w:pPr>
            <w:r>
              <w:rPr>
                <w:sz w:val="22"/>
                <w:szCs w:val="22"/>
              </w:rPr>
              <w:t>3/-</w:t>
            </w:r>
          </w:p>
        </w:tc>
        <w:tc>
          <w:tcPr>
            <w:tcW w:w="522" w:type="pct"/>
            <w:tcBorders>
              <w:left w:val="single" w:sz="4" w:space="0" w:color="000000"/>
              <w:right w:val="single" w:sz="4" w:space="0" w:color="000000"/>
            </w:tcBorders>
          </w:tcPr>
          <w:p w:rsidR="001A0CFA" w:rsidRDefault="00E37622">
            <w:pPr>
              <w:jc w:val="center"/>
            </w:pPr>
            <w:r>
              <w:rPr>
                <w:sz w:val="22"/>
                <w:szCs w:val="22"/>
              </w:rPr>
              <w:t>60</w:t>
            </w:r>
          </w:p>
        </w:tc>
      </w:tr>
      <w:tr w:rsidR="001A0CFA">
        <w:trPr>
          <w:cantSplit/>
          <w:trHeight w:val="20"/>
        </w:trPr>
        <w:tc>
          <w:tcPr>
            <w:tcW w:w="2189" w:type="pct"/>
            <w:tcBorders>
              <w:left w:val="single" w:sz="4" w:space="0" w:color="000000"/>
            </w:tcBorders>
          </w:tcPr>
          <w:p w:rsidR="001A0CFA" w:rsidRDefault="00E37622">
            <w:r>
              <w:t>Коммунальное обслуживание (3.1)</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н/у</w:t>
            </w:r>
          </w:p>
        </w:tc>
        <w:tc>
          <w:tcPr>
            <w:tcW w:w="697" w:type="pct"/>
            <w:tcBorders>
              <w:left w:val="single" w:sz="4" w:space="0" w:color="000000"/>
            </w:tcBorders>
            <w:vAlign w:val="center"/>
          </w:tcPr>
          <w:p w:rsidR="001A0CFA" w:rsidRDefault="00E37622">
            <w:pPr>
              <w:jc w:val="center"/>
              <w:rPr>
                <w:sz w:val="22"/>
                <w:szCs w:val="22"/>
              </w:rP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Здравоохранение  (3.4)</w:t>
            </w:r>
          </w:p>
        </w:tc>
        <w:tc>
          <w:tcPr>
            <w:tcW w:w="507" w:type="pct"/>
            <w:tcBorders>
              <w:left w:val="single" w:sz="4" w:space="0" w:color="000000"/>
            </w:tcBorders>
          </w:tcPr>
          <w:p w:rsidR="001A0CFA" w:rsidRDefault="00E37622">
            <w:pPr>
              <w:jc w:val="center"/>
            </w:pPr>
            <w:r>
              <w:rPr>
                <w:sz w:val="22"/>
                <w:szCs w:val="22"/>
              </w:rPr>
              <w:t>н/у</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3</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Образование и просвещение (3.5)</w:t>
            </w:r>
          </w:p>
        </w:tc>
        <w:tc>
          <w:tcPr>
            <w:tcW w:w="507" w:type="pct"/>
            <w:tcBorders>
              <w:left w:val="single" w:sz="4" w:space="0" w:color="000000"/>
            </w:tcBorders>
          </w:tcPr>
          <w:p w:rsidR="001A0CFA" w:rsidRDefault="00E37622">
            <w:pPr>
              <w:jc w:val="center"/>
            </w:pPr>
            <w:r>
              <w:rPr>
                <w:sz w:val="22"/>
                <w:szCs w:val="22"/>
              </w:rPr>
              <w:t>н/у</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3</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Объекты культурно-досуговой деятельности (3.6.1)</w:t>
            </w:r>
          </w:p>
        </w:tc>
        <w:tc>
          <w:tcPr>
            <w:tcW w:w="507" w:type="pct"/>
            <w:tcBorders>
              <w:left w:val="single" w:sz="4" w:space="0" w:color="000000"/>
            </w:tcBorders>
          </w:tcPr>
          <w:p w:rsidR="001A0CFA" w:rsidRDefault="00E37622">
            <w:pPr>
              <w:jc w:val="center"/>
            </w:pPr>
            <w:r>
              <w:rPr>
                <w:sz w:val="22"/>
                <w:szCs w:val="22"/>
              </w:rPr>
              <w:t>50</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3</w:t>
            </w:r>
          </w:p>
        </w:tc>
        <w:tc>
          <w:tcPr>
            <w:tcW w:w="551" w:type="pct"/>
            <w:tcBorders>
              <w:left w:val="single" w:sz="4" w:space="0" w:color="000000"/>
            </w:tcBorders>
          </w:tcPr>
          <w:p w:rsidR="001A0CFA" w:rsidRDefault="00E37622">
            <w:pPr>
              <w:jc w:val="center"/>
            </w:pPr>
            <w:r>
              <w:rPr>
                <w:sz w:val="22"/>
                <w:szCs w:val="22"/>
              </w:rPr>
              <w:t>3/-</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pPr>
              <w:rPr>
                <w:rFonts w:eastAsia="Arial Unicode MS"/>
              </w:rPr>
            </w:pPr>
            <w:r>
              <w:rPr>
                <w:rFonts w:eastAsia="Arial Unicode MS"/>
              </w:rPr>
              <w:t>Площадки для занятий спортом (5.1.3)</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lastRenderedPageBreak/>
              <w:t>Историко-культурная деятельность (9.3)</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Земельные участки (территории) общего пользования (12.0)</w:t>
            </w:r>
          </w:p>
        </w:tc>
        <w:tc>
          <w:tcPr>
            <w:tcW w:w="507" w:type="pct"/>
            <w:tcBorders>
              <w:left w:val="single" w:sz="4" w:space="0" w:color="000000"/>
            </w:tcBorders>
          </w:tcPr>
          <w:p w:rsidR="001A0CFA" w:rsidRDefault="00E37622">
            <w:pPr>
              <w:jc w:val="center"/>
            </w:pPr>
            <w:r>
              <w:rPr>
                <w:sz w:val="22"/>
                <w:szCs w:val="22"/>
              </w:rPr>
              <w:t>н/у</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rPr>
                <w:sz w:val="22"/>
                <w:szCs w:val="22"/>
              </w:rPr>
            </w:pPr>
            <w:r>
              <w:rPr>
                <w:sz w:val="22"/>
                <w:szCs w:val="22"/>
              </w:rPr>
              <w:t>н/у</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sz w:val="22"/>
                <w:szCs w:val="22"/>
              </w:rPr>
            </w:pPr>
            <w:r>
              <w:rPr>
                <w:i/>
                <w:shd w:val="clear" w:color="auto" w:fill="FFFFFF"/>
              </w:rPr>
              <w:t xml:space="preserve">Условно разрешенные  виды </w:t>
            </w:r>
            <w:r>
              <w:rPr>
                <w:i/>
              </w:rPr>
              <w:t>использования</w:t>
            </w:r>
          </w:p>
        </w:tc>
      </w:tr>
      <w:tr w:rsidR="001A0CFA">
        <w:trPr>
          <w:cantSplit/>
          <w:trHeight w:val="20"/>
        </w:trPr>
        <w:tc>
          <w:tcPr>
            <w:tcW w:w="2189" w:type="pct"/>
            <w:tcBorders>
              <w:left w:val="single" w:sz="4" w:space="0" w:color="000000"/>
            </w:tcBorders>
          </w:tcPr>
          <w:p w:rsidR="001A0CFA" w:rsidRDefault="00E37622">
            <w:pPr>
              <w:rPr>
                <w:rFonts w:eastAsia="Arial Unicode MS"/>
              </w:rPr>
            </w:pPr>
            <w:r>
              <w:rPr>
                <w:rFonts w:eastAsia="Arial Unicode MS"/>
              </w:rPr>
              <w:t>Бытовое обслуживание (3.3)</w:t>
            </w:r>
          </w:p>
        </w:tc>
        <w:tc>
          <w:tcPr>
            <w:tcW w:w="507" w:type="pct"/>
            <w:tcBorders>
              <w:left w:val="single" w:sz="4" w:space="0" w:color="000000"/>
            </w:tcBorders>
          </w:tcPr>
          <w:p w:rsidR="001A0CFA" w:rsidRDefault="00E37622">
            <w:pPr>
              <w:jc w:val="center"/>
            </w:pPr>
            <w:r>
              <w:rPr>
                <w:sz w:val="22"/>
                <w:szCs w:val="22"/>
              </w:rPr>
              <w:t>20</w:t>
            </w:r>
          </w:p>
        </w:tc>
        <w:tc>
          <w:tcPr>
            <w:tcW w:w="534" w:type="pct"/>
            <w:tcBorders>
              <w:left w:val="single" w:sz="4" w:space="0" w:color="000000"/>
            </w:tcBorders>
          </w:tcPr>
          <w:p w:rsidR="001A0CFA" w:rsidRDefault="00E37622">
            <w:pPr>
              <w:jc w:val="center"/>
            </w:pPr>
            <w:r>
              <w:rPr>
                <w:sz w:val="22"/>
                <w:szCs w:val="22"/>
              </w:rPr>
              <w:t>3000</w:t>
            </w:r>
          </w:p>
        </w:tc>
        <w:tc>
          <w:tcPr>
            <w:tcW w:w="697" w:type="pct"/>
            <w:tcBorders>
              <w:left w:val="single" w:sz="4" w:space="0" w:color="000000"/>
            </w:tcBorders>
            <w:vAlign w:val="center"/>
          </w:tcPr>
          <w:p w:rsidR="001A0CFA" w:rsidRDefault="00E37622">
            <w:pPr>
              <w:jc w:val="center"/>
            </w:pPr>
            <w:r>
              <w:t>3</w:t>
            </w:r>
          </w:p>
        </w:tc>
        <w:tc>
          <w:tcPr>
            <w:tcW w:w="551" w:type="pct"/>
            <w:tcBorders>
              <w:left w:val="single" w:sz="4" w:space="0" w:color="000000"/>
            </w:tcBorders>
            <w:vAlign w:val="center"/>
          </w:tcPr>
          <w:p w:rsidR="001A0CFA" w:rsidRDefault="00E37622">
            <w:pPr>
              <w:jc w:val="center"/>
            </w:pPr>
            <w:r>
              <w:t>3/-</w:t>
            </w:r>
          </w:p>
        </w:tc>
        <w:tc>
          <w:tcPr>
            <w:tcW w:w="522" w:type="pct"/>
            <w:tcBorders>
              <w:left w:val="single" w:sz="4" w:space="0" w:color="000000"/>
              <w:right w:val="single" w:sz="4" w:space="0" w:color="000000"/>
            </w:tcBorders>
          </w:tcPr>
          <w:p w:rsidR="001A0CFA" w:rsidRDefault="00E37622">
            <w:pPr>
              <w:jc w:val="center"/>
              <w:rPr>
                <w:sz w:val="22"/>
                <w:szCs w:val="22"/>
              </w:rPr>
            </w:pPr>
            <w:r>
              <w:rPr>
                <w:sz w:val="22"/>
                <w:szCs w:val="22"/>
              </w:rPr>
              <w:t>75</w:t>
            </w:r>
          </w:p>
        </w:tc>
      </w:tr>
      <w:tr w:rsidR="001A0CFA">
        <w:trPr>
          <w:cantSplit/>
          <w:trHeight w:val="20"/>
        </w:trPr>
        <w:tc>
          <w:tcPr>
            <w:tcW w:w="2189" w:type="pct"/>
            <w:tcBorders>
              <w:left w:val="single" w:sz="4" w:space="0" w:color="000000"/>
            </w:tcBorders>
          </w:tcPr>
          <w:p w:rsidR="001A0CFA" w:rsidRDefault="00E37622">
            <w:pPr>
              <w:rPr>
                <w:rFonts w:eastAsia="Arial Unicode MS"/>
              </w:rPr>
            </w:pPr>
            <w:r>
              <w:rPr>
                <w:rFonts w:eastAsia="Arial Unicode MS"/>
              </w:rPr>
              <w:t>Магазины (4.4)</w:t>
            </w:r>
          </w:p>
        </w:tc>
        <w:tc>
          <w:tcPr>
            <w:tcW w:w="507" w:type="pct"/>
            <w:tcBorders>
              <w:left w:val="single" w:sz="4" w:space="0" w:color="000000"/>
            </w:tcBorders>
          </w:tcPr>
          <w:p w:rsidR="001A0CFA" w:rsidRDefault="00E37622">
            <w:pPr>
              <w:jc w:val="center"/>
            </w:pPr>
            <w:r>
              <w:rPr>
                <w:sz w:val="22"/>
                <w:szCs w:val="22"/>
              </w:rPr>
              <w:t>20</w:t>
            </w:r>
          </w:p>
        </w:tc>
        <w:tc>
          <w:tcPr>
            <w:tcW w:w="534" w:type="pct"/>
            <w:tcBorders>
              <w:left w:val="single" w:sz="4" w:space="0" w:color="000000"/>
            </w:tcBorders>
          </w:tcPr>
          <w:p w:rsidR="001A0CFA" w:rsidRDefault="00E37622">
            <w:pPr>
              <w:jc w:val="center"/>
            </w:pPr>
            <w:r>
              <w:rPr>
                <w:sz w:val="22"/>
                <w:szCs w:val="22"/>
              </w:rPr>
              <w:t>3000</w:t>
            </w:r>
          </w:p>
        </w:tc>
        <w:tc>
          <w:tcPr>
            <w:tcW w:w="697" w:type="pct"/>
            <w:tcBorders>
              <w:left w:val="single" w:sz="4" w:space="0" w:color="000000"/>
            </w:tcBorders>
            <w:vAlign w:val="center"/>
          </w:tcPr>
          <w:p w:rsidR="001A0CFA" w:rsidRDefault="00E37622">
            <w:pPr>
              <w:jc w:val="center"/>
            </w:pPr>
            <w:r>
              <w:t>3</w:t>
            </w:r>
          </w:p>
        </w:tc>
        <w:tc>
          <w:tcPr>
            <w:tcW w:w="551" w:type="pct"/>
            <w:tcBorders>
              <w:left w:val="single" w:sz="4" w:space="0" w:color="000000"/>
            </w:tcBorders>
            <w:vAlign w:val="center"/>
          </w:tcPr>
          <w:p w:rsidR="001A0CFA" w:rsidRDefault="00E37622">
            <w:pPr>
              <w:jc w:val="center"/>
            </w:pPr>
            <w:r>
              <w:t>3/-</w:t>
            </w:r>
          </w:p>
        </w:tc>
        <w:tc>
          <w:tcPr>
            <w:tcW w:w="522" w:type="pct"/>
            <w:tcBorders>
              <w:left w:val="single" w:sz="4" w:space="0" w:color="000000"/>
              <w:right w:val="single" w:sz="4" w:space="0" w:color="000000"/>
            </w:tcBorders>
          </w:tcPr>
          <w:p w:rsidR="001A0CFA" w:rsidRDefault="00E37622">
            <w:pPr>
              <w:jc w:val="center"/>
              <w:rPr>
                <w:sz w:val="22"/>
                <w:szCs w:val="22"/>
              </w:rPr>
            </w:pPr>
            <w:r>
              <w:rPr>
                <w:sz w:val="22"/>
                <w:szCs w:val="22"/>
              </w:rPr>
              <w:t>75</w:t>
            </w:r>
          </w:p>
        </w:tc>
      </w:tr>
      <w:tr w:rsidR="001A0CFA">
        <w:trPr>
          <w:cantSplit/>
          <w:trHeight w:val="20"/>
        </w:trPr>
        <w:tc>
          <w:tcPr>
            <w:tcW w:w="2189" w:type="pct"/>
            <w:tcBorders>
              <w:left w:val="single" w:sz="4" w:space="0" w:color="000000"/>
            </w:tcBorders>
          </w:tcPr>
          <w:p w:rsidR="001A0CFA" w:rsidRDefault="00E37622">
            <w:pPr>
              <w:rPr>
                <w:rFonts w:eastAsia="Arial Unicode MS"/>
              </w:rPr>
            </w:pPr>
            <w:r>
              <w:t>Размещение гаражей для собственных нужд (2.7.2)</w:t>
            </w:r>
          </w:p>
        </w:tc>
        <w:tc>
          <w:tcPr>
            <w:tcW w:w="507" w:type="pct"/>
            <w:tcBorders>
              <w:left w:val="single" w:sz="4" w:space="0" w:color="000000"/>
            </w:tcBorders>
          </w:tcPr>
          <w:p w:rsidR="001A0CFA" w:rsidRDefault="00E37622">
            <w:pPr>
              <w:jc w:val="center"/>
              <w:rPr>
                <w:sz w:val="22"/>
                <w:szCs w:val="22"/>
              </w:rPr>
            </w:pPr>
            <w:r>
              <w:rPr>
                <w:sz w:val="22"/>
                <w:szCs w:val="22"/>
              </w:rPr>
              <w:t>20</w:t>
            </w:r>
          </w:p>
        </w:tc>
        <w:tc>
          <w:tcPr>
            <w:tcW w:w="534" w:type="pct"/>
            <w:tcBorders>
              <w:left w:val="single" w:sz="4" w:space="0" w:color="000000"/>
            </w:tcBorders>
          </w:tcPr>
          <w:p w:rsidR="001A0CFA" w:rsidRDefault="00E37622">
            <w:pPr>
              <w:jc w:val="center"/>
              <w:rPr>
                <w:sz w:val="22"/>
                <w:szCs w:val="22"/>
              </w:rPr>
            </w:pPr>
            <w:r>
              <w:rPr>
                <w:sz w:val="22"/>
                <w:szCs w:val="22"/>
              </w:rPr>
              <w:t>60</w:t>
            </w:r>
          </w:p>
        </w:tc>
        <w:tc>
          <w:tcPr>
            <w:tcW w:w="697" w:type="pct"/>
            <w:tcBorders>
              <w:left w:val="single" w:sz="4" w:space="0" w:color="000000"/>
            </w:tcBorders>
          </w:tcPr>
          <w:p w:rsidR="001A0CFA" w:rsidRDefault="00E37622">
            <w:pPr>
              <w:jc w:val="center"/>
            </w:pPr>
            <w:r>
              <w:t>1</w:t>
            </w:r>
          </w:p>
        </w:tc>
        <w:tc>
          <w:tcPr>
            <w:tcW w:w="551" w:type="pct"/>
            <w:tcBorders>
              <w:left w:val="single" w:sz="4" w:space="0" w:color="000000"/>
            </w:tcBorders>
          </w:tcPr>
          <w:p w:rsidR="001A0CFA" w:rsidRDefault="00E37622">
            <w:pPr>
              <w:jc w:val="center"/>
            </w:pPr>
            <w:r>
              <w:rPr>
                <w:sz w:val="22"/>
                <w:szCs w:val="22"/>
              </w:rPr>
              <w:t>1/-</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Ведение огородничества (13.1)</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3000</w:t>
            </w:r>
          </w:p>
        </w:tc>
        <w:tc>
          <w:tcPr>
            <w:tcW w:w="697" w:type="pct"/>
            <w:tcBorders>
              <w:left w:val="single" w:sz="4" w:space="0" w:color="000000"/>
            </w:tcBorders>
          </w:tcPr>
          <w:p w:rsidR="001A0CFA" w:rsidRDefault="00E37622">
            <w:pPr>
              <w:jc w:val="center"/>
              <w:rPr>
                <w:sz w:val="22"/>
                <w:szCs w:val="22"/>
              </w:rPr>
            </w:pPr>
            <w:r>
              <w:rPr>
                <w:sz w:val="22"/>
                <w:szCs w:val="22"/>
              </w:rPr>
              <w:t>н/у</w:t>
            </w:r>
          </w:p>
        </w:tc>
        <w:tc>
          <w:tcPr>
            <w:tcW w:w="551" w:type="pct"/>
            <w:tcBorders>
              <w:left w:val="single" w:sz="4" w:space="0" w:color="000000"/>
            </w:tcBorders>
          </w:tcPr>
          <w:p w:rsidR="001A0CFA" w:rsidRDefault="00E37622">
            <w:pPr>
              <w:jc w:val="center"/>
              <w:rPr>
                <w:sz w:val="22"/>
                <w:szCs w:val="22"/>
              </w:rPr>
            </w:pPr>
            <w:r>
              <w:rPr>
                <w:sz w:val="22"/>
                <w:szCs w:val="22"/>
              </w:rPr>
              <w:t>н/у</w:t>
            </w:r>
          </w:p>
        </w:tc>
        <w:tc>
          <w:tcPr>
            <w:tcW w:w="522" w:type="pct"/>
            <w:tcBorders>
              <w:left w:val="single" w:sz="4" w:space="0" w:color="000000"/>
              <w:right w:val="single" w:sz="4" w:space="0" w:color="000000"/>
            </w:tcBorders>
          </w:tcPr>
          <w:p w:rsidR="001A0CFA" w:rsidRDefault="00E37622">
            <w:pPr>
              <w:jc w:val="center"/>
              <w:rPr>
                <w:sz w:val="22"/>
                <w:szCs w:val="22"/>
              </w:rPr>
            </w:pPr>
            <w:r>
              <w:rPr>
                <w:sz w:val="22"/>
                <w:szCs w:val="22"/>
              </w:rPr>
              <w:t>н/у</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sz w:val="22"/>
                <w:szCs w:val="22"/>
              </w:rPr>
            </w:pPr>
            <w:r>
              <w:rPr>
                <w:i/>
                <w:shd w:val="clear" w:color="auto" w:fill="FFFFFF"/>
              </w:rPr>
              <w:t>Вспомогательные виды разрешенного использования</w:t>
            </w:r>
          </w:p>
        </w:tc>
      </w:tr>
      <w:tr w:rsidR="001A0CFA">
        <w:trPr>
          <w:cantSplit/>
          <w:trHeight w:val="20"/>
        </w:trPr>
        <w:tc>
          <w:tcPr>
            <w:tcW w:w="2189" w:type="pct"/>
            <w:tcBorders>
              <w:left w:val="single" w:sz="4" w:space="0" w:color="000000"/>
            </w:tcBorders>
          </w:tcPr>
          <w:p w:rsidR="001A0CFA" w:rsidRDefault="00E37622">
            <w:pPr>
              <w:rPr>
                <w:rFonts w:eastAsia="Arial Unicode MS"/>
                <w:lang w:val="en-US"/>
              </w:rPr>
            </w:pPr>
            <w:r>
              <w:t>Коммунальное обслуживание (3.1)</w:t>
            </w:r>
          </w:p>
        </w:tc>
        <w:tc>
          <w:tcPr>
            <w:tcW w:w="507" w:type="pct"/>
            <w:tcBorders>
              <w:left w:val="single" w:sz="4" w:space="0" w:color="000000"/>
            </w:tcBorders>
          </w:tcPr>
          <w:p w:rsidR="001A0CFA" w:rsidRDefault="00E37622">
            <w:pPr>
              <w:jc w:val="center"/>
            </w:pPr>
            <w:r>
              <w:rPr>
                <w:sz w:val="22"/>
                <w:szCs w:val="22"/>
              </w:rPr>
              <w:t>н/у</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b/>
              </w:rPr>
            </w:pPr>
            <w:r>
              <w:rPr>
                <w:b/>
              </w:rPr>
              <w:t>Зона делового, общественного и коммерческого назначения (О1)</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sz w:val="22"/>
                <w:szCs w:val="22"/>
              </w:rPr>
            </w:pPr>
            <w:r>
              <w:rPr>
                <w:i/>
              </w:rPr>
              <w:t>Основные виды разрешенного использования</w:t>
            </w:r>
          </w:p>
        </w:tc>
      </w:tr>
      <w:tr w:rsidR="001A0CFA">
        <w:trPr>
          <w:cantSplit/>
          <w:trHeight w:val="20"/>
        </w:trPr>
        <w:tc>
          <w:tcPr>
            <w:tcW w:w="2189" w:type="pct"/>
            <w:tcBorders>
              <w:left w:val="single" w:sz="4" w:space="0" w:color="000000"/>
            </w:tcBorders>
          </w:tcPr>
          <w:p w:rsidR="001A0CFA" w:rsidRDefault="00E37622">
            <w:pPr>
              <w:rPr>
                <w:rFonts w:eastAsia="Arial Unicode MS"/>
              </w:rPr>
            </w:pPr>
            <w:r>
              <w:t>Коммунальное обслуживание (3.1)</w:t>
            </w:r>
          </w:p>
        </w:tc>
        <w:tc>
          <w:tcPr>
            <w:tcW w:w="507" w:type="pct"/>
            <w:tcBorders>
              <w:left w:val="single" w:sz="4" w:space="0" w:color="000000"/>
            </w:tcBorders>
          </w:tcPr>
          <w:p w:rsidR="001A0CFA" w:rsidRDefault="00E37622">
            <w:pPr>
              <w:jc w:val="center"/>
            </w:pPr>
            <w:r>
              <w:rPr>
                <w:sz w:val="22"/>
                <w:szCs w:val="22"/>
              </w:rPr>
              <w:t>н/у</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Административные здания организаций, обеспечивающих предоставление коммунальных услуг (3.1.2)</w:t>
            </w:r>
          </w:p>
        </w:tc>
        <w:tc>
          <w:tcPr>
            <w:tcW w:w="507" w:type="pct"/>
            <w:tcBorders>
              <w:left w:val="single" w:sz="4" w:space="0" w:color="000000"/>
            </w:tcBorders>
          </w:tcPr>
          <w:p w:rsidR="001A0CFA" w:rsidRDefault="00E37622">
            <w:pPr>
              <w:jc w:val="center"/>
            </w:pPr>
            <w:r>
              <w:rPr>
                <w:sz w:val="22"/>
                <w:szCs w:val="22"/>
              </w:rPr>
              <w:t>н/у</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Социальное обслуживание (3.2)</w:t>
            </w:r>
          </w:p>
        </w:tc>
        <w:tc>
          <w:tcPr>
            <w:tcW w:w="507" w:type="pct"/>
            <w:tcBorders>
              <w:left w:val="single" w:sz="4" w:space="0" w:color="000000"/>
            </w:tcBorders>
          </w:tcPr>
          <w:p w:rsidR="001A0CFA" w:rsidRDefault="00E37622">
            <w:pPr>
              <w:jc w:val="center"/>
            </w:pPr>
            <w:r>
              <w:rPr>
                <w:sz w:val="22"/>
                <w:szCs w:val="22"/>
              </w:rPr>
              <w:t>20</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vAlign w:val="center"/>
          </w:tcPr>
          <w:p w:rsidR="001A0CFA" w:rsidRDefault="00E37622">
            <w:pPr>
              <w:jc w:val="center"/>
            </w:pPr>
            <w:r>
              <w:t>3</w:t>
            </w:r>
          </w:p>
        </w:tc>
        <w:tc>
          <w:tcPr>
            <w:tcW w:w="551" w:type="pct"/>
            <w:tcBorders>
              <w:left w:val="single" w:sz="4" w:space="0" w:color="000000"/>
            </w:tcBorders>
          </w:tcPr>
          <w:p w:rsidR="001A0CFA" w:rsidRDefault="00E37622">
            <w:pPr>
              <w:jc w:val="center"/>
            </w:pPr>
            <w:r>
              <w:t>4/-</w:t>
            </w:r>
          </w:p>
        </w:tc>
        <w:tc>
          <w:tcPr>
            <w:tcW w:w="522" w:type="pct"/>
            <w:tcBorders>
              <w:left w:val="single" w:sz="4" w:space="0" w:color="000000"/>
              <w:right w:val="single" w:sz="4" w:space="0" w:color="000000"/>
            </w:tcBorders>
          </w:tcPr>
          <w:p w:rsidR="001A0CFA" w:rsidRDefault="00E37622">
            <w:pPr>
              <w:jc w:val="center"/>
            </w:pPr>
            <w:r>
              <w:t>65</w:t>
            </w:r>
          </w:p>
        </w:tc>
      </w:tr>
      <w:tr w:rsidR="001A0CFA">
        <w:trPr>
          <w:cantSplit/>
          <w:trHeight w:val="20"/>
        </w:trPr>
        <w:tc>
          <w:tcPr>
            <w:tcW w:w="2189" w:type="pct"/>
            <w:tcBorders>
              <w:left w:val="single" w:sz="4" w:space="0" w:color="000000"/>
            </w:tcBorders>
          </w:tcPr>
          <w:p w:rsidR="001A0CFA" w:rsidRDefault="00E37622">
            <w:r>
              <w:t>Оказание услуг связи (3.2.3)</w:t>
            </w:r>
          </w:p>
        </w:tc>
        <w:tc>
          <w:tcPr>
            <w:tcW w:w="507" w:type="pct"/>
            <w:tcBorders>
              <w:left w:val="single" w:sz="4" w:space="0" w:color="000000"/>
            </w:tcBorders>
          </w:tcPr>
          <w:p w:rsidR="001A0CFA" w:rsidRDefault="00E37622">
            <w:pPr>
              <w:jc w:val="center"/>
            </w:pPr>
            <w:r>
              <w:rPr>
                <w:sz w:val="22"/>
                <w:szCs w:val="22"/>
              </w:rPr>
              <w:t>н/у</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t>3</w:t>
            </w:r>
          </w:p>
        </w:tc>
        <w:tc>
          <w:tcPr>
            <w:tcW w:w="551" w:type="pct"/>
            <w:tcBorders>
              <w:left w:val="single" w:sz="4" w:space="0" w:color="000000"/>
            </w:tcBorders>
          </w:tcPr>
          <w:p w:rsidR="001A0CFA" w:rsidRDefault="00E37622">
            <w:pPr>
              <w:jc w:val="center"/>
            </w:pPr>
            <w:r>
              <w:t>4/-</w:t>
            </w:r>
          </w:p>
        </w:tc>
        <w:tc>
          <w:tcPr>
            <w:tcW w:w="522" w:type="pct"/>
            <w:tcBorders>
              <w:left w:val="single" w:sz="4" w:space="0" w:color="000000"/>
              <w:right w:val="single" w:sz="4" w:space="0" w:color="000000"/>
            </w:tcBorders>
          </w:tcPr>
          <w:p w:rsidR="001A0CFA" w:rsidRDefault="00E37622">
            <w:pPr>
              <w:jc w:val="center"/>
            </w:pPr>
            <w:r>
              <w:t>65</w:t>
            </w:r>
          </w:p>
        </w:tc>
      </w:tr>
      <w:tr w:rsidR="001A0CFA">
        <w:trPr>
          <w:cantSplit/>
          <w:trHeight w:val="20"/>
        </w:trPr>
        <w:tc>
          <w:tcPr>
            <w:tcW w:w="2189" w:type="pct"/>
            <w:tcBorders>
              <w:left w:val="single" w:sz="4" w:space="0" w:color="000000"/>
            </w:tcBorders>
          </w:tcPr>
          <w:p w:rsidR="001A0CFA" w:rsidRDefault="00E37622">
            <w:r>
              <w:t>Бытовое обслуживание (3.3)</w:t>
            </w:r>
          </w:p>
        </w:tc>
        <w:tc>
          <w:tcPr>
            <w:tcW w:w="507" w:type="pct"/>
            <w:tcBorders>
              <w:left w:val="single" w:sz="4" w:space="0" w:color="000000"/>
            </w:tcBorders>
          </w:tcPr>
          <w:p w:rsidR="001A0CFA" w:rsidRDefault="00E37622">
            <w:pPr>
              <w:jc w:val="center"/>
            </w:pPr>
            <w:r>
              <w:rPr>
                <w:sz w:val="22"/>
                <w:szCs w:val="22"/>
              </w:rPr>
              <w:t>10</w:t>
            </w:r>
          </w:p>
        </w:tc>
        <w:tc>
          <w:tcPr>
            <w:tcW w:w="534" w:type="pct"/>
            <w:tcBorders>
              <w:left w:val="single" w:sz="4" w:space="0" w:color="000000"/>
            </w:tcBorders>
          </w:tcPr>
          <w:p w:rsidR="001A0CFA" w:rsidRDefault="00E37622">
            <w:pPr>
              <w:jc w:val="center"/>
            </w:pPr>
            <w:r>
              <w:rPr>
                <w:sz w:val="22"/>
                <w:szCs w:val="22"/>
              </w:rPr>
              <w:t>10000</w:t>
            </w:r>
          </w:p>
        </w:tc>
        <w:tc>
          <w:tcPr>
            <w:tcW w:w="697" w:type="pct"/>
            <w:tcBorders>
              <w:left w:val="single" w:sz="4" w:space="0" w:color="000000"/>
            </w:tcBorders>
          </w:tcPr>
          <w:p w:rsidR="001A0CFA" w:rsidRDefault="00E37622">
            <w:pPr>
              <w:jc w:val="center"/>
            </w:pPr>
            <w:r>
              <w:t>3</w:t>
            </w:r>
          </w:p>
        </w:tc>
        <w:tc>
          <w:tcPr>
            <w:tcW w:w="551" w:type="pct"/>
            <w:tcBorders>
              <w:left w:val="single" w:sz="4" w:space="0" w:color="000000"/>
            </w:tcBorders>
          </w:tcPr>
          <w:p w:rsidR="001A0CFA" w:rsidRDefault="00E37622">
            <w:pPr>
              <w:jc w:val="center"/>
            </w:pPr>
            <w:r>
              <w:t>4/-</w:t>
            </w:r>
          </w:p>
        </w:tc>
        <w:tc>
          <w:tcPr>
            <w:tcW w:w="522" w:type="pct"/>
            <w:tcBorders>
              <w:left w:val="single" w:sz="4" w:space="0" w:color="000000"/>
              <w:right w:val="single" w:sz="4" w:space="0" w:color="000000"/>
            </w:tcBorders>
          </w:tcPr>
          <w:p w:rsidR="001A0CFA" w:rsidRDefault="00E37622">
            <w:pPr>
              <w:jc w:val="center"/>
            </w:pPr>
            <w:r>
              <w:t>65</w:t>
            </w:r>
          </w:p>
        </w:tc>
      </w:tr>
      <w:tr w:rsidR="001A0CFA">
        <w:trPr>
          <w:cantSplit/>
          <w:trHeight w:val="20"/>
        </w:trPr>
        <w:tc>
          <w:tcPr>
            <w:tcW w:w="2189" w:type="pct"/>
            <w:tcBorders>
              <w:left w:val="single" w:sz="4" w:space="0" w:color="000000"/>
            </w:tcBorders>
          </w:tcPr>
          <w:p w:rsidR="001A0CFA" w:rsidRDefault="00E37622">
            <w:r>
              <w:t>Здравоохранение  (3.4)</w:t>
            </w:r>
          </w:p>
        </w:tc>
        <w:tc>
          <w:tcPr>
            <w:tcW w:w="507" w:type="pct"/>
            <w:tcBorders>
              <w:left w:val="single" w:sz="4" w:space="0" w:color="000000"/>
            </w:tcBorders>
          </w:tcPr>
          <w:p w:rsidR="001A0CFA" w:rsidRDefault="00E37622">
            <w:pPr>
              <w:jc w:val="center"/>
            </w:pPr>
            <w:r>
              <w:rPr>
                <w:sz w:val="22"/>
                <w:szCs w:val="22"/>
              </w:rPr>
              <w:t>100</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t>3</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71"/>
        </w:trPr>
        <w:tc>
          <w:tcPr>
            <w:tcW w:w="2189" w:type="pct"/>
            <w:tcBorders>
              <w:left w:val="single" w:sz="4" w:space="0" w:color="000000"/>
            </w:tcBorders>
          </w:tcPr>
          <w:p w:rsidR="001A0CFA" w:rsidRDefault="00E37622">
            <w:r>
              <w:t>Образование и просвещение (3.5)</w:t>
            </w:r>
          </w:p>
        </w:tc>
        <w:tc>
          <w:tcPr>
            <w:tcW w:w="507" w:type="pct"/>
            <w:tcBorders>
              <w:left w:val="single" w:sz="4" w:space="0" w:color="000000"/>
            </w:tcBorders>
          </w:tcPr>
          <w:p w:rsidR="001A0CFA" w:rsidRDefault="00E37622">
            <w:pPr>
              <w:jc w:val="center"/>
            </w:pPr>
            <w:r>
              <w:rPr>
                <w:sz w:val="22"/>
                <w:szCs w:val="22"/>
              </w:rPr>
              <w:t>н/у</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3</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75</w:t>
            </w:r>
          </w:p>
        </w:tc>
      </w:tr>
      <w:tr w:rsidR="001A0CFA">
        <w:trPr>
          <w:cantSplit/>
          <w:trHeight w:val="20"/>
        </w:trPr>
        <w:tc>
          <w:tcPr>
            <w:tcW w:w="2189" w:type="pct"/>
            <w:tcBorders>
              <w:left w:val="single" w:sz="4" w:space="0" w:color="000000"/>
            </w:tcBorders>
          </w:tcPr>
          <w:p w:rsidR="001A0CFA" w:rsidRDefault="00E37622">
            <w:r>
              <w:t>Культурное развитие (3.6)</w:t>
            </w:r>
          </w:p>
        </w:tc>
        <w:tc>
          <w:tcPr>
            <w:tcW w:w="507" w:type="pct"/>
            <w:tcBorders>
              <w:left w:val="single" w:sz="4" w:space="0" w:color="000000"/>
            </w:tcBorders>
          </w:tcPr>
          <w:p w:rsidR="001A0CFA" w:rsidRDefault="00E37622">
            <w:pPr>
              <w:jc w:val="center"/>
            </w:pPr>
            <w:r>
              <w:rPr>
                <w:sz w:val="22"/>
                <w:szCs w:val="22"/>
              </w:rPr>
              <w:t>100</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t>3</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Парки культуры и отдыха (3.6.2)</w:t>
            </w:r>
          </w:p>
        </w:tc>
        <w:tc>
          <w:tcPr>
            <w:tcW w:w="507" w:type="pct"/>
            <w:tcBorders>
              <w:left w:val="single" w:sz="4" w:space="0" w:color="000000"/>
            </w:tcBorders>
          </w:tcPr>
          <w:p w:rsidR="001A0CFA" w:rsidRDefault="00E37622">
            <w:pPr>
              <w:jc w:val="center"/>
            </w:pPr>
            <w:r>
              <w:rPr>
                <w:sz w:val="22"/>
                <w:szCs w:val="22"/>
              </w:rPr>
              <w:t>н/у</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Общественное  управление (3.8)</w:t>
            </w:r>
          </w:p>
        </w:tc>
        <w:tc>
          <w:tcPr>
            <w:tcW w:w="507" w:type="pct"/>
            <w:tcBorders>
              <w:left w:val="single" w:sz="4" w:space="0" w:color="000000"/>
            </w:tcBorders>
          </w:tcPr>
          <w:p w:rsidR="001A0CFA" w:rsidRDefault="00E37622">
            <w:pPr>
              <w:jc w:val="center"/>
            </w:pPr>
            <w:r>
              <w:rPr>
                <w:sz w:val="22"/>
                <w:szCs w:val="22"/>
              </w:rPr>
              <w:t>100</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t>3</w:t>
            </w:r>
          </w:p>
        </w:tc>
        <w:tc>
          <w:tcPr>
            <w:tcW w:w="551" w:type="pct"/>
            <w:tcBorders>
              <w:left w:val="single" w:sz="4" w:space="0" w:color="000000"/>
            </w:tcBorders>
          </w:tcPr>
          <w:p w:rsidR="001A0CFA" w:rsidRDefault="00E37622">
            <w:pPr>
              <w:jc w:val="center"/>
            </w:pPr>
            <w:r>
              <w:t>4/-</w:t>
            </w:r>
          </w:p>
        </w:tc>
        <w:tc>
          <w:tcPr>
            <w:tcW w:w="522" w:type="pct"/>
            <w:tcBorders>
              <w:left w:val="single" w:sz="4" w:space="0" w:color="000000"/>
              <w:right w:val="single" w:sz="4" w:space="0" w:color="000000"/>
            </w:tcBorders>
          </w:tcPr>
          <w:p w:rsidR="001A0CFA" w:rsidRDefault="00E37622">
            <w:pPr>
              <w:jc w:val="center"/>
            </w:pPr>
            <w:r>
              <w:t>75</w:t>
            </w:r>
          </w:p>
        </w:tc>
      </w:tr>
      <w:tr w:rsidR="001A0CFA">
        <w:trPr>
          <w:cantSplit/>
          <w:trHeight w:val="20"/>
        </w:trPr>
        <w:tc>
          <w:tcPr>
            <w:tcW w:w="2189" w:type="pct"/>
            <w:tcBorders>
              <w:left w:val="single" w:sz="4" w:space="0" w:color="000000"/>
            </w:tcBorders>
          </w:tcPr>
          <w:p w:rsidR="001A0CFA" w:rsidRDefault="00E37622">
            <w:r>
              <w:t>Обеспечение научной деятельности (3.9)</w:t>
            </w:r>
          </w:p>
        </w:tc>
        <w:tc>
          <w:tcPr>
            <w:tcW w:w="507" w:type="pct"/>
            <w:tcBorders>
              <w:left w:val="single" w:sz="4" w:space="0" w:color="000000"/>
            </w:tcBorders>
          </w:tcPr>
          <w:p w:rsidR="001A0CFA" w:rsidRDefault="00E37622">
            <w:pPr>
              <w:jc w:val="center"/>
            </w:pPr>
            <w:r>
              <w:rPr>
                <w:sz w:val="22"/>
                <w:szCs w:val="22"/>
              </w:rPr>
              <w:t>100</w:t>
            </w:r>
          </w:p>
        </w:tc>
        <w:tc>
          <w:tcPr>
            <w:tcW w:w="534" w:type="pct"/>
            <w:tcBorders>
              <w:left w:val="single" w:sz="4" w:space="0" w:color="000000"/>
            </w:tcBorders>
          </w:tcPr>
          <w:p w:rsidR="001A0CFA" w:rsidRDefault="00E37622">
            <w:pPr>
              <w:jc w:val="center"/>
              <w:rPr>
                <w:sz w:val="22"/>
                <w:szCs w:val="22"/>
              </w:rP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t>4/-</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pPr>
              <w:rPr>
                <w:b/>
              </w:rPr>
            </w:pPr>
            <w:r>
              <w:t>Амбулаторное ветеринарное обслуживание (3.10.1)</w:t>
            </w:r>
          </w:p>
        </w:tc>
        <w:tc>
          <w:tcPr>
            <w:tcW w:w="507" w:type="pct"/>
            <w:tcBorders>
              <w:left w:val="single" w:sz="4" w:space="0" w:color="000000"/>
            </w:tcBorders>
          </w:tcPr>
          <w:p w:rsidR="001A0CFA" w:rsidRDefault="00E37622">
            <w:pPr>
              <w:jc w:val="center"/>
            </w:pPr>
            <w:r>
              <w:rPr>
                <w:sz w:val="22"/>
                <w:szCs w:val="22"/>
              </w:rPr>
              <w:t>100</w:t>
            </w:r>
          </w:p>
        </w:tc>
        <w:tc>
          <w:tcPr>
            <w:tcW w:w="534" w:type="pct"/>
            <w:tcBorders>
              <w:left w:val="single" w:sz="4" w:space="0" w:color="000000"/>
            </w:tcBorders>
          </w:tcPr>
          <w:p w:rsidR="001A0CFA" w:rsidRDefault="00E37622">
            <w:pPr>
              <w:jc w:val="center"/>
            </w:pPr>
            <w:r>
              <w:rPr>
                <w:sz w:val="22"/>
                <w:szCs w:val="22"/>
              </w:rPr>
              <w:t>10000</w:t>
            </w:r>
          </w:p>
        </w:tc>
        <w:tc>
          <w:tcPr>
            <w:tcW w:w="697" w:type="pct"/>
            <w:tcBorders>
              <w:left w:val="single" w:sz="4" w:space="0" w:color="000000"/>
            </w:tcBorders>
          </w:tcPr>
          <w:p w:rsidR="001A0CFA" w:rsidRDefault="00E37622">
            <w:pPr>
              <w:jc w:val="center"/>
            </w:pPr>
            <w:r>
              <w:t>3</w:t>
            </w:r>
          </w:p>
        </w:tc>
        <w:tc>
          <w:tcPr>
            <w:tcW w:w="551" w:type="pct"/>
            <w:tcBorders>
              <w:left w:val="single" w:sz="4" w:space="0" w:color="000000"/>
            </w:tcBorders>
          </w:tcPr>
          <w:p w:rsidR="001A0CFA" w:rsidRDefault="00E37622">
            <w:pPr>
              <w:jc w:val="center"/>
            </w:pPr>
            <w:r>
              <w:t>4/-</w:t>
            </w:r>
          </w:p>
        </w:tc>
        <w:tc>
          <w:tcPr>
            <w:tcW w:w="522" w:type="pct"/>
            <w:tcBorders>
              <w:left w:val="single" w:sz="4" w:space="0" w:color="000000"/>
              <w:right w:val="single" w:sz="4" w:space="0" w:color="000000"/>
            </w:tcBorders>
          </w:tcPr>
          <w:p w:rsidR="001A0CFA" w:rsidRDefault="00E37622">
            <w:pPr>
              <w:jc w:val="center"/>
            </w:pPr>
            <w:r>
              <w:t>75</w:t>
            </w:r>
          </w:p>
        </w:tc>
      </w:tr>
      <w:tr w:rsidR="001A0CFA">
        <w:trPr>
          <w:cantSplit/>
          <w:trHeight w:val="20"/>
        </w:trPr>
        <w:tc>
          <w:tcPr>
            <w:tcW w:w="2189" w:type="pct"/>
            <w:tcBorders>
              <w:left w:val="single" w:sz="4" w:space="0" w:color="000000"/>
            </w:tcBorders>
          </w:tcPr>
          <w:p w:rsidR="001A0CFA" w:rsidRDefault="00E37622">
            <w:r>
              <w:t>Предпринимательство (4.0)</w:t>
            </w:r>
          </w:p>
        </w:tc>
        <w:tc>
          <w:tcPr>
            <w:tcW w:w="507" w:type="pct"/>
            <w:tcBorders>
              <w:left w:val="single" w:sz="4" w:space="0" w:color="000000"/>
            </w:tcBorders>
          </w:tcPr>
          <w:p w:rsidR="001A0CFA" w:rsidRDefault="00E37622">
            <w:pPr>
              <w:jc w:val="center"/>
            </w:pPr>
            <w:r>
              <w:rPr>
                <w:sz w:val="22"/>
                <w:szCs w:val="22"/>
              </w:rPr>
              <w:t>20</w:t>
            </w:r>
          </w:p>
        </w:tc>
        <w:tc>
          <w:tcPr>
            <w:tcW w:w="534" w:type="pct"/>
            <w:tcBorders>
              <w:left w:val="single" w:sz="4" w:space="0" w:color="000000"/>
            </w:tcBorders>
          </w:tcPr>
          <w:p w:rsidR="001A0CFA" w:rsidRDefault="00E37622">
            <w:pPr>
              <w:jc w:val="center"/>
            </w:pPr>
            <w:r>
              <w:rPr>
                <w:sz w:val="22"/>
                <w:szCs w:val="22"/>
              </w:rPr>
              <w:t>10000</w:t>
            </w:r>
          </w:p>
        </w:tc>
        <w:tc>
          <w:tcPr>
            <w:tcW w:w="697" w:type="pct"/>
            <w:tcBorders>
              <w:left w:val="single" w:sz="4" w:space="0" w:color="000000"/>
            </w:tcBorders>
          </w:tcPr>
          <w:p w:rsidR="001A0CFA" w:rsidRDefault="00E37622">
            <w:pPr>
              <w:jc w:val="center"/>
            </w:pPr>
            <w:r>
              <w:t>3</w:t>
            </w:r>
          </w:p>
        </w:tc>
        <w:tc>
          <w:tcPr>
            <w:tcW w:w="551" w:type="pct"/>
            <w:tcBorders>
              <w:left w:val="single" w:sz="4" w:space="0" w:color="000000"/>
            </w:tcBorders>
          </w:tcPr>
          <w:p w:rsidR="001A0CFA" w:rsidRDefault="00E37622">
            <w:pPr>
              <w:jc w:val="center"/>
            </w:pPr>
            <w:r>
              <w:t>4/-</w:t>
            </w:r>
          </w:p>
        </w:tc>
        <w:tc>
          <w:tcPr>
            <w:tcW w:w="522" w:type="pct"/>
            <w:tcBorders>
              <w:left w:val="single" w:sz="4" w:space="0" w:color="000000"/>
              <w:right w:val="single" w:sz="4" w:space="0" w:color="000000"/>
            </w:tcBorders>
          </w:tcPr>
          <w:p w:rsidR="001A0CFA" w:rsidRDefault="00E37622">
            <w:pPr>
              <w:jc w:val="center"/>
            </w:pPr>
            <w:r>
              <w:t>75</w:t>
            </w:r>
          </w:p>
        </w:tc>
      </w:tr>
      <w:tr w:rsidR="001A0CFA">
        <w:trPr>
          <w:cantSplit/>
          <w:trHeight w:val="20"/>
        </w:trPr>
        <w:tc>
          <w:tcPr>
            <w:tcW w:w="2189" w:type="pct"/>
            <w:tcBorders>
              <w:left w:val="single" w:sz="4" w:space="0" w:color="000000"/>
            </w:tcBorders>
          </w:tcPr>
          <w:p w:rsidR="001A0CFA" w:rsidRDefault="00E37622">
            <w:r>
              <w:t>Деловое управление  (4.1)</w:t>
            </w:r>
          </w:p>
        </w:tc>
        <w:tc>
          <w:tcPr>
            <w:tcW w:w="507" w:type="pct"/>
            <w:tcBorders>
              <w:left w:val="single" w:sz="4" w:space="0" w:color="000000"/>
            </w:tcBorders>
          </w:tcPr>
          <w:p w:rsidR="001A0CFA" w:rsidRDefault="00E37622">
            <w:pPr>
              <w:jc w:val="center"/>
            </w:pPr>
            <w:r>
              <w:rPr>
                <w:sz w:val="22"/>
                <w:szCs w:val="22"/>
              </w:rPr>
              <w:t>100</w:t>
            </w:r>
          </w:p>
        </w:tc>
        <w:tc>
          <w:tcPr>
            <w:tcW w:w="534" w:type="pct"/>
            <w:tcBorders>
              <w:left w:val="single" w:sz="4" w:space="0" w:color="000000"/>
            </w:tcBorders>
          </w:tcPr>
          <w:p w:rsidR="001A0CFA" w:rsidRDefault="00E37622">
            <w:pPr>
              <w:jc w:val="center"/>
            </w:pPr>
            <w:r>
              <w:rPr>
                <w:sz w:val="22"/>
                <w:szCs w:val="22"/>
              </w:rPr>
              <w:t>10000</w:t>
            </w:r>
          </w:p>
        </w:tc>
        <w:tc>
          <w:tcPr>
            <w:tcW w:w="697" w:type="pct"/>
            <w:tcBorders>
              <w:left w:val="single" w:sz="4" w:space="0" w:color="000000"/>
            </w:tcBorders>
          </w:tcPr>
          <w:p w:rsidR="001A0CFA" w:rsidRDefault="00E37622">
            <w:pPr>
              <w:jc w:val="center"/>
            </w:pPr>
            <w:r>
              <w:t>3</w:t>
            </w:r>
          </w:p>
        </w:tc>
        <w:tc>
          <w:tcPr>
            <w:tcW w:w="551" w:type="pct"/>
            <w:tcBorders>
              <w:left w:val="single" w:sz="4" w:space="0" w:color="000000"/>
            </w:tcBorders>
          </w:tcPr>
          <w:p w:rsidR="001A0CFA" w:rsidRDefault="00E37622">
            <w:pPr>
              <w:jc w:val="center"/>
            </w:pPr>
            <w:r>
              <w:t>4/-</w:t>
            </w:r>
          </w:p>
        </w:tc>
        <w:tc>
          <w:tcPr>
            <w:tcW w:w="522" w:type="pct"/>
            <w:tcBorders>
              <w:left w:val="single" w:sz="4" w:space="0" w:color="000000"/>
              <w:right w:val="single" w:sz="4" w:space="0" w:color="000000"/>
            </w:tcBorders>
          </w:tcPr>
          <w:p w:rsidR="001A0CFA" w:rsidRDefault="00E37622">
            <w:pPr>
              <w:jc w:val="center"/>
            </w:pPr>
            <w:r>
              <w:t>75</w:t>
            </w:r>
          </w:p>
        </w:tc>
      </w:tr>
      <w:tr w:rsidR="001A0CFA">
        <w:trPr>
          <w:cantSplit/>
          <w:trHeight w:val="20"/>
        </w:trPr>
        <w:tc>
          <w:tcPr>
            <w:tcW w:w="2189" w:type="pct"/>
            <w:tcBorders>
              <w:left w:val="single" w:sz="4" w:space="0" w:color="000000"/>
            </w:tcBorders>
          </w:tcPr>
          <w:p w:rsidR="001A0CFA" w:rsidRDefault="00E37622">
            <w:r>
              <w:t>Рынки (4.3)</w:t>
            </w:r>
          </w:p>
        </w:tc>
        <w:tc>
          <w:tcPr>
            <w:tcW w:w="507" w:type="pct"/>
            <w:tcBorders>
              <w:left w:val="single" w:sz="4" w:space="0" w:color="000000"/>
            </w:tcBorders>
          </w:tcPr>
          <w:p w:rsidR="001A0CFA" w:rsidRDefault="00E37622">
            <w:pPr>
              <w:jc w:val="center"/>
            </w:pPr>
            <w:r>
              <w:rPr>
                <w:sz w:val="22"/>
                <w:szCs w:val="22"/>
              </w:rPr>
              <w:t>100</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Магазины (4.4)</w:t>
            </w:r>
          </w:p>
        </w:tc>
        <w:tc>
          <w:tcPr>
            <w:tcW w:w="507" w:type="pct"/>
            <w:tcBorders>
              <w:left w:val="single" w:sz="4" w:space="0" w:color="000000"/>
            </w:tcBorders>
          </w:tcPr>
          <w:p w:rsidR="001A0CFA" w:rsidRDefault="00E37622">
            <w:pPr>
              <w:jc w:val="center"/>
            </w:pPr>
            <w:r>
              <w:rPr>
                <w:sz w:val="22"/>
                <w:szCs w:val="22"/>
              </w:rPr>
              <w:t>100</w:t>
            </w:r>
          </w:p>
        </w:tc>
        <w:tc>
          <w:tcPr>
            <w:tcW w:w="534" w:type="pct"/>
            <w:tcBorders>
              <w:left w:val="single" w:sz="4" w:space="0" w:color="000000"/>
            </w:tcBorders>
          </w:tcPr>
          <w:p w:rsidR="001A0CFA" w:rsidRDefault="00E37622">
            <w:pPr>
              <w:jc w:val="center"/>
            </w:pPr>
            <w:r>
              <w:rPr>
                <w:sz w:val="22"/>
                <w:szCs w:val="22"/>
              </w:rPr>
              <w:t>10000</w:t>
            </w:r>
          </w:p>
        </w:tc>
        <w:tc>
          <w:tcPr>
            <w:tcW w:w="697" w:type="pct"/>
            <w:tcBorders>
              <w:left w:val="single" w:sz="4" w:space="0" w:color="000000"/>
            </w:tcBorders>
          </w:tcPr>
          <w:p w:rsidR="001A0CFA" w:rsidRDefault="00E37622">
            <w:pPr>
              <w:jc w:val="center"/>
            </w:pPr>
            <w:r>
              <w:t>3</w:t>
            </w:r>
          </w:p>
        </w:tc>
        <w:tc>
          <w:tcPr>
            <w:tcW w:w="551" w:type="pct"/>
            <w:tcBorders>
              <w:left w:val="single" w:sz="4" w:space="0" w:color="000000"/>
            </w:tcBorders>
          </w:tcPr>
          <w:p w:rsidR="001A0CFA" w:rsidRDefault="00E37622">
            <w:pPr>
              <w:jc w:val="center"/>
            </w:pPr>
            <w:r>
              <w:t>4/-</w:t>
            </w:r>
          </w:p>
        </w:tc>
        <w:tc>
          <w:tcPr>
            <w:tcW w:w="522" w:type="pct"/>
            <w:tcBorders>
              <w:left w:val="single" w:sz="4" w:space="0" w:color="000000"/>
              <w:right w:val="single" w:sz="4" w:space="0" w:color="000000"/>
            </w:tcBorders>
          </w:tcPr>
          <w:p w:rsidR="001A0CFA" w:rsidRDefault="00E37622">
            <w:pPr>
              <w:jc w:val="center"/>
            </w:pPr>
            <w:r>
              <w:t>75</w:t>
            </w:r>
          </w:p>
        </w:tc>
      </w:tr>
      <w:tr w:rsidR="001A0CFA">
        <w:trPr>
          <w:cantSplit/>
          <w:trHeight w:val="20"/>
        </w:trPr>
        <w:tc>
          <w:tcPr>
            <w:tcW w:w="2189" w:type="pct"/>
            <w:tcBorders>
              <w:left w:val="single" w:sz="4" w:space="0" w:color="000000"/>
            </w:tcBorders>
          </w:tcPr>
          <w:p w:rsidR="001A0CFA" w:rsidRDefault="00E37622">
            <w:r>
              <w:t>Банковская и страховая деятельность (4.5)</w:t>
            </w:r>
          </w:p>
        </w:tc>
        <w:tc>
          <w:tcPr>
            <w:tcW w:w="507" w:type="pct"/>
            <w:tcBorders>
              <w:left w:val="single" w:sz="4" w:space="0" w:color="000000"/>
            </w:tcBorders>
          </w:tcPr>
          <w:p w:rsidR="001A0CFA" w:rsidRDefault="00E37622">
            <w:pPr>
              <w:jc w:val="center"/>
            </w:pPr>
            <w:r>
              <w:rPr>
                <w:sz w:val="22"/>
                <w:szCs w:val="22"/>
              </w:rPr>
              <w:t>100</w:t>
            </w:r>
          </w:p>
        </w:tc>
        <w:tc>
          <w:tcPr>
            <w:tcW w:w="534" w:type="pct"/>
            <w:tcBorders>
              <w:left w:val="single" w:sz="4" w:space="0" w:color="000000"/>
            </w:tcBorders>
          </w:tcPr>
          <w:p w:rsidR="001A0CFA" w:rsidRDefault="00E37622">
            <w:pPr>
              <w:jc w:val="center"/>
            </w:pPr>
            <w:r>
              <w:rPr>
                <w:sz w:val="22"/>
                <w:szCs w:val="22"/>
              </w:rPr>
              <w:t>10000</w:t>
            </w:r>
          </w:p>
        </w:tc>
        <w:tc>
          <w:tcPr>
            <w:tcW w:w="697" w:type="pct"/>
            <w:tcBorders>
              <w:left w:val="single" w:sz="4" w:space="0" w:color="000000"/>
            </w:tcBorders>
          </w:tcPr>
          <w:p w:rsidR="001A0CFA" w:rsidRDefault="00E37622">
            <w:pPr>
              <w:jc w:val="center"/>
            </w:pPr>
            <w:r>
              <w:t>3</w:t>
            </w:r>
          </w:p>
        </w:tc>
        <w:tc>
          <w:tcPr>
            <w:tcW w:w="551" w:type="pct"/>
            <w:tcBorders>
              <w:left w:val="single" w:sz="4" w:space="0" w:color="000000"/>
            </w:tcBorders>
          </w:tcPr>
          <w:p w:rsidR="001A0CFA" w:rsidRDefault="00E37622">
            <w:pPr>
              <w:jc w:val="center"/>
            </w:pPr>
            <w:r>
              <w:t>4/-</w:t>
            </w:r>
          </w:p>
        </w:tc>
        <w:tc>
          <w:tcPr>
            <w:tcW w:w="522" w:type="pct"/>
            <w:tcBorders>
              <w:left w:val="single" w:sz="4" w:space="0" w:color="000000"/>
              <w:right w:val="single" w:sz="4" w:space="0" w:color="000000"/>
            </w:tcBorders>
          </w:tcPr>
          <w:p w:rsidR="001A0CFA" w:rsidRDefault="00E37622">
            <w:pPr>
              <w:jc w:val="center"/>
            </w:pPr>
            <w:r>
              <w:t>75</w:t>
            </w:r>
          </w:p>
        </w:tc>
      </w:tr>
      <w:tr w:rsidR="001A0CFA">
        <w:trPr>
          <w:cantSplit/>
          <w:trHeight w:val="20"/>
        </w:trPr>
        <w:tc>
          <w:tcPr>
            <w:tcW w:w="2189" w:type="pct"/>
            <w:tcBorders>
              <w:left w:val="single" w:sz="4" w:space="0" w:color="000000"/>
            </w:tcBorders>
          </w:tcPr>
          <w:p w:rsidR="001A0CFA" w:rsidRDefault="00E37622">
            <w:r>
              <w:t>Общественное питание (4.6)</w:t>
            </w:r>
          </w:p>
        </w:tc>
        <w:tc>
          <w:tcPr>
            <w:tcW w:w="507" w:type="pct"/>
            <w:tcBorders>
              <w:left w:val="single" w:sz="4" w:space="0" w:color="000000"/>
            </w:tcBorders>
          </w:tcPr>
          <w:p w:rsidR="001A0CFA" w:rsidRDefault="00E37622">
            <w:pPr>
              <w:jc w:val="center"/>
            </w:pPr>
            <w:r>
              <w:rPr>
                <w:sz w:val="22"/>
                <w:szCs w:val="22"/>
              </w:rPr>
              <w:t>10</w:t>
            </w:r>
          </w:p>
        </w:tc>
        <w:tc>
          <w:tcPr>
            <w:tcW w:w="534" w:type="pct"/>
            <w:tcBorders>
              <w:left w:val="single" w:sz="4" w:space="0" w:color="000000"/>
            </w:tcBorders>
          </w:tcPr>
          <w:p w:rsidR="001A0CFA" w:rsidRDefault="00E37622">
            <w:pPr>
              <w:jc w:val="center"/>
            </w:pPr>
            <w:r>
              <w:rPr>
                <w:sz w:val="22"/>
                <w:szCs w:val="22"/>
              </w:rPr>
              <w:t>10000</w:t>
            </w:r>
          </w:p>
        </w:tc>
        <w:tc>
          <w:tcPr>
            <w:tcW w:w="697" w:type="pct"/>
            <w:tcBorders>
              <w:left w:val="single" w:sz="4" w:space="0" w:color="000000"/>
            </w:tcBorders>
          </w:tcPr>
          <w:p w:rsidR="001A0CFA" w:rsidRDefault="00E37622">
            <w:pPr>
              <w:jc w:val="center"/>
            </w:pPr>
            <w:r>
              <w:t>3</w:t>
            </w:r>
          </w:p>
        </w:tc>
        <w:tc>
          <w:tcPr>
            <w:tcW w:w="551" w:type="pct"/>
            <w:tcBorders>
              <w:left w:val="single" w:sz="4" w:space="0" w:color="000000"/>
            </w:tcBorders>
          </w:tcPr>
          <w:p w:rsidR="001A0CFA" w:rsidRDefault="00E37622">
            <w:pPr>
              <w:jc w:val="center"/>
            </w:pPr>
            <w:r>
              <w:t>4/-</w:t>
            </w:r>
          </w:p>
        </w:tc>
        <w:tc>
          <w:tcPr>
            <w:tcW w:w="522" w:type="pct"/>
            <w:tcBorders>
              <w:left w:val="single" w:sz="4" w:space="0" w:color="000000"/>
              <w:right w:val="single" w:sz="4" w:space="0" w:color="000000"/>
            </w:tcBorders>
          </w:tcPr>
          <w:p w:rsidR="001A0CFA" w:rsidRDefault="00E37622">
            <w:pPr>
              <w:jc w:val="center"/>
            </w:pPr>
            <w:r>
              <w:t>75</w:t>
            </w:r>
          </w:p>
        </w:tc>
      </w:tr>
      <w:tr w:rsidR="001A0CFA">
        <w:trPr>
          <w:cantSplit/>
          <w:trHeight w:val="20"/>
        </w:trPr>
        <w:tc>
          <w:tcPr>
            <w:tcW w:w="2189" w:type="pct"/>
            <w:tcBorders>
              <w:left w:val="single" w:sz="4" w:space="0" w:color="000000"/>
            </w:tcBorders>
          </w:tcPr>
          <w:p w:rsidR="001A0CFA" w:rsidRDefault="00E37622">
            <w:r>
              <w:t>Гостиничное обслуживание (4.7)</w:t>
            </w:r>
          </w:p>
        </w:tc>
        <w:tc>
          <w:tcPr>
            <w:tcW w:w="507" w:type="pct"/>
            <w:tcBorders>
              <w:left w:val="single" w:sz="4" w:space="0" w:color="000000"/>
            </w:tcBorders>
          </w:tcPr>
          <w:p w:rsidR="001A0CFA" w:rsidRDefault="00E37622">
            <w:pPr>
              <w:jc w:val="center"/>
            </w:pPr>
            <w:r>
              <w:rPr>
                <w:sz w:val="22"/>
                <w:szCs w:val="22"/>
              </w:rPr>
              <w:t>100</w:t>
            </w:r>
          </w:p>
        </w:tc>
        <w:tc>
          <w:tcPr>
            <w:tcW w:w="534" w:type="pct"/>
            <w:tcBorders>
              <w:left w:val="single" w:sz="4" w:space="0" w:color="000000"/>
            </w:tcBorders>
          </w:tcPr>
          <w:p w:rsidR="001A0CFA" w:rsidRDefault="00E37622">
            <w:pPr>
              <w:jc w:val="center"/>
            </w:pPr>
            <w:r>
              <w:rPr>
                <w:sz w:val="22"/>
                <w:szCs w:val="22"/>
              </w:rPr>
              <w:t>10000</w:t>
            </w:r>
          </w:p>
        </w:tc>
        <w:tc>
          <w:tcPr>
            <w:tcW w:w="697" w:type="pct"/>
            <w:tcBorders>
              <w:left w:val="single" w:sz="4" w:space="0" w:color="000000"/>
            </w:tcBorders>
          </w:tcPr>
          <w:p w:rsidR="001A0CFA" w:rsidRDefault="00E37622">
            <w:pPr>
              <w:jc w:val="center"/>
            </w:pPr>
            <w:r>
              <w:t>3</w:t>
            </w:r>
          </w:p>
        </w:tc>
        <w:tc>
          <w:tcPr>
            <w:tcW w:w="551" w:type="pct"/>
            <w:tcBorders>
              <w:left w:val="single" w:sz="4" w:space="0" w:color="000000"/>
            </w:tcBorders>
          </w:tcPr>
          <w:p w:rsidR="001A0CFA" w:rsidRDefault="00E37622">
            <w:pPr>
              <w:jc w:val="center"/>
            </w:pPr>
            <w:r>
              <w:t>4/-</w:t>
            </w:r>
          </w:p>
        </w:tc>
        <w:tc>
          <w:tcPr>
            <w:tcW w:w="522" w:type="pct"/>
            <w:tcBorders>
              <w:left w:val="single" w:sz="4" w:space="0" w:color="000000"/>
              <w:right w:val="single" w:sz="4" w:space="0" w:color="000000"/>
            </w:tcBorders>
          </w:tcPr>
          <w:p w:rsidR="001A0CFA" w:rsidRDefault="00E37622">
            <w:pPr>
              <w:jc w:val="center"/>
            </w:pPr>
            <w:r>
              <w:t>75</w:t>
            </w:r>
          </w:p>
        </w:tc>
      </w:tr>
      <w:tr w:rsidR="001A0CFA">
        <w:trPr>
          <w:cantSplit/>
          <w:trHeight w:val="20"/>
        </w:trPr>
        <w:tc>
          <w:tcPr>
            <w:tcW w:w="2189" w:type="pct"/>
            <w:tcBorders>
              <w:left w:val="single" w:sz="4" w:space="0" w:color="000000"/>
            </w:tcBorders>
          </w:tcPr>
          <w:p w:rsidR="001A0CFA" w:rsidRDefault="00E37622">
            <w:r>
              <w:t>Служебные гаражи (код 4.9)</w:t>
            </w:r>
          </w:p>
        </w:tc>
        <w:tc>
          <w:tcPr>
            <w:tcW w:w="507" w:type="pct"/>
            <w:tcBorders>
              <w:left w:val="single" w:sz="4" w:space="0" w:color="000000"/>
            </w:tcBorders>
          </w:tcPr>
          <w:p w:rsidR="001A0CFA" w:rsidRDefault="00E37622">
            <w:pPr>
              <w:jc w:val="center"/>
            </w:pPr>
            <w:r>
              <w:rPr>
                <w:sz w:val="22"/>
                <w:szCs w:val="22"/>
              </w:rPr>
              <w:t>н/у</w:t>
            </w:r>
          </w:p>
        </w:tc>
        <w:tc>
          <w:tcPr>
            <w:tcW w:w="534" w:type="pct"/>
            <w:tcBorders>
              <w:left w:val="single" w:sz="4" w:space="0" w:color="000000"/>
            </w:tcBorders>
          </w:tcPr>
          <w:p w:rsidR="001A0CFA" w:rsidRDefault="00E37622">
            <w:pPr>
              <w:jc w:val="center"/>
            </w:pPr>
            <w:r>
              <w:rPr>
                <w:sz w:val="22"/>
                <w:szCs w:val="22"/>
              </w:rPr>
              <w:t>10000</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lastRenderedPageBreak/>
              <w:t>Спорт (5.1)</w:t>
            </w:r>
          </w:p>
        </w:tc>
        <w:tc>
          <w:tcPr>
            <w:tcW w:w="507" w:type="pct"/>
            <w:tcBorders>
              <w:left w:val="single" w:sz="4" w:space="0" w:color="000000"/>
            </w:tcBorders>
          </w:tcPr>
          <w:p w:rsidR="001A0CFA" w:rsidRDefault="00E37622">
            <w:pPr>
              <w:jc w:val="center"/>
            </w:pPr>
            <w:r>
              <w:rPr>
                <w:sz w:val="22"/>
                <w:szCs w:val="22"/>
              </w:rPr>
              <w:t>н/у</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pPr>
              <w:rPr>
                <w:rFonts w:eastAsia="Arial Unicode MS"/>
              </w:rPr>
            </w:pPr>
            <w:r>
              <w:rPr>
                <w:rFonts w:eastAsia="Arial Unicode MS"/>
              </w:rPr>
              <w:t>Площадки для занятий спортом (5.1.3)</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Обслуживание перевозок пассажиров (7.2.2)</w:t>
            </w:r>
          </w:p>
        </w:tc>
        <w:tc>
          <w:tcPr>
            <w:tcW w:w="507" w:type="pct"/>
            <w:tcBorders>
              <w:left w:val="single" w:sz="4" w:space="0" w:color="000000"/>
            </w:tcBorders>
          </w:tcPr>
          <w:p w:rsidR="001A0CFA" w:rsidRDefault="00E37622">
            <w:pPr>
              <w:jc w:val="center"/>
            </w:pPr>
            <w:r>
              <w:rPr>
                <w:sz w:val="22"/>
                <w:szCs w:val="22"/>
              </w:rPr>
              <w:t>н/у</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Обеспечение внутреннего правопорядка (8.3)</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Историко-культурная деятельность (9.3)</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Земельные участки (территории) общего пользования (12.0)</w:t>
            </w:r>
          </w:p>
        </w:tc>
        <w:tc>
          <w:tcPr>
            <w:tcW w:w="507" w:type="pct"/>
            <w:tcBorders>
              <w:left w:val="single" w:sz="4" w:space="0" w:color="000000"/>
            </w:tcBorders>
          </w:tcPr>
          <w:p w:rsidR="001A0CFA" w:rsidRDefault="00E37622">
            <w:pPr>
              <w:jc w:val="center"/>
            </w:pPr>
            <w:r>
              <w:rPr>
                <w:sz w:val="22"/>
                <w:szCs w:val="22"/>
              </w:rPr>
              <w:t>н/у</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sz w:val="22"/>
                <w:szCs w:val="22"/>
              </w:rPr>
            </w:pPr>
            <w:r>
              <w:rPr>
                <w:i/>
                <w:shd w:val="clear" w:color="auto" w:fill="FFFFFF"/>
              </w:rPr>
              <w:t xml:space="preserve">Условно разрешенные  виды </w:t>
            </w:r>
            <w:r>
              <w:rPr>
                <w:i/>
              </w:rPr>
              <w:t>использования</w:t>
            </w:r>
          </w:p>
        </w:tc>
      </w:tr>
      <w:tr w:rsidR="001A0CFA">
        <w:trPr>
          <w:cantSplit/>
          <w:trHeight w:val="20"/>
        </w:trPr>
        <w:tc>
          <w:tcPr>
            <w:tcW w:w="2189" w:type="pct"/>
            <w:tcBorders>
              <w:left w:val="single" w:sz="4" w:space="0" w:color="000000"/>
            </w:tcBorders>
          </w:tcPr>
          <w:p w:rsidR="001A0CFA" w:rsidRDefault="00E37622">
            <w:r>
              <w:t>Религиозное использование (3.7)</w:t>
            </w:r>
          </w:p>
        </w:tc>
        <w:tc>
          <w:tcPr>
            <w:tcW w:w="507" w:type="pct"/>
            <w:tcBorders>
              <w:left w:val="single" w:sz="4" w:space="0" w:color="000000"/>
            </w:tcBorders>
          </w:tcPr>
          <w:p w:rsidR="001A0CFA" w:rsidRDefault="00E37622">
            <w:pPr>
              <w:jc w:val="center"/>
              <w:rPr>
                <w:sz w:val="22"/>
                <w:szCs w:val="22"/>
              </w:rPr>
            </w:pPr>
            <w:r>
              <w:rPr>
                <w:sz w:val="22"/>
                <w:szCs w:val="22"/>
              </w:rPr>
              <w:t>200</w:t>
            </w:r>
          </w:p>
        </w:tc>
        <w:tc>
          <w:tcPr>
            <w:tcW w:w="534" w:type="pct"/>
            <w:tcBorders>
              <w:left w:val="single" w:sz="4" w:space="0" w:color="000000"/>
            </w:tcBorders>
          </w:tcPr>
          <w:p w:rsidR="001A0CFA" w:rsidRDefault="00E37622">
            <w:pPr>
              <w:jc w:val="center"/>
              <w:rPr>
                <w:sz w:val="22"/>
                <w:szCs w:val="22"/>
              </w:rPr>
            </w:pPr>
            <w:r>
              <w:rPr>
                <w:sz w:val="22"/>
                <w:szCs w:val="22"/>
              </w:rPr>
              <w:t>10000</w:t>
            </w:r>
          </w:p>
        </w:tc>
        <w:tc>
          <w:tcPr>
            <w:tcW w:w="697" w:type="pct"/>
            <w:tcBorders>
              <w:left w:val="single" w:sz="4" w:space="0" w:color="000000"/>
            </w:tcBorders>
            <w:vAlign w:val="center"/>
          </w:tcPr>
          <w:p w:rsidR="001A0CFA" w:rsidRDefault="00E37622">
            <w:pPr>
              <w:jc w:val="center"/>
            </w:pPr>
            <w:r>
              <w:t>3</w:t>
            </w:r>
          </w:p>
        </w:tc>
        <w:tc>
          <w:tcPr>
            <w:tcW w:w="551" w:type="pct"/>
            <w:tcBorders>
              <w:left w:val="single" w:sz="4" w:space="0" w:color="000000"/>
              <w:bottom w:val="single" w:sz="4" w:space="0" w:color="000000"/>
            </w:tcBorders>
            <w:vAlign w:val="center"/>
          </w:tcPr>
          <w:p w:rsidR="001A0CFA" w:rsidRDefault="00E37622">
            <w:pPr>
              <w:jc w:val="center"/>
            </w:pPr>
            <w:r>
              <w:rPr>
                <w:sz w:val="22"/>
                <w:szCs w:val="22"/>
              </w:rPr>
              <w:t>н/у</w:t>
            </w:r>
          </w:p>
        </w:tc>
        <w:tc>
          <w:tcPr>
            <w:tcW w:w="522" w:type="pct"/>
            <w:tcBorders>
              <w:left w:val="single" w:sz="4" w:space="0" w:color="000000"/>
              <w:right w:val="single" w:sz="4" w:space="0" w:color="000000"/>
            </w:tcBorders>
            <w:vAlign w:val="center"/>
          </w:tcPr>
          <w:p w:rsidR="001A0CFA" w:rsidRDefault="00E37622">
            <w:pPr>
              <w:jc w:val="center"/>
            </w:pPr>
            <w:r>
              <w:t>75</w:t>
            </w:r>
          </w:p>
        </w:tc>
      </w:tr>
      <w:tr w:rsidR="001A0CFA">
        <w:trPr>
          <w:cantSplit/>
          <w:trHeight w:val="20"/>
        </w:trPr>
        <w:tc>
          <w:tcPr>
            <w:tcW w:w="2189" w:type="pct"/>
            <w:tcBorders>
              <w:left w:val="single" w:sz="4" w:space="0" w:color="000000"/>
            </w:tcBorders>
          </w:tcPr>
          <w:p w:rsidR="001A0CFA" w:rsidRDefault="00E37622">
            <w:pPr>
              <w:shd w:val="clear" w:color="auto" w:fill="FFFFFF"/>
            </w:pPr>
            <w:r>
              <w:t>Для индивидуального жилищного строительства (2.1)</w:t>
            </w:r>
          </w:p>
        </w:tc>
        <w:tc>
          <w:tcPr>
            <w:tcW w:w="507" w:type="pct"/>
            <w:tcBorders>
              <w:left w:val="single" w:sz="4" w:space="0" w:color="000000"/>
            </w:tcBorders>
          </w:tcPr>
          <w:p w:rsidR="001A0CFA" w:rsidRDefault="00E37622">
            <w:pPr>
              <w:jc w:val="center"/>
              <w:rPr>
                <w:sz w:val="22"/>
                <w:szCs w:val="22"/>
              </w:rPr>
            </w:pPr>
            <w:r>
              <w:rPr>
                <w:sz w:val="22"/>
                <w:szCs w:val="22"/>
              </w:rPr>
              <w:t>400</w:t>
            </w:r>
          </w:p>
        </w:tc>
        <w:tc>
          <w:tcPr>
            <w:tcW w:w="534" w:type="pct"/>
            <w:tcBorders>
              <w:left w:val="single" w:sz="4" w:space="0" w:color="000000"/>
            </w:tcBorders>
          </w:tcPr>
          <w:p w:rsidR="001A0CFA" w:rsidRDefault="00E37622">
            <w:pPr>
              <w:jc w:val="center"/>
              <w:rPr>
                <w:sz w:val="22"/>
                <w:szCs w:val="22"/>
              </w:rPr>
            </w:pPr>
            <w:r>
              <w:rPr>
                <w:sz w:val="22"/>
                <w:szCs w:val="22"/>
              </w:rPr>
              <w:t>4000</w:t>
            </w:r>
          </w:p>
        </w:tc>
        <w:tc>
          <w:tcPr>
            <w:tcW w:w="697" w:type="pct"/>
            <w:tcBorders>
              <w:left w:val="single" w:sz="4" w:space="0" w:color="000000"/>
            </w:tcBorders>
            <w:vAlign w:val="center"/>
          </w:tcPr>
          <w:p w:rsidR="001A0CFA" w:rsidRDefault="00E37622">
            <w:pPr>
              <w:jc w:val="center"/>
              <w:rPr>
                <w:sz w:val="22"/>
                <w:szCs w:val="22"/>
              </w:rPr>
            </w:pPr>
            <w:r>
              <w:rPr>
                <w:sz w:val="22"/>
                <w:szCs w:val="22"/>
              </w:rPr>
              <w:t>3</w:t>
            </w:r>
          </w:p>
        </w:tc>
        <w:tc>
          <w:tcPr>
            <w:tcW w:w="551" w:type="pct"/>
            <w:tcBorders>
              <w:top w:val="single" w:sz="4" w:space="0" w:color="000000"/>
              <w:left w:val="single" w:sz="4" w:space="0" w:color="000000"/>
              <w:bottom w:val="single" w:sz="4" w:space="0" w:color="000000"/>
            </w:tcBorders>
            <w:vAlign w:val="center"/>
          </w:tcPr>
          <w:p w:rsidR="001A0CFA" w:rsidRDefault="00E37622">
            <w:pPr>
              <w:jc w:val="center"/>
              <w:rPr>
                <w:sz w:val="22"/>
                <w:szCs w:val="22"/>
              </w:rPr>
            </w:pPr>
            <w:r>
              <w:rPr>
                <w:sz w:val="22"/>
                <w:szCs w:val="22"/>
              </w:rPr>
              <w:t>3/-</w:t>
            </w:r>
          </w:p>
        </w:tc>
        <w:tc>
          <w:tcPr>
            <w:tcW w:w="522" w:type="pct"/>
            <w:tcBorders>
              <w:left w:val="single" w:sz="4" w:space="0" w:color="000000"/>
              <w:right w:val="single" w:sz="4" w:space="0" w:color="000000"/>
            </w:tcBorders>
            <w:vAlign w:val="center"/>
          </w:tcPr>
          <w:p w:rsidR="001A0CFA" w:rsidRDefault="00E37622">
            <w:pPr>
              <w:jc w:val="center"/>
              <w:rPr>
                <w:sz w:val="22"/>
                <w:szCs w:val="22"/>
              </w:rPr>
            </w:pPr>
            <w:r>
              <w:rPr>
                <w:sz w:val="22"/>
                <w:szCs w:val="22"/>
              </w:rPr>
              <w:t>60</w:t>
            </w:r>
          </w:p>
        </w:tc>
      </w:tr>
      <w:tr w:rsidR="001A0CFA">
        <w:trPr>
          <w:cantSplit/>
          <w:trHeight w:val="20"/>
        </w:trPr>
        <w:tc>
          <w:tcPr>
            <w:tcW w:w="2189" w:type="pct"/>
            <w:tcBorders>
              <w:left w:val="single" w:sz="4" w:space="0" w:color="000000"/>
            </w:tcBorders>
          </w:tcPr>
          <w:p w:rsidR="001A0CFA" w:rsidRDefault="00E37622">
            <w:r>
              <w:rPr>
                <w:rFonts w:eastAsia="Arial Unicode MS"/>
              </w:rPr>
              <w:t>Для ведения личного подсобного хозяйства (приусадебный земельный участок) (2.2)</w:t>
            </w:r>
            <w:r>
              <w:t xml:space="preserve"> </w:t>
            </w:r>
          </w:p>
        </w:tc>
        <w:tc>
          <w:tcPr>
            <w:tcW w:w="507" w:type="pct"/>
            <w:tcBorders>
              <w:left w:val="single" w:sz="4" w:space="0" w:color="000000"/>
            </w:tcBorders>
          </w:tcPr>
          <w:p w:rsidR="001A0CFA" w:rsidRDefault="00E37622">
            <w:pPr>
              <w:jc w:val="center"/>
              <w:rPr>
                <w:sz w:val="22"/>
                <w:szCs w:val="22"/>
              </w:rPr>
            </w:pPr>
            <w:r>
              <w:rPr>
                <w:sz w:val="22"/>
                <w:szCs w:val="22"/>
              </w:rPr>
              <w:t>1</w:t>
            </w:r>
          </w:p>
        </w:tc>
        <w:tc>
          <w:tcPr>
            <w:tcW w:w="534" w:type="pct"/>
            <w:tcBorders>
              <w:left w:val="single" w:sz="4" w:space="0" w:color="000000"/>
            </w:tcBorders>
          </w:tcPr>
          <w:p w:rsidR="001A0CFA" w:rsidRDefault="00E37622">
            <w:pPr>
              <w:jc w:val="center"/>
              <w:rPr>
                <w:sz w:val="22"/>
                <w:szCs w:val="22"/>
              </w:rPr>
            </w:pPr>
            <w:r>
              <w:rPr>
                <w:sz w:val="22"/>
                <w:szCs w:val="22"/>
              </w:rPr>
              <w:t>70000</w:t>
            </w:r>
          </w:p>
        </w:tc>
        <w:tc>
          <w:tcPr>
            <w:tcW w:w="697" w:type="pct"/>
            <w:tcBorders>
              <w:left w:val="single" w:sz="4" w:space="0" w:color="000000"/>
            </w:tcBorders>
            <w:vAlign w:val="center"/>
          </w:tcPr>
          <w:p w:rsidR="001A0CFA" w:rsidRDefault="00E37622">
            <w:pPr>
              <w:jc w:val="center"/>
              <w:rPr>
                <w:sz w:val="22"/>
                <w:szCs w:val="22"/>
              </w:rPr>
            </w:pPr>
            <w:r>
              <w:rPr>
                <w:sz w:val="22"/>
                <w:szCs w:val="22"/>
              </w:rPr>
              <w:t>3</w:t>
            </w:r>
          </w:p>
        </w:tc>
        <w:tc>
          <w:tcPr>
            <w:tcW w:w="551" w:type="pct"/>
            <w:tcBorders>
              <w:top w:val="single" w:sz="4" w:space="0" w:color="000000"/>
              <w:left w:val="single" w:sz="4" w:space="0" w:color="000000"/>
              <w:bottom w:val="single" w:sz="4" w:space="0" w:color="000000"/>
            </w:tcBorders>
            <w:vAlign w:val="center"/>
          </w:tcPr>
          <w:p w:rsidR="001A0CFA" w:rsidRDefault="00E37622">
            <w:pPr>
              <w:jc w:val="center"/>
              <w:rPr>
                <w:sz w:val="22"/>
                <w:szCs w:val="22"/>
              </w:rPr>
            </w:pPr>
            <w:r>
              <w:rPr>
                <w:sz w:val="22"/>
                <w:szCs w:val="22"/>
              </w:rPr>
              <w:t>3/-</w:t>
            </w:r>
          </w:p>
        </w:tc>
        <w:tc>
          <w:tcPr>
            <w:tcW w:w="522" w:type="pct"/>
            <w:tcBorders>
              <w:left w:val="single" w:sz="4" w:space="0" w:color="000000"/>
              <w:right w:val="single" w:sz="4" w:space="0" w:color="000000"/>
            </w:tcBorders>
            <w:vAlign w:val="center"/>
          </w:tcPr>
          <w:p w:rsidR="001A0CFA" w:rsidRDefault="00E37622">
            <w:pPr>
              <w:jc w:val="center"/>
              <w:rPr>
                <w:sz w:val="22"/>
                <w:szCs w:val="22"/>
              </w:rPr>
            </w:pPr>
            <w:r>
              <w:rPr>
                <w:sz w:val="22"/>
                <w:szCs w:val="22"/>
              </w:rPr>
              <w:t>60</w:t>
            </w:r>
          </w:p>
        </w:tc>
      </w:tr>
      <w:tr w:rsidR="001A0CFA">
        <w:trPr>
          <w:cantSplit/>
          <w:trHeight w:val="20"/>
        </w:trPr>
        <w:tc>
          <w:tcPr>
            <w:tcW w:w="2189" w:type="pct"/>
            <w:tcBorders>
              <w:left w:val="single" w:sz="4" w:space="0" w:color="000000"/>
            </w:tcBorders>
          </w:tcPr>
          <w:p w:rsidR="001A0CFA" w:rsidRDefault="00E37622">
            <w:r>
              <w:t>Блокированная жилая застройка (2.3)</w:t>
            </w:r>
          </w:p>
        </w:tc>
        <w:tc>
          <w:tcPr>
            <w:tcW w:w="507" w:type="pct"/>
            <w:tcBorders>
              <w:left w:val="single" w:sz="4" w:space="0" w:color="000000"/>
            </w:tcBorders>
          </w:tcPr>
          <w:p w:rsidR="001A0CFA" w:rsidRDefault="00E37622">
            <w:pPr>
              <w:jc w:val="center"/>
              <w:rPr>
                <w:sz w:val="22"/>
                <w:szCs w:val="22"/>
              </w:rPr>
            </w:pPr>
            <w:r>
              <w:rPr>
                <w:sz w:val="22"/>
                <w:szCs w:val="22"/>
              </w:rPr>
              <w:t>400</w:t>
            </w:r>
          </w:p>
        </w:tc>
        <w:tc>
          <w:tcPr>
            <w:tcW w:w="534" w:type="pct"/>
            <w:tcBorders>
              <w:left w:val="single" w:sz="4" w:space="0" w:color="000000"/>
            </w:tcBorders>
          </w:tcPr>
          <w:p w:rsidR="001A0CFA" w:rsidRDefault="00E37622">
            <w:pPr>
              <w:jc w:val="center"/>
              <w:rPr>
                <w:sz w:val="22"/>
                <w:szCs w:val="22"/>
              </w:rPr>
            </w:pPr>
            <w:r>
              <w:rPr>
                <w:sz w:val="22"/>
                <w:szCs w:val="22"/>
              </w:rPr>
              <w:t>4000</w:t>
            </w:r>
          </w:p>
        </w:tc>
        <w:tc>
          <w:tcPr>
            <w:tcW w:w="697" w:type="pct"/>
            <w:tcBorders>
              <w:left w:val="single" w:sz="4" w:space="0" w:color="000000"/>
            </w:tcBorders>
            <w:vAlign w:val="center"/>
          </w:tcPr>
          <w:p w:rsidR="001A0CFA" w:rsidRDefault="00E37622">
            <w:pPr>
              <w:jc w:val="center"/>
              <w:rPr>
                <w:sz w:val="22"/>
                <w:szCs w:val="22"/>
              </w:rPr>
            </w:pPr>
            <w:r>
              <w:rPr>
                <w:sz w:val="22"/>
                <w:szCs w:val="22"/>
              </w:rPr>
              <w:t>3</w:t>
            </w:r>
          </w:p>
        </w:tc>
        <w:tc>
          <w:tcPr>
            <w:tcW w:w="551" w:type="pct"/>
            <w:tcBorders>
              <w:top w:val="single" w:sz="4" w:space="0" w:color="000000"/>
              <w:left w:val="single" w:sz="4" w:space="0" w:color="000000"/>
            </w:tcBorders>
            <w:vAlign w:val="center"/>
          </w:tcPr>
          <w:p w:rsidR="001A0CFA" w:rsidRDefault="00E37622">
            <w:pPr>
              <w:jc w:val="center"/>
              <w:rPr>
                <w:sz w:val="22"/>
                <w:szCs w:val="22"/>
              </w:rPr>
            </w:pPr>
            <w:r>
              <w:rPr>
                <w:sz w:val="22"/>
                <w:szCs w:val="22"/>
              </w:rPr>
              <w:t>3/-</w:t>
            </w:r>
          </w:p>
        </w:tc>
        <w:tc>
          <w:tcPr>
            <w:tcW w:w="522" w:type="pct"/>
            <w:tcBorders>
              <w:left w:val="single" w:sz="4" w:space="0" w:color="000000"/>
              <w:right w:val="single" w:sz="4" w:space="0" w:color="000000"/>
            </w:tcBorders>
            <w:vAlign w:val="center"/>
          </w:tcPr>
          <w:p w:rsidR="001A0CFA" w:rsidRDefault="00E37622">
            <w:pPr>
              <w:jc w:val="center"/>
              <w:rPr>
                <w:sz w:val="22"/>
                <w:szCs w:val="22"/>
              </w:rPr>
            </w:pPr>
            <w:r>
              <w:rPr>
                <w:sz w:val="22"/>
                <w:szCs w:val="22"/>
              </w:rPr>
              <w:t>60</w:t>
            </w:r>
          </w:p>
        </w:tc>
      </w:tr>
      <w:tr w:rsidR="001A0CFA">
        <w:trPr>
          <w:cantSplit/>
          <w:trHeight w:val="20"/>
        </w:trPr>
        <w:tc>
          <w:tcPr>
            <w:tcW w:w="2189" w:type="pct"/>
            <w:tcBorders>
              <w:left w:val="single" w:sz="4" w:space="0" w:color="000000"/>
            </w:tcBorders>
          </w:tcPr>
          <w:p w:rsidR="001A0CFA" w:rsidRDefault="00E37622">
            <w:r>
              <w:t>Хранение автотранспорта (2.7.1)</w:t>
            </w:r>
          </w:p>
        </w:tc>
        <w:tc>
          <w:tcPr>
            <w:tcW w:w="507" w:type="pct"/>
            <w:tcBorders>
              <w:left w:val="single" w:sz="4" w:space="0" w:color="000000"/>
            </w:tcBorders>
          </w:tcPr>
          <w:p w:rsidR="001A0CFA" w:rsidRDefault="00E37622">
            <w:pPr>
              <w:jc w:val="center"/>
              <w:rPr>
                <w:sz w:val="22"/>
                <w:szCs w:val="22"/>
              </w:rPr>
            </w:pPr>
            <w:r>
              <w:rPr>
                <w:sz w:val="22"/>
                <w:szCs w:val="22"/>
              </w:rPr>
              <w:t>20</w:t>
            </w:r>
          </w:p>
        </w:tc>
        <w:tc>
          <w:tcPr>
            <w:tcW w:w="534" w:type="pct"/>
            <w:tcBorders>
              <w:left w:val="single" w:sz="4" w:space="0" w:color="000000"/>
            </w:tcBorders>
          </w:tcPr>
          <w:p w:rsidR="001A0CFA" w:rsidRDefault="00E37622">
            <w:pPr>
              <w:jc w:val="center"/>
              <w:rPr>
                <w:sz w:val="22"/>
                <w:szCs w:val="22"/>
              </w:rPr>
            </w:pPr>
            <w:r>
              <w:rPr>
                <w:sz w:val="22"/>
                <w:szCs w:val="22"/>
              </w:rPr>
              <w:t>60</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1/-</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Склад (6.9)</w:t>
            </w:r>
          </w:p>
        </w:tc>
        <w:tc>
          <w:tcPr>
            <w:tcW w:w="507" w:type="pct"/>
            <w:tcBorders>
              <w:left w:val="single" w:sz="4" w:space="0" w:color="000000"/>
            </w:tcBorders>
          </w:tcPr>
          <w:p w:rsidR="001A0CFA" w:rsidRDefault="00E37622">
            <w:pPr>
              <w:jc w:val="center"/>
            </w:pPr>
            <w:r>
              <w:rPr>
                <w:sz w:val="22"/>
                <w:szCs w:val="22"/>
              </w:rPr>
              <w:t>50</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1</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75</w:t>
            </w:r>
          </w:p>
        </w:tc>
      </w:tr>
      <w:tr w:rsidR="001A0CFA">
        <w:trPr>
          <w:cantSplit/>
          <w:trHeight w:val="260"/>
        </w:trPr>
        <w:tc>
          <w:tcPr>
            <w:tcW w:w="2189" w:type="pct"/>
            <w:tcBorders>
              <w:left w:val="single" w:sz="4" w:space="0" w:color="000000"/>
            </w:tcBorders>
          </w:tcPr>
          <w:p w:rsidR="001A0CFA" w:rsidRDefault="00E37622">
            <w:r>
              <w:t>Размещение гаражей для собственных нужд (2.7.2)</w:t>
            </w:r>
          </w:p>
        </w:tc>
        <w:tc>
          <w:tcPr>
            <w:tcW w:w="507" w:type="pct"/>
            <w:tcBorders>
              <w:left w:val="single" w:sz="4" w:space="0" w:color="000000"/>
            </w:tcBorders>
          </w:tcPr>
          <w:p w:rsidR="001A0CFA" w:rsidRDefault="00E37622">
            <w:pPr>
              <w:jc w:val="center"/>
              <w:rPr>
                <w:sz w:val="22"/>
                <w:szCs w:val="22"/>
              </w:rPr>
            </w:pPr>
            <w:r>
              <w:rPr>
                <w:sz w:val="22"/>
                <w:szCs w:val="22"/>
              </w:rPr>
              <w:t>20</w:t>
            </w:r>
          </w:p>
        </w:tc>
        <w:tc>
          <w:tcPr>
            <w:tcW w:w="534" w:type="pct"/>
            <w:tcBorders>
              <w:left w:val="single" w:sz="4" w:space="0" w:color="000000"/>
            </w:tcBorders>
          </w:tcPr>
          <w:p w:rsidR="001A0CFA" w:rsidRDefault="00E37622">
            <w:pPr>
              <w:jc w:val="center"/>
              <w:rPr>
                <w:sz w:val="22"/>
                <w:szCs w:val="22"/>
              </w:rPr>
            </w:pPr>
            <w:r>
              <w:rPr>
                <w:sz w:val="22"/>
                <w:szCs w:val="22"/>
              </w:rPr>
              <w:t>60</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1/-</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60"/>
        </w:trPr>
        <w:tc>
          <w:tcPr>
            <w:tcW w:w="2189" w:type="pct"/>
            <w:tcBorders>
              <w:left w:val="single" w:sz="4" w:space="0" w:color="000000"/>
            </w:tcBorders>
          </w:tcPr>
          <w:p w:rsidR="001A0CFA" w:rsidRDefault="00E37622">
            <w:r>
              <w:t>Пищевая промышленность (6.4)</w:t>
            </w:r>
          </w:p>
        </w:tc>
        <w:tc>
          <w:tcPr>
            <w:tcW w:w="507" w:type="pct"/>
            <w:tcBorders>
              <w:left w:val="single" w:sz="4" w:space="0" w:color="000000"/>
            </w:tcBorders>
          </w:tcPr>
          <w:p w:rsidR="001A0CFA" w:rsidRDefault="00E37622">
            <w:pPr>
              <w:jc w:val="center"/>
              <w:rPr>
                <w:sz w:val="22"/>
                <w:szCs w:val="22"/>
              </w:rPr>
            </w:pPr>
            <w:r>
              <w:rPr>
                <w:sz w:val="22"/>
                <w:szCs w:val="22"/>
              </w:rPr>
              <w:t>100</w:t>
            </w:r>
          </w:p>
        </w:tc>
        <w:tc>
          <w:tcPr>
            <w:tcW w:w="534" w:type="pct"/>
            <w:tcBorders>
              <w:left w:val="single" w:sz="4" w:space="0" w:color="000000"/>
            </w:tcBorders>
          </w:tcPr>
          <w:p w:rsidR="001A0CFA" w:rsidRDefault="00E37622">
            <w:pPr>
              <w:jc w:val="center"/>
              <w:rPr>
                <w:sz w:val="22"/>
                <w:szCs w:val="22"/>
              </w:rPr>
            </w:pPr>
            <w:r>
              <w:rPr>
                <w:sz w:val="22"/>
                <w:szCs w:val="22"/>
              </w:rPr>
              <w:t>10000</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1/-</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60"/>
        </w:trPr>
        <w:tc>
          <w:tcPr>
            <w:tcW w:w="2189" w:type="pct"/>
            <w:tcBorders>
              <w:left w:val="single" w:sz="4" w:space="0" w:color="000000"/>
            </w:tcBorders>
          </w:tcPr>
          <w:p w:rsidR="001A0CFA" w:rsidRDefault="00E37622">
            <w:r>
              <w:t>Ремонт автомобилей (4.9.1.4)</w:t>
            </w:r>
          </w:p>
        </w:tc>
        <w:tc>
          <w:tcPr>
            <w:tcW w:w="507" w:type="pct"/>
            <w:tcBorders>
              <w:left w:val="single" w:sz="4" w:space="0" w:color="000000"/>
            </w:tcBorders>
          </w:tcPr>
          <w:p w:rsidR="001A0CFA" w:rsidRDefault="00E37622">
            <w:pPr>
              <w:jc w:val="center"/>
              <w:rPr>
                <w:sz w:val="22"/>
                <w:szCs w:val="22"/>
              </w:rPr>
            </w:pPr>
            <w:r>
              <w:rPr>
                <w:sz w:val="22"/>
                <w:szCs w:val="22"/>
              </w:rPr>
              <w:t>100</w:t>
            </w:r>
          </w:p>
        </w:tc>
        <w:tc>
          <w:tcPr>
            <w:tcW w:w="534" w:type="pct"/>
            <w:tcBorders>
              <w:left w:val="single" w:sz="4" w:space="0" w:color="000000"/>
            </w:tcBorders>
          </w:tcPr>
          <w:p w:rsidR="001A0CFA" w:rsidRDefault="00E37622">
            <w:pPr>
              <w:jc w:val="center"/>
              <w:rPr>
                <w:sz w:val="22"/>
                <w:szCs w:val="22"/>
              </w:rPr>
            </w:pPr>
            <w:r>
              <w:rPr>
                <w:sz w:val="22"/>
                <w:szCs w:val="22"/>
              </w:rPr>
              <w:t>4000</w:t>
            </w:r>
          </w:p>
        </w:tc>
        <w:tc>
          <w:tcPr>
            <w:tcW w:w="697" w:type="pct"/>
            <w:tcBorders>
              <w:left w:val="single" w:sz="4" w:space="0" w:color="000000"/>
            </w:tcBorders>
          </w:tcPr>
          <w:p w:rsidR="001A0CFA" w:rsidRDefault="00E37622">
            <w:pPr>
              <w:jc w:val="center"/>
              <w:rPr>
                <w:sz w:val="22"/>
                <w:szCs w:val="22"/>
              </w:rPr>
            </w:pPr>
            <w:r>
              <w:rPr>
                <w:sz w:val="22"/>
                <w:szCs w:val="22"/>
              </w:rPr>
              <w:t>3</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75</w:t>
            </w:r>
          </w:p>
        </w:tc>
      </w:tr>
      <w:tr w:rsidR="001A0CFA">
        <w:trPr>
          <w:cantSplit/>
          <w:trHeight w:val="260"/>
        </w:trPr>
        <w:tc>
          <w:tcPr>
            <w:tcW w:w="5000" w:type="pct"/>
            <w:gridSpan w:val="6"/>
            <w:tcBorders>
              <w:left w:val="single" w:sz="4" w:space="0" w:color="000000"/>
              <w:right w:val="single" w:sz="4" w:space="0" w:color="000000"/>
            </w:tcBorders>
          </w:tcPr>
          <w:p w:rsidR="001A0CFA" w:rsidRDefault="00E37622">
            <w:pPr>
              <w:jc w:val="center"/>
              <w:rPr>
                <w:sz w:val="22"/>
                <w:szCs w:val="22"/>
              </w:rPr>
            </w:pPr>
            <w:r>
              <w:rPr>
                <w:i/>
                <w:shd w:val="clear" w:color="auto" w:fill="FFFFFF"/>
              </w:rPr>
              <w:t>Вспомогательные виды разрешенного использования</w:t>
            </w:r>
          </w:p>
        </w:tc>
      </w:tr>
      <w:tr w:rsidR="001A0CFA">
        <w:trPr>
          <w:cantSplit/>
          <w:trHeight w:val="260"/>
        </w:trPr>
        <w:tc>
          <w:tcPr>
            <w:tcW w:w="2189" w:type="pct"/>
            <w:tcBorders>
              <w:left w:val="single" w:sz="4" w:space="0" w:color="000000"/>
            </w:tcBorders>
          </w:tcPr>
          <w:p w:rsidR="001A0CFA" w:rsidRDefault="00E37622">
            <w:r>
              <w:t>Служебные гаражи (4.9)</w:t>
            </w:r>
          </w:p>
        </w:tc>
        <w:tc>
          <w:tcPr>
            <w:tcW w:w="507" w:type="pct"/>
            <w:tcBorders>
              <w:left w:val="single" w:sz="4" w:space="0" w:color="000000"/>
            </w:tcBorders>
          </w:tcPr>
          <w:p w:rsidR="001A0CFA" w:rsidRDefault="00E37622">
            <w:pPr>
              <w:jc w:val="center"/>
            </w:pPr>
            <w:r>
              <w:rPr>
                <w:sz w:val="22"/>
                <w:szCs w:val="22"/>
              </w:rPr>
              <w:t>н/у</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60"/>
        </w:trPr>
        <w:tc>
          <w:tcPr>
            <w:tcW w:w="2189" w:type="pct"/>
            <w:tcBorders>
              <w:left w:val="single" w:sz="4" w:space="0" w:color="000000"/>
            </w:tcBorders>
          </w:tcPr>
          <w:p w:rsidR="001A0CFA" w:rsidRDefault="00E37622">
            <w:pPr>
              <w:rPr>
                <w:rFonts w:eastAsia="Arial Unicode MS"/>
              </w:rPr>
            </w:pPr>
            <w:r>
              <w:t>Коммунальное обслуживание (3.1)</w:t>
            </w:r>
          </w:p>
        </w:tc>
        <w:tc>
          <w:tcPr>
            <w:tcW w:w="507" w:type="pct"/>
            <w:tcBorders>
              <w:left w:val="single" w:sz="4" w:space="0" w:color="000000"/>
            </w:tcBorders>
          </w:tcPr>
          <w:p w:rsidR="001A0CFA" w:rsidRDefault="00E37622">
            <w:pPr>
              <w:jc w:val="center"/>
            </w:pPr>
            <w:r>
              <w:rPr>
                <w:sz w:val="22"/>
                <w:szCs w:val="22"/>
              </w:rPr>
              <w:t>н/у</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b/>
                <w:sz w:val="22"/>
                <w:szCs w:val="22"/>
              </w:rPr>
            </w:pPr>
            <w:r>
              <w:rPr>
                <w:b/>
              </w:rPr>
              <w:t>Производственная зона (П)</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sz w:val="22"/>
                <w:szCs w:val="22"/>
              </w:rPr>
            </w:pPr>
            <w:r>
              <w:rPr>
                <w:i/>
              </w:rPr>
              <w:t>Основные виды разрешенного использования</w:t>
            </w:r>
          </w:p>
        </w:tc>
      </w:tr>
      <w:tr w:rsidR="001A0CFA">
        <w:trPr>
          <w:cantSplit/>
          <w:trHeight w:val="20"/>
        </w:trPr>
        <w:tc>
          <w:tcPr>
            <w:tcW w:w="2189" w:type="pct"/>
            <w:tcBorders>
              <w:left w:val="single" w:sz="4" w:space="0" w:color="000000"/>
            </w:tcBorders>
          </w:tcPr>
          <w:p w:rsidR="001A0CFA" w:rsidRDefault="00E37622">
            <w:r>
              <w:t>Пищевая промышленность (6.4)</w:t>
            </w:r>
          </w:p>
        </w:tc>
        <w:tc>
          <w:tcPr>
            <w:tcW w:w="507" w:type="pct"/>
            <w:tcBorders>
              <w:left w:val="single" w:sz="4" w:space="0" w:color="000000"/>
            </w:tcBorders>
          </w:tcPr>
          <w:p w:rsidR="001A0CFA" w:rsidRDefault="00E37622">
            <w:pPr>
              <w:jc w:val="center"/>
              <w:rPr>
                <w:sz w:val="22"/>
                <w:szCs w:val="22"/>
              </w:rPr>
            </w:pPr>
            <w:r>
              <w:rPr>
                <w:sz w:val="22"/>
                <w:szCs w:val="22"/>
              </w:rPr>
              <w:t>100</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rPr>
                <w:sz w:val="22"/>
                <w:szCs w:val="22"/>
              </w:rPr>
            </w:pPr>
            <w:r>
              <w:rPr>
                <w:sz w:val="22"/>
                <w:szCs w:val="22"/>
              </w:rPr>
              <w:t>1</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75</w:t>
            </w:r>
          </w:p>
        </w:tc>
      </w:tr>
      <w:tr w:rsidR="001A0CFA">
        <w:trPr>
          <w:cantSplit/>
          <w:trHeight w:val="20"/>
        </w:trPr>
        <w:tc>
          <w:tcPr>
            <w:tcW w:w="2189" w:type="pct"/>
            <w:tcBorders>
              <w:left w:val="single" w:sz="4" w:space="0" w:color="000000"/>
            </w:tcBorders>
          </w:tcPr>
          <w:p w:rsidR="001A0CFA" w:rsidRDefault="00E37622">
            <w:r>
              <w:t>Хранение и переработка сельскохозяйственной продукции (1.15)</w:t>
            </w:r>
          </w:p>
        </w:tc>
        <w:tc>
          <w:tcPr>
            <w:tcW w:w="507" w:type="pct"/>
            <w:tcBorders>
              <w:left w:val="single" w:sz="4" w:space="0" w:color="000000"/>
            </w:tcBorders>
          </w:tcPr>
          <w:p w:rsidR="001A0CFA" w:rsidRDefault="00E37622">
            <w:pPr>
              <w:jc w:val="center"/>
              <w:rPr>
                <w:sz w:val="22"/>
                <w:szCs w:val="22"/>
              </w:rPr>
            </w:pPr>
            <w:r>
              <w:rPr>
                <w:sz w:val="22"/>
                <w:szCs w:val="22"/>
              </w:rPr>
              <w:t>100</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rPr>
                <w:sz w:val="22"/>
                <w:szCs w:val="22"/>
              </w:rPr>
            </w:pPr>
            <w:r>
              <w:rPr>
                <w:sz w:val="22"/>
                <w:szCs w:val="22"/>
              </w:rPr>
              <w:t>1</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75</w:t>
            </w:r>
          </w:p>
        </w:tc>
      </w:tr>
      <w:tr w:rsidR="001A0CFA">
        <w:trPr>
          <w:cantSplit/>
          <w:trHeight w:val="20"/>
        </w:trPr>
        <w:tc>
          <w:tcPr>
            <w:tcW w:w="2189" w:type="pct"/>
            <w:tcBorders>
              <w:left w:val="single" w:sz="4" w:space="0" w:color="000000"/>
            </w:tcBorders>
          </w:tcPr>
          <w:p w:rsidR="001A0CFA" w:rsidRDefault="00E37622">
            <w:r>
              <w:t>Хранение автотранспорта (2.7.1)</w:t>
            </w:r>
          </w:p>
        </w:tc>
        <w:tc>
          <w:tcPr>
            <w:tcW w:w="507" w:type="pct"/>
            <w:tcBorders>
              <w:left w:val="single" w:sz="4" w:space="0" w:color="000000"/>
            </w:tcBorders>
          </w:tcPr>
          <w:p w:rsidR="001A0CFA" w:rsidRDefault="00E37622">
            <w:pPr>
              <w:jc w:val="center"/>
              <w:rPr>
                <w:sz w:val="22"/>
                <w:szCs w:val="22"/>
              </w:rPr>
            </w:pPr>
            <w:r>
              <w:rPr>
                <w:sz w:val="22"/>
                <w:szCs w:val="22"/>
              </w:rPr>
              <w:t>10</w:t>
            </w:r>
          </w:p>
        </w:tc>
        <w:tc>
          <w:tcPr>
            <w:tcW w:w="534" w:type="pct"/>
            <w:tcBorders>
              <w:left w:val="single" w:sz="4" w:space="0" w:color="000000"/>
            </w:tcBorders>
          </w:tcPr>
          <w:p w:rsidR="001A0CFA" w:rsidRDefault="00E37622">
            <w:pPr>
              <w:jc w:val="center"/>
              <w:rPr>
                <w:sz w:val="22"/>
                <w:szCs w:val="22"/>
              </w:rP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1/-</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Магазины (4.4)</w:t>
            </w:r>
          </w:p>
        </w:tc>
        <w:tc>
          <w:tcPr>
            <w:tcW w:w="507" w:type="pct"/>
            <w:tcBorders>
              <w:left w:val="single" w:sz="4" w:space="0" w:color="000000"/>
            </w:tcBorders>
          </w:tcPr>
          <w:p w:rsidR="001A0CFA" w:rsidRDefault="00E37622">
            <w:pPr>
              <w:jc w:val="center"/>
            </w:pPr>
            <w:r>
              <w:rPr>
                <w:sz w:val="22"/>
                <w:szCs w:val="22"/>
              </w:rPr>
              <w:t>100</w:t>
            </w:r>
          </w:p>
        </w:tc>
        <w:tc>
          <w:tcPr>
            <w:tcW w:w="534" w:type="pct"/>
            <w:tcBorders>
              <w:left w:val="single" w:sz="4" w:space="0" w:color="000000"/>
            </w:tcBorders>
          </w:tcPr>
          <w:p w:rsidR="001A0CFA" w:rsidRDefault="00E37622">
            <w:pPr>
              <w:jc w:val="center"/>
            </w:pPr>
            <w:r>
              <w:rPr>
                <w:sz w:val="22"/>
                <w:szCs w:val="22"/>
              </w:rPr>
              <w:t>5000</w:t>
            </w:r>
          </w:p>
        </w:tc>
        <w:tc>
          <w:tcPr>
            <w:tcW w:w="697" w:type="pct"/>
            <w:tcBorders>
              <w:left w:val="single" w:sz="4" w:space="0" w:color="000000"/>
            </w:tcBorders>
          </w:tcPr>
          <w:p w:rsidR="001A0CFA" w:rsidRDefault="00E37622">
            <w:pPr>
              <w:jc w:val="center"/>
            </w:pPr>
            <w:r>
              <w:t>3</w:t>
            </w:r>
          </w:p>
        </w:tc>
        <w:tc>
          <w:tcPr>
            <w:tcW w:w="551" w:type="pct"/>
            <w:tcBorders>
              <w:left w:val="single" w:sz="4" w:space="0" w:color="000000"/>
            </w:tcBorders>
          </w:tcPr>
          <w:p w:rsidR="001A0CFA" w:rsidRDefault="00E37622">
            <w:pPr>
              <w:jc w:val="center"/>
            </w:pPr>
            <w:r>
              <w:t>3/-</w:t>
            </w:r>
          </w:p>
        </w:tc>
        <w:tc>
          <w:tcPr>
            <w:tcW w:w="522" w:type="pct"/>
            <w:tcBorders>
              <w:left w:val="single" w:sz="4" w:space="0" w:color="000000"/>
              <w:right w:val="single" w:sz="4" w:space="0" w:color="000000"/>
            </w:tcBorders>
          </w:tcPr>
          <w:p w:rsidR="001A0CFA" w:rsidRDefault="00E37622">
            <w:pPr>
              <w:jc w:val="center"/>
            </w:pPr>
            <w:r>
              <w:t>75</w:t>
            </w:r>
          </w:p>
        </w:tc>
      </w:tr>
      <w:tr w:rsidR="001A0CFA">
        <w:trPr>
          <w:cantSplit/>
          <w:trHeight w:val="20"/>
        </w:trPr>
        <w:tc>
          <w:tcPr>
            <w:tcW w:w="2189" w:type="pct"/>
            <w:tcBorders>
              <w:left w:val="single" w:sz="4" w:space="0" w:color="000000"/>
            </w:tcBorders>
          </w:tcPr>
          <w:p w:rsidR="001A0CFA" w:rsidRDefault="00E37622">
            <w:r>
              <w:rPr>
                <w:rFonts w:eastAsia="Arial Unicode MS"/>
              </w:rPr>
              <w:t>Производственная деятельность (6.0)</w:t>
            </w:r>
          </w:p>
        </w:tc>
        <w:tc>
          <w:tcPr>
            <w:tcW w:w="507" w:type="pct"/>
            <w:tcBorders>
              <w:left w:val="single" w:sz="4" w:space="0" w:color="000000"/>
            </w:tcBorders>
          </w:tcPr>
          <w:p w:rsidR="001A0CFA" w:rsidRDefault="00E37622">
            <w:pPr>
              <w:jc w:val="center"/>
              <w:rPr>
                <w:sz w:val="22"/>
                <w:szCs w:val="22"/>
              </w:rPr>
            </w:pPr>
            <w:r>
              <w:rPr>
                <w:sz w:val="22"/>
                <w:szCs w:val="22"/>
              </w:rPr>
              <w:t>100</w:t>
            </w:r>
          </w:p>
        </w:tc>
        <w:tc>
          <w:tcPr>
            <w:tcW w:w="534" w:type="pct"/>
            <w:tcBorders>
              <w:left w:val="single" w:sz="4" w:space="0" w:color="000000"/>
            </w:tcBorders>
          </w:tcPr>
          <w:p w:rsidR="001A0CFA" w:rsidRDefault="00E37622">
            <w:pPr>
              <w:jc w:val="center"/>
              <w:rPr>
                <w:sz w:val="22"/>
                <w:szCs w:val="22"/>
              </w:rP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Строительная промышленность (6.6)</w:t>
            </w:r>
          </w:p>
        </w:tc>
        <w:tc>
          <w:tcPr>
            <w:tcW w:w="507" w:type="pct"/>
            <w:tcBorders>
              <w:left w:val="single" w:sz="4" w:space="0" w:color="000000"/>
            </w:tcBorders>
          </w:tcPr>
          <w:p w:rsidR="001A0CFA" w:rsidRDefault="00E37622">
            <w:pPr>
              <w:jc w:val="center"/>
              <w:rPr>
                <w:sz w:val="22"/>
                <w:szCs w:val="22"/>
              </w:rPr>
            </w:pPr>
            <w:r>
              <w:rPr>
                <w:sz w:val="22"/>
                <w:szCs w:val="22"/>
              </w:rPr>
              <w:t>100</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1</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75</w:t>
            </w:r>
          </w:p>
        </w:tc>
      </w:tr>
      <w:tr w:rsidR="001A0CFA">
        <w:trPr>
          <w:cantSplit/>
          <w:trHeight w:val="20"/>
        </w:trPr>
        <w:tc>
          <w:tcPr>
            <w:tcW w:w="2189" w:type="pct"/>
            <w:tcBorders>
              <w:left w:val="single" w:sz="4" w:space="0" w:color="000000"/>
            </w:tcBorders>
          </w:tcPr>
          <w:p w:rsidR="001A0CFA" w:rsidRDefault="00E37622">
            <w:r>
              <w:t>Склад (6.9)</w:t>
            </w:r>
          </w:p>
        </w:tc>
        <w:tc>
          <w:tcPr>
            <w:tcW w:w="507" w:type="pct"/>
            <w:tcBorders>
              <w:left w:val="single" w:sz="4" w:space="0" w:color="000000"/>
            </w:tcBorders>
          </w:tcPr>
          <w:p w:rsidR="001A0CFA" w:rsidRDefault="00E37622">
            <w:pPr>
              <w:jc w:val="center"/>
            </w:pPr>
            <w:r>
              <w:rPr>
                <w:sz w:val="22"/>
                <w:szCs w:val="22"/>
              </w:rPr>
              <w:t>100</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1</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75</w:t>
            </w:r>
          </w:p>
        </w:tc>
      </w:tr>
      <w:tr w:rsidR="001A0CFA">
        <w:trPr>
          <w:cantSplit/>
          <w:trHeight w:val="20"/>
        </w:trPr>
        <w:tc>
          <w:tcPr>
            <w:tcW w:w="2189" w:type="pct"/>
            <w:tcBorders>
              <w:left w:val="single" w:sz="4" w:space="0" w:color="000000"/>
            </w:tcBorders>
          </w:tcPr>
          <w:p w:rsidR="001A0CFA" w:rsidRDefault="00E37622">
            <w:pPr>
              <w:rPr>
                <w:rFonts w:eastAsia="Arial Unicode MS"/>
              </w:rPr>
            </w:pPr>
            <w:r>
              <w:rPr>
                <w:rFonts w:eastAsia="Arial Unicode MS"/>
              </w:rPr>
              <w:t>Складские площадки (6.9.1)</w:t>
            </w:r>
          </w:p>
        </w:tc>
        <w:tc>
          <w:tcPr>
            <w:tcW w:w="507" w:type="pct"/>
            <w:tcBorders>
              <w:left w:val="single" w:sz="4" w:space="0" w:color="000000"/>
            </w:tcBorders>
          </w:tcPr>
          <w:p w:rsidR="001A0CFA" w:rsidRDefault="00E37622">
            <w:pPr>
              <w:jc w:val="center"/>
              <w:rPr>
                <w:sz w:val="22"/>
                <w:szCs w:val="22"/>
              </w:rPr>
            </w:pPr>
            <w:r>
              <w:rPr>
                <w:sz w:val="22"/>
                <w:szCs w:val="22"/>
              </w:rPr>
              <w:t>100</w:t>
            </w:r>
          </w:p>
        </w:tc>
        <w:tc>
          <w:tcPr>
            <w:tcW w:w="534" w:type="pct"/>
            <w:tcBorders>
              <w:left w:val="single" w:sz="4" w:space="0" w:color="000000"/>
            </w:tcBorders>
          </w:tcPr>
          <w:p w:rsidR="001A0CFA" w:rsidRDefault="00E37622">
            <w:pPr>
              <w:jc w:val="center"/>
              <w:rPr>
                <w:sz w:val="22"/>
                <w:szCs w:val="22"/>
              </w:rP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Коммунальное обслуживание (3.1)</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lastRenderedPageBreak/>
              <w:t>Деловое управление (4.1)</w:t>
            </w:r>
          </w:p>
        </w:tc>
        <w:tc>
          <w:tcPr>
            <w:tcW w:w="507" w:type="pct"/>
            <w:tcBorders>
              <w:left w:val="single" w:sz="4" w:space="0" w:color="000000"/>
            </w:tcBorders>
          </w:tcPr>
          <w:p w:rsidR="001A0CFA" w:rsidRDefault="00E37622">
            <w:pPr>
              <w:jc w:val="center"/>
              <w:rPr>
                <w:sz w:val="22"/>
                <w:szCs w:val="22"/>
              </w:rPr>
            </w:pPr>
            <w:r>
              <w:rPr>
                <w:sz w:val="22"/>
                <w:szCs w:val="22"/>
              </w:rPr>
              <w:t>100</w:t>
            </w:r>
          </w:p>
        </w:tc>
        <w:tc>
          <w:tcPr>
            <w:tcW w:w="534" w:type="pct"/>
            <w:tcBorders>
              <w:left w:val="single" w:sz="4" w:space="0" w:color="000000"/>
            </w:tcBorders>
          </w:tcPr>
          <w:p w:rsidR="001A0CFA" w:rsidRDefault="00E37622">
            <w:pPr>
              <w:jc w:val="center"/>
              <w:rPr>
                <w:sz w:val="22"/>
                <w:szCs w:val="22"/>
              </w:rPr>
            </w:pPr>
            <w:r>
              <w:rPr>
                <w:sz w:val="22"/>
                <w:szCs w:val="22"/>
              </w:rPr>
              <w:t>5000</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Служебные гаражи (4.9)</w:t>
            </w:r>
          </w:p>
        </w:tc>
        <w:tc>
          <w:tcPr>
            <w:tcW w:w="507" w:type="pct"/>
            <w:tcBorders>
              <w:left w:val="single" w:sz="4" w:space="0" w:color="000000"/>
            </w:tcBorders>
          </w:tcPr>
          <w:p w:rsidR="001A0CFA" w:rsidRDefault="00E37622">
            <w:pPr>
              <w:jc w:val="center"/>
              <w:rPr>
                <w:sz w:val="22"/>
                <w:szCs w:val="22"/>
              </w:rPr>
            </w:pPr>
            <w:r>
              <w:rPr>
                <w:sz w:val="22"/>
                <w:szCs w:val="22"/>
              </w:rPr>
              <w:t>100</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rPr>
                <w:sz w:val="22"/>
                <w:szCs w:val="22"/>
              </w:rPr>
            </w:pPr>
            <w:r>
              <w:rPr>
                <w:sz w:val="22"/>
                <w:szCs w:val="22"/>
              </w:rPr>
              <w:t>1</w:t>
            </w:r>
          </w:p>
        </w:tc>
        <w:tc>
          <w:tcPr>
            <w:tcW w:w="551" w:type="pct"/>
            <w:tcBorders>
              <w:left w:val="single" w:sz="4" w:space="0" w:color="000000"/>
            </w:tcBorders>
          </w:tcPr>
          <w:p w:rsidR="001A0CFA" w:rsidRDefault="00E37622">
            <w:pPr>
              <w:jc w:val="center"/>
              <w:rPr>
                <w:sz w:val="22"/>
                <w:szCs w:val="22"/>
              </w:rPr>
            </w:pPr>
            <w:r>
              <w:rPr>
                <w:sz w:val="22"/>
                <w:szCs w:val="22"/>
              </w:rPr>
              <w:t>н/у</w:t>
            </w:r>
          </w:p>
        </w:tc>
        <w:tc>
          <w:tcPr>
            <w:tcW w:w="522" w:type="pct"/>
            <w:tcBorders>
              <w:left w:val="single" w:sz="4" w:space="0" w:color="000000"/>
              <w:right w:val="single" w:sz="4" w:space="0" w:color="000000"/>
            </w:tcBorders>
          </w:tcPr>
          <w:p w:rsidR="001A0CFA" w:rsidRDefault="00E37622">
            <w:pPr>
              <w:jc w:val="center"/>
              <w:rPr>
                <w:sz w:val="22"/>
                <w:szCs w:val="22"/>
              </w:rPr>
            </w:pPr>
            <w:r>
              <w:rPr>
                <w:sz w:val="22"/>
                <w:szCs w:val="22"/>
              </w:rPr>
              <w:t>н/у</w:t>
            </w:r>
          </w:p>
        </w:tc>
      </w:tr>
      <w:tr w:rsidR="001A0CFA">
        <w:trPr>
          <w:cantSplit/>
          <w:trHeight w:val="20"/>
        </w:trPr>
        <w:tc>
          <w:tcPr>
            <w:tcW w:w="2189" w:type="pct"/>
            <w:tcBorders>
              <w:left w:val="single" w:sz="4" w:space="0" w:color="000000"/>
            </w:tcBorders>
          </w:tcPr>
          <w:p w:rsidR="001A0CFA" w:rsidRDefault="00E37622">
            <w:pPr>
              <w:rPr>
                <w:rFonts w:eastAsia="Arial Unicode MS"/>
              </w:rPr>
            </w:pPr>
            <w:r>
              <w:rPr>
                <w:rFonts w:eastAsia="Arial Unicode MS"/>
              </w:rPr>
              <w:t>Заправка транспортных средств (4.9.1.1)</w:t>
            </w:r>
          </w:p>
        </w:tc>
        <w:tc>
          <w:tcPr>
            <w:tcW w:w="507" w:type="pct"/>
            <w:tcBorders>
              <w:left w:val="single" w:sz="4" w:space="0" w:color="000000"/>
            </w:tcBorders>
          </w:tcPr>
          <w:p w:rsidR="001A0CFA" w:rsidRDefault="00E37622">
            <w:pPr>
              <w:jc w:val="center"/>
              <w:rPr>
                <w:sz w:val="22"/>
                <w:szCs w:val="22"/>
              </w:rPr>
            </w:pPr>
            <w:r>
              <w:rPr>
                <w:sz w:val="22"/>
                <w:szCs w:val="22"/>
              </w:rPr>
              <w:t>100</w:t>
            </w:r>
          </w:p>
        </w:tc>
        <w:tc>
          <w:tcPr>
            <w:tcW w:w="534" w:type="pct"/>
            <w:tcBorders>
              <w:left w:val="single" w:sz="4" w:space="0" w:color="000000"/>
            </w:tcBorders>
          </w:tcPr>
          <w:p w:rsidR="001A0CFA" w:rsidRDefault="00E37622">
            <w:pPr>
              <w:jc w:val="center"/>
              <w:rPr>
                <w:sz w:val="22"/>
                <w:szCs w:val="22"/>
              </w:rPr>
            </w:pPr>
            <w:r>
              <w:rPr>
                <w:sz w:val="22"/>
                <w:szCs w:val="22"/>
              </w:rPr>
              <w:t>5000</w:t>
            </w:r>
          </w:p>
        </w:tc>
        <w:tc>
          <w:tcPr>
            <w:tcW w:w="697" w:type="pct"/>
            <w:tcBorders>
              <w:left w:val="single" w:sz="4" w:space="0" w:color="000000"/>
            </w:tcBorders>
          </w:tcPr>
          <w:p w:rsidR="001A0CFA" w:rsidRDefault="00E37622">
            <w:pPr>
              <w:jc w:val="center"/>
            </w:pPr>
            <w:r>
              <w:rPr>
                <w:sz w:val="22"/>
                <w:szCs w:val="22"/>
              </w:rPr>
              <w:t>1</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75</w:t>
            </w:r>
          </w:p>
        </w:tc>
      </w:tr>
      <w:tr w:rsidR="001A0CFA">
        <w:trPr>
          <w:cantSplit/>
          <w:trHeight w:val="20"/>
        </w:trPr>
        <w:tc>
          <w:tcPr>
            <w:tcW w:w="2189" w:type="pct"/>
            <w:tcBorders>
              <w:left w:val="single" w:sz="4" w:space="0" w:color="000000"/>
            </w:tcBorders>
          </w:tcPr>
          <w:p w:rsidR="001A0CFA" w:rsidRDefault="00E37622">
            <w:r>
              <w:t>Ремонт автомобилей (4.9.1.4)</w:t>
            </w:r>
          </w:p>
        </w:tc>
        <w:tc>
          <w:tcPr>
            <w:tcW w:w="507" w:type="pct"/>
            <w:tcBorders>
              <w:left w:val="single" w:sz="4" w:space="0" w:color="000000"/>
            </w:tcBorders>
          </w:tcPr>
          <w:p w:rsidR="001A0CFA" w:rsidRDefault="00E37622">
            <w:pPr>
              <w:jc w:val="center"/>
              <w:rPr>
                <w:sz w:val="22"/>
                <w:szCs w:val="22"/>
              </w:rPr>
            </w:pPr>
            <w:r>
              <w:rPr>
                <w:sz w:val="22"/>
                <w:szCs w:val="22"/>
              </w:rPr>
              <w:t>100</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1</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75</w:t>
            </w:r>
          </w:p>
        </w:tc>
      </w:tr>
      <w:tr w:rsidR="001A0CFA">
        <w:trPr>
          <w:cantSplit/>
          <w:trHeight w:val="20"/>
        </w:trPr>
        <w:tc>
          <w:tcPr>
            <w:tcW w:w="2189" w:type="pct"/>
            <w:tcBorders>
              <w:left w:val="single" w:sz="4" w:space="0" w:color="000000"/>
            </w:tcBorders>
          </w:tcPr>
          <w:p w:rsidR="001A0CFA" w:rsidRDefault="00E37622">
            <w:r>
              <w:t>Улично-дорожная сеть (12.0.1)</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Автомобильный транспорт (7.2)</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Обеспечение внутреннего правопорядка (8.3)</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sz w:val="22"/>
                <w:szCs w:val="22"/>
              </w:rPr>
            </w:pPr>
            <w:r>
              <w:rPr>
                <w:b/>
              </w:rPr>
              <w:t>Зона инженерной инфраструктуры (И)</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sz w:val="22"/>
                <w:szCs w:val="22"/>
              </w:rPr>
            </w:pPr>
            <w:r>
              <w:rPr>
                <w:i/>
              </w:rPr>
              <w:t>Основные виды разрешенного использования</w:t>
            </w:r>
          </w:p>
        </w:tc>
      </w:tr>
      <w:tr w:rsidR="001A0CFA">
        <w:trPr>
          <w:cantSplit/>
          <w:trHeight w:val="20"/>
        </w:trPr>
        <w:tc>
          <w:tcPr>
            <w:tcW w:w="2189" w:type="pct"/>
            <w:tcBorders>
              <w:left w:val="single" w:sz="4" w:space="0" w:color="000000"/>
            </w:tcBorders>
          </w:tcPr>
          <w:p w:rsidR="001A0CFA" w:rsidRDefault="00E37622">
            <w:pPr>
              <w:rPr>
                <w:rFonts w:eastAsia="Arial Unicode MS"/>
              </w:rPr>
            </w:pPr>
            <w:r>
              <w:rPr>
                <w:rFonts w:eastAsia="Arial Unicode MS"/>
              </w:rPr>
              <w:t>Коммунальное обслуживание (3.1)</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pPr>
              <w:rPr>
                <w:rFonts w:eastAsia="Arial Unicode MS"/>
              </w:rPr>
            </w:pPr>
            <w:r>
              <w:rPr>
                <w:rFonts w:eastAsia="Arial Unicode MS"/>
              </w:rPr>
              <w:t>Связь (6.8)</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Энергетика (6.7)</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b/>
                <w:sz w:val="22"/>
                <w:szCs w:val="22"/>
              </w:rPr>
            </w:pPr>
            <w:r>
              <w:rPr>
                <w:b/>
              </w:rPr>
              <w:t>Зона улично-дорожной сети (Т)</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sz w:val="22"/>
                <w:szCs w:val="22"/>
              </w:rPr>
            </w:pPr>
            <w:r>
              <w:rPr>
                <w:i/>
              </w:rPr>
              <w:t>Основные виды разрешенного использования</w:t>
            </w:r>
          </w:p>
        </w:tc>
      </w:tr>
      <w:tr w:rsidR="001A0CFA">
        <w:trPr>
          <w:cantSplit/>
          <w:trHeight w:val="20"/>
        </w:trPr>
        <w:tc>
          <w:tcPr>
            <w:tcW w:w="2189" w:type="pct"/>
            <w:tcBorders>
              <w:left w:val="single" w:sz="4" w:space="0" w:color="000000"/>
            </w:tcBorders>
          </w:tcPr>
          <w:p w:rsidR="001A0CFA" w:rsidRDefault="00E37622">
            <w:pPr>
              <w:rPr>
                <w:rFonts w:eastAsia="Arial Unicode MS"/>
              </w:rPr>
            </w:pPr>
            <w:r>
              <w:rPr>
                <w:rFonts w:eastAsia="Arial Unicode MS"/>
              </w:rPr>
              <w:t>Автомобильный транспорт (7.2)</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pPr>
              <w:rPr>
                <w:rFonts w:eastAsia="Arial Unicode MS"/>
              </w:rPr>
            </w:pPr>
            <w:r>
              <w:rPr>
                <w:shd w:val="clear" w:color="auto" w:fill="FFFFFF"/>
              </w:rPr>
              <w:t>Предоставление коммунальных услуг (3.1.1)</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н/у</w:t>
            </w:r>
          </w:p>
        </w:tc>
        <w:tc>
          <w:tcPr>
            <w:tcW w:w="697" w:type="pct"/>
            <w:tcBorders>
              <w:left w:val="single" w:sz="4" w:space="0" w:color="000000"/>
            </w:tcBorders>
          </w:tcPr>
          <w:p w:rsidR="001A0CFA" w:rsidRDefault="00E37622">
            <w:pPr>
              <w:jc w:val="center"/>
              <w:rPr>
                <w:sz w:val="22"/>
                <w:szCs w:val="22"/>
              </w:rPr>
            </w:pPr>
            <w:r>
              <w:rPr>
                <w:sz w:val="22"/>
                <w:szCs w:val="22"/>
              </w:rPr>
              <w:t>н/у</w:t>
            </w:r>
          </w:p>
        </w:tc>
        <w:tc>
          <w:tcPr>
            <w:tcW w:w="551" w:type="pct"/>
            <w:tcBorders>
              <w:left w:val="single" w:sz="4" w:space="0" w:color="000000"/>
            </w:tcBorders>
          </w:tcPr>
          <w:p w:rsidR="001A0CFA" w:rsidRDefault="00E37622">
            <w:pPr>
              <w:jc w:val="center"/>
              <w:rPr>
                <w:sz w:val="22"/>
                <w:szCs w:val="22"/>
              </w:rPr>
            </w:pPr>
            <w:r>
              <w:rPr>
                <w:sz w:val="22"/>
                <w:szCs w:val="22"/>
              </w:rPr>
              <w:t>н/у</w:t>
            </w:r>
          </w:p>
        </w:tc>
        <w:tc>
          <w:tcPr>
            <w:tcW w:w="522" w:type="pct"/>
            <w:tcBorders>
              <w:left w:val="single" w:sz="4" w:space="0" w:color="000000"/>
              <w:right w:val="single" w:sz="4" w:space="0" w:color="000000"/>
            </w:tcBorders>
          </w:tcPr>
          <w:p w:rsidR="001A0CFA" w:rsidRDefault="00E37622">
            <w:pPr>
              <w:jc w:val="center"/>
              <w:rPr>
                <w:sz w:val="22"/>
                <w:szCs w:val="22"/>
              </w:rPr>
            </w:pPr>
            <w:r>
              <w:rPr>
                <w:sz w:val="22"/>
                <w:szCs w:val="22"/>
              </w:rPr>
              <w:t>н/у</w:t>
            </w:r>
          </w:p>
        </w:tc>
      </w:tr>
      <w:tr w:rsidR="001A0CFA">
        <w:trPr>
          <w:cantSplit/>
          <w:trHeight w:val="20"/>
        </w:trPr>
        <w:tc>
          <w:tcPr>
            <w:tcW w:w="2189" w:type="pct"/>
            <w:tcBorders>
              <w:left w:val="single" w:sz="4" w:space="0" w:color="000000"/>
            </w:tcBorders>
          </w:tcPr>
          <w:p w:rsidR="001A0CFA" w:rsidRDefault="00E37622">
            <w:pPr>
              <w:rPr>
                <w:rFonts w:eastAsia="Arial Unicode MS"/>
              </w:rPr>
            </w:pPr>
            <w:r>
              <w:t>Земельные участки (территории) общего пользования (12.0)</w:t>
            </w:r>
          </w:p>
        </w:tc>
        <w:tc>
          <w:tcPr>
            <w:tcW w:w="507" w:type="pct"/>
            <w:tcBorders>
              <w:left w:val="single" w:sz="4" w:space="0" w:color="000000"/>
            </w:tcBorders>
          </w:tcPr>
          <w:p w:rsidR="001A0CFA" w:rsidRDefault="00E37622">
            <w:pPr>
              <w:jc w:val="center"/>
            </w:pPr>
            <w:r>
              <w:rPr>
                <w:sz w:val="22"/>
                <w:szCs w:val="22"/>
              </w:rPr>
              <w:t>н/у</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pPr>
              <w:rPr>
                <w:rFonts w:eastAsia="Arial Unicode MS"/>
              </w:rPr>
            </w:pPr>
            <w:r>
              <w:rPr>
                <w:shd w:val="clear" w:color="auto" w:fill="FFFFFF"/>
              </w:rPr>
              <w:t>Улично-дорожная сеть (12.0.1)</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н/у</w:t>
            </w:r>
          </w:p>
        </w:tc>
        <w:tc>
          <w:tcPr>
            <w:tcW w:w="697" w:type="pct"/>
            <w:tcBorders>
              <w:left w:val="single" w:sz="4" w:space="0" w:color="000000"/>
            </w:tcBorders>
          </w:tcPr>
          <w:p w:rsidR="001A0CFA" w:rsidRDefault="00E37622">
            <w:pPr>
              <w:jc w:val="center"/>
              <w:rPr>
                <w:sz w:val="22"/>
                <w:szCs w:val="22"/>
              </w:rPr>
            </w:pPr>
            <w:r>
              <w:rPr>
                <w:sz w:val="22"/>
                <w:szCs w:val="22"/>
              </w:rPr>
              <w:t>н/у</w:t>
            </w:r>
          </w:p>
        </w:tc>
        <w:tc>
          <w:tcPr>
            <w:tcW w:w="551" w:type="pct"/>
            <w:tcBorders>
              <w:left w:val="single" w:sz="4" w:space="0" w:color="000000"/>
            </w:tcBorders>
          </w:tcPr>
          <w:p w:rsidR="001A0CFA" w:rsidRDefault="00E37622">
            <w:pPr>
              <w:jc w:val="center"/>
              <w:rPr>
                <w:sz w:val="22"/>
                <w:szCs w:val="22"/>
              </w:rPr>
            </w:pPr>
            <w:r>
              <w:rPr>
                <w:sz w:val="22"/>
                <w:szCs w:val="22"/>
              </w:rPr>
              <w:t>н/у</w:t>
            </w:r>
          </w:p>
        </w:tc>
        <w:tc>
          <w:tcPr>
            <w:tcW w:w="522" w:type="pct"/>
            <w:tcBorders>
              <w:left w:val="single" w:sz="4" w:space="0" w:color="000000"/>
              <w:right w:val="single" w:sz="4" w:space="0" w:color="000000"/>
            </w:tcBorders>
          </w:tcPr>
          <w:p w:rsidR="001A0CFA" w:rsidRDefault="00E37622">
            <w:pPr>
              <w:jc w:val="center"/>
              <w:rPr>
                <w:sz w:val="22"/>
                <w:szCs w:val="22"/>
              </w:rPr>
            </w:pPr>
            <w:r>
              <w:rPr>
                <w:sz w:val="22"/>
                <w:szCs w:val="22"/>
              </w:rPr>
              <w:t>н/у</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sz w:val="22"/>
                <w:szCs w:val="22"/>
              </w:rPr>
            </w:pPr>
            <w:r>
              <w:rPr>
                <w:b/>
              </w:rPr>
              <w:t>Зона сельскохозяйственных угодий (Сх1)</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sz w:val="22"/>
                <w:szCs w:val="22"/>
              </w:rPr>
            </w:pPr>
            <w:r>
              <w:rPr>
                <w:i/>
              </w:rPr>
              <w:t>Основные виды разрешенного использования</w:t>
            </w:r>
          </w:p>
        </w:tc>
      </w:tr>
      <w:tr w:rsidR="001A0CFA">
        <w:trPr>
          <w:cantSplit/>
          <w:trHeight w:val="20"/>
        </w:trPr>
        <w:tc>
          <w:tcPr>
            <w:tcW w:w="2189" w:type="pct"/>
            <w:tcBorders>
              <w:left w:val="single" w:sz="4" w:space="0" w:color="000000"/>
            </w:tcBorders>
          </w:tcPr>
          <w:p w:rsidR="001A0CFA" w:rsidRDefault="00E37622">
            <w:r>
              <w:t>Сенокошение (1.19)</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3000</w:t>
            </w:r>
          </w:p>
        </w:tc>
        <w:tc>
          <w:tcPr>
            <w:tcW w:w="697" w:type="pct"/>
            <w:tcBorders>
              <w:left w:val="single" w:sz="4" w:space="0" w:color="000000"/>
            </w:tcBorders>
          </w:tcPr>
          <w:p w:rsidR="001A0CFA" w:rsidRDefault="00E37622">
            <w:pPr>
              <w:jc w:val="center"/>
              <w:rPr>
                <w:sz w:val="22"/>
                <w:szCs w:val="22"/>
              </w:rPr>
            </w:pPr>
            <w:r>
              <w:rPr>
                <w:sz w:val="22"/>
                <w:szCs w:val="22"/>
              </w:rPr>
              <w:t>н/у</w:t>
            </w:r>
          </w:p>
        </w:tc>
        <w:tc>
          <w:tcPr>
            <w:tcW w:w="551" w:type="pct"/>
            <w:tcBorders>
              <w:left w:val="single" w:sz="4" w:space="0" w:color="000000"/>
            </w:tcBorders>
          </w:tcPr>
          <w:p w:rsidR="001A0CFA" w:rsidRDefault="00E37622">
            <w:pPr>
              <w:jc w:val="center"/>
              <w:rPr>
                <w:sz w:val="22"/>
                <w:szCs w:val="22"/>
              </w:rPr>
            </w:pPr>
            <w:r>
              <w:rPr>
                <w:sz w:val="22"/>
                <w:szCs w:val="22"/>
              </w:rPr>
              <w:t>н/у</w:t>
            </w:r>
          </w:p>
        </w:tc>
        <w:tc>
          <w:tcPr>
            <w:tcW w:w="522" w:type="pct"/>
            <w:tcBorders>
              <w:left w:val="single" w:sz="4" w:space="0" w:color="000000"/>
              <w:right w:val="single" w:sz="4" w:space="0" w:color="000000"/>
            </w:tcBorders>
          </w:tcPr>
          <w:p w:rsidR="001A0CFA" w:rsidRDefault="00E37622">
            <w:pPr>
              <w:jc w:val="center"/>
              <w:rPr>
                <w:sz w:val="22"/>
                <w:szCs w:val="22"/>
              </w:rPr>
            </w:pPr>
            <w:r>
              <w:rPr>
                <w:sz w:val="22"/>
                <w:szCs w:val="22"/>
              </w:rPr>
              <w:t>н/у</w:t>
            </w:r>
          </w:p>
        </w:tc>
      </w:tr>
      <w:tr w:rsidR="001A0CFA">
        <w:trPr>
          <w:cantSplit/>
          <w:trHeight w:val="20"/>
        </w:trPr>
        <w:tc>
          <w:tcPr>
            <w:tcW w:w="2189" w:type="pct"/>
            <w:tcBorders>
              <w:left w:val="single" w:sz="4" w:space="0" w:color="000000"/>
            </w:tcBorders>
          </w:tcPr>
          <w:p w:rsidR="001A0CFA" w:rsidRDefault="00E37622">
            <w:pPr>
              <w:rPr>
                <w:rFonts w:eastAsia="Arial Unicode MS"/>
              </w:rPr>
            </w:pPr>
            <w:r>
              <w:t>Выпас сельскохозяйственных животных (1.20)</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30000</w:t>
            </w:r>
          </w:p>
        </w:tc>
        <w:tc>
          <w:tcPr>
            <w:tcW w:w="697" w:type="pct"/>
            <w:tcBorders>
              <w:left w:val="single" w:sz="4" w:space="0" w:color="000000"/>
            </w:tcBorders>
          </w:tcPr>
          <w:p w:rsidR="001A0CFA" w:rsidRDefault="00E37622">
            <w:pPr>
              <w:jc w:val="center"/>
              <w:rPr>
                <w:sz w:val="22"/>
                <w:szCs w:val="22"/>
              </w:rPr>
            </w:pPr>
            <w:r>
              <w:rPr>
                <w:sz w:val="22"/>
                <w:szCs w:val="22"/>
              </w:rPr>
              <w:t>н/у</w:t>
            </w:r>
          </w:p>
        </w:tc>
        <w:tc>
          <w:tcPr>
            <w:tcW w:w="551" w:type="pct"/>
            <w:tcBorders>
              <w:left w:val="single" w:sz="4" w:space="0" w:color="000000"/>
            </w:tcBorders>
          </w:tcPr>
          <w:p w:rsidR="001A0CFA" w:rsidRDefault="00E37622">
            <w:pPr>
              <w:jc w:val="center"/>
              <w:rPr>
                <w:sz w:val="22"/>
                <w:szCs w:val="22"/>
              </w:rPr>
            </w:pPr>
            <w:r>
              <w:rPr>
                <w:sz w:val="22"/>
                <w:szCs w:val="22"/>
              </w:rPr>
              <w:t>н/у</w:t>
            </w:r>
          </w:p>
        </w:tc>
        <w:tc>
          <w:tcPr>
            <w:tcW w:w="522" w:type="pct"/>
            <w:tcBorders>
              <w:left w:val="single" w:sz="4" w:space="0" w:color="000000"/>
              <w:right w:val="single" w:sz="4" w:space="0" w:color="000000"/>
            </w:tcBorders>
          </w:tcPr>
          <w:p w:rsidR="001A0CFA" w:rsidRDefault="00E37622">
            <w:pPr>
              <w:jc w:val="center"/>
              <w:rPr>
                <w:sz w:val="22"/>
                <w:szCs w:val="22"/>
              </w:rPr>
            </w:pPr>
            <w:r>
              <w:rPr>
                <w:sz w:val="22"/>
                <w:szCs w:val="22"/>
              </w:rPr>
              <w:t>н/у</w:t>
            </w:r>
          </w:p>
        </w:tc>
      </w:tr>
      <w:tr w:rsidR="001A0CFA">
        <w:trPr>
          <w:cantSplit/>
          <w:trHeight w:val="20"/>
        </w:trPr>
        <w:tc>
          <w:tcPr>
            <w:tcW w:w="2189" w:type="pct"/>
            <w:tcBorders>
              <w:left w:val="single" w:sz="4" w:space="0" w:color="000000"/>
            </w:tcBorders>
          </w:tcPr>
          <w:p w:rsidR="001A0CFA" w:rsidRDefault="00E37622">
            <w:pPr>
              <w:rPr>
                <w:rFonts w:eastAsia="Arial Unicode MS"/>
              </w:rPr>
            </w:pPr>
            <w:r>
              <w:rPr>
                <w:rFonts w:eastAsia="Arial Unicode MS"/>
              </w:rPr>
              <w:t>Коммунальное обслуживание (3.1)</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н/у</w:t>
            </w:r>
          </w:p>
        </w:tc>
        <w:tc>
          <w:tcPr>
            <w:tcW w:w="697" w:type="pct"/>
            <w:tcBorders>
              <w:left w:val="single" w:sz="4" w:space="0" w:color="000000"/>
            </w:tcBorders>
          </w:tcPr>
          <w:p w:rsidR="001A0CFA" w:rsidRDefault="00E37622">
            <w:pPr>
              <w:jc w:val="center"/>
              <w:rPr>
                <w:sz w:val="22"/>
                <w:szCs w:val="22"/>
              </w:rPr>
            </w:pPr>
            <w:r>
              <w:rPr>
                <w:sz w:val="22"/>
                <w:szCs w:val="22"/>
              </w:rPr>
              <w:t>н/у</w:t>
            </w:r>
          </w:p>
        </w:tc>
        <w:tc>
          <w:tcPr>
            <w:tcW w:w="551" w:type="pct"/>
            <w:tcBorders>
              <w:left w:val="single" w:sz="4" w:space="0" w:color="000000"/>
            </w:tcBorders>
          </w:tcPr>
          <w:p w:rsidR="001A0CFA" w:rsidRDefault="00E37622">
            <w:pPr>
              <w:jc w:val="center"/>
              <w:rPr>
                <w:sz w:val="22"/>
                <w:szCs w:val="22"/>
              </w:rPr>
            </w:pPr>
            <w:r>
              <w:rPr>
                <w:sz w:val="22"/>
                <w:szCs w:val="22"/>
              </w:rPr>
              <w:t>н/у</w:t>
            </w:r>
          </w:p>
        </w:tc>
        <w:tc>
          <w:tcPr>
            <w:tcW w:w="522" w:type="pct"/>
            <w:tcBorders>
              <w:left w:val="single" w:sz="4" w:space="0" w:color="000000"/>
              <w:right w:val="single" w:sz="4" w:space="0" w:color="000000"/>
            </w:tcBorders>
          </w:tcPr>
          <w:p w:rsidR="001A0CFA" w:rsidRDefault="00E37622">
            <w:pPr>
              <w:jc w:val="center"/>
              <w:rPr>
                <w:sz w:val="22"/>
                <w:szCs w:val="22"/>
              </w:rPr>
            </w:pPr>
            <w:r>
              <w:rPr>
                <w:sz w:val="22"/>
                <w:szCs w:val="22"/>
              </w:rPr>
              <w:t>н/у</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b/>
              </w:rPr>
            </w:pPr>
            <w:r>
              <w:rPr>
                <w:b/>
              </w:rPr>
              <w:t>Зона, занятая объектами сельскохозяйственного назначения (Сх2)</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sz w:val="22"/>
                <w:szCs w:val="22"/>
              </w:rPr>
            </w:pPr>
            <w:r>
              <w:rPr>
                <w:i/>
              </w:rPr>
              <w:t>Основные виды разрешенного использования</w:t>
            </w:r>
          </w:p>
        </w:tc>
      </w:tr>
      <w:tr w:rsidR="001A0CFA">
        <w:trPr>
          <w:cantSplit/>
          <w:trHeight w:val="20"/>
        </w:trPr>
        <w:tc>
          <w:tcPr>
            <w:tcW w:w="2189" w:type="pct"/>
            <w:tcBorders>
              <w:left w:val="single" w:sz="4" w:space="0" w:color="000000"/>
            </w:tcBorders>
          </w:tcPr>
          <w:p w:rsidR="001A0CFA" w:rsidRDefault="00E37622">
            <w:r>
              <w:rPr>
                <w:szCs w:val="20"/>
              </w:rPr>
              <w:t>Животноводство (1.7)</w:t>
            </w:r>
          </w:p>
        </w:tc>
        <w:tc>
          <w:tcPr>
            <w:tcW w:w="507" w:type="pct"/>
            <w:tcBorders>
              <w:left w:val="single" w:sz="4" w:space="0" w:color="000000"/>
            </w:tcBorders>
          </w:tcPr>
          <w:p w:rsidR="001A0CFA" w:rsidRDefault="00E37622">
            <w:pPr>
              <w:jc w:val="center"/>
              <w:rPr>
                <w:sz w:val="22"/>
                <w:szCs w:val="22"/>
              </w:rPr>
            </w:pPr>
            <w:r>
              <w:rPr>
                <w:sz w:val="22"/>
                <w:szCs w:val="22"/>
              </w:rPr>
              <w:t>100</w:t>
            </w:r>
          </w:p>
        </w:tc>
        <w:tc>
          <w:tcPr>
            <w:tcW w:w="534" w:type="pct"/>
            <w:tcBorders>
              <w:left w:val="single" w:sz="4" w:space="0" w:color="000000"/>
            </w:tcBorders>
          </w:tcPr>
          <w:p w:rsidR="001A0CFA" w:rsidRDefault="00E37622">
            <w:pPr>
              <w:jc w:val="center"/>
            </w:pPr>
            <w:r>
              <w:rPr>
                <w:sz w:val="22"/>
                <w:szCs w:val="22"/>
              </w:rPr>
              <w:t>100000</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Пчеловодство (1.12)</w:t>
            </w:r>
          </w:p>
        </w:tc>
        <w:tc>
          <w:tcPr>
            <w:tcW w:w="507" w:type="pct"/>
            <w:tcBorders>
              <w:left w:val="single" w:sz="4" w:space="0" w:color="000000"/>
            </w:tcBorders>
          </w:tcPr>
          <w:p w:rsidR="001A0CFA" w:rsidRDefault="00E37622">
            <w:pPr>
              <w:jc w:val="center"/>
              <w:rPr>
                <w:sz w:val="22"/>
                <w:szCs w:val="22"/>
              </w:rPr>
            </w:pPr>
            <w:r>
              <w:rPr>
                <w:sz w:val="22"/>
                <w:szCs w:val="22"/>
              </w:rPr>
              <w:t>100</w:t>
            </w:r>
          </w:p>
        </w:tc>
        <w:tc>
          <w:tcPr>
            <w:tcW w:w="534" w:type="pct"/>
            <w:tcBorders>
              <w:left w:val="single" w:sz="4" w:space="0" w:color="000000"/>
            </w:tcBorders>
          </w:tcPr>
          <w:p w:rsidR="001A0CFA" w:rsidRDefault="00E37622">
            <w:pPr>
              <w:jc w:val="center"/>
            </w:pPr>
            <w:r>
              <w:rPr>
                <w:sz w:val="22"/>
                <w:szCs w:val="22"/>
              </w:rPr>
              <w:t>5000</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Хранение и переработка сельскохозяйственной продукции (1.15)</w:t>
            </w:r>
          </w:p>
        </w:tc>
        <w:tc>
          <w:tcPr>
            <w:tcW w:w="507" w:type="pct"/>
            <w:tcBorders>
              <w:left w:val="single" w:sz="4" w:space="0" w:color="000000"/>
            </w:tcBorders>
          </w:tcPr>
          <w:p w:rsidR="001A0CFA" w:rsidRDefault="00E37622">
            <w:pPr>
              <w:jc w:val="center"/>
            </w:pPr>
            <w:r>
              <w:rPr>
                <w:sz w:val="22"/>
                <w:szCs w:val="22"/>
              </w:rPr>
              <w:t>100</w:t>
            </w:r>
          </w:p>
        </w:tc>
        <w:tc>
          <w:tcPr>
            <w:tcW w:w="534" w:type="pct"/>
            <w:tcBorders>
              <w:left w:val="single" w:sz="4" w:space="0" w:color="000000"/>
            </w:tcBorders>
          </w:tcPr>
          <w:p w:rsidR="001A0CFA" w:rsidRDefault="00E37622">
            <w:pPr>
              <w:jc w:val="center"/>
            </w:pPr>
            <w:r>
              <w:rPr>
                <w:sz w:val="22"/>
                <w:szCs w:val="22"/>
              </w:rPr>
              <w:t>100000</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t>80</w:t>
            </w:r>
          </w:p>
        </w:tc>
      </w:tr>
      <w:tr w:rsidR="001A0CFA">
        <w:trPr>
          <w:cantSplit/>
          <w:trHeight w:val="20"/>
        </w:trPr>
        <w:tc>
          <w:tcPr>
            <w:tcW w:w="2189" w:type="pct"/>
            <w:tcBorders>
              <w:left w:val="single" w:sz="4" w:space="0" w:color="000000"/>
            </w:tcBorders>
          </w:tcPr>
          <w:p w:rsidR="001A0CFA" w:rsidRDefault="00E37622">
            <w:r>
              <w:t>Обеспечение сельскохозяйственного производства (1.18)</w:t>
            </w:r>
          </w:p>
        </w:tc>
        <w:tc>
          <w:tcPr>
            <w:tcW w:w="507" w:type="pct"/>
            <w:tcBorders>
              <w:left w:val="single" w:sz="4" w:space="0" w:color="000000"/>
            </w:tcBorders>
          </w:tcPr>
          <w:p w:rsidR="001A0CFA" w:rsidRDefault="00E37622">
            <w:pPr>
              <w:jc w:val="center"/>
            </w:pPr>
            <w:r>
              <w:rPr>
                <w:sz w:val="22"/>
                <w:szCs w:val="22"/>
              </w:rPr>
              <w:t>100</w:t>
            </w:r>
          </w:p>
        </w:tc>
        <w:tc>
          <w:tcPr>
            <w:tcW w:w="534" w:type="pct"/>
            <w:tcBorders>
              <w:left w:val="single" w:sz="4" w:space="0" w:color="000000"/>
            </w:tcBorders>
          </w:tcPr>
          <w:p w:rsidR="001A0CFA" w:rsidRDefault="00E37622">
            <w:pPr>
              <w:jc w:val="center"/>
            </w:pPr>
            <w:r>
              <w:rPr>
                <w:sz w:val="22"/>
                <w:szCs w:val="22"/>
              </w:rPr>
              <w:t>100000</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t>80</w:t>
            </w:r>
          </w:p>
        </w:tc>
      </w:tr>
      <w:tr w:rsidR="001A0CFA">
        <w:trPr>
          <w:cantSplit/>
          <w:trHeight w:val="20"/>
        </w:trPr>
        <w:tc>
          <w:tcPr>
            <w:tcW w:w="2189" w:type="pct"/>
            <w:tcBorders>
              <w:left w:val="single" w:sz="4" w:space="0" w:color="000000"/>
            </w:tcBorders>
          </w:tcPr>
          <w:p w:rsidR="001A0CFA" w:rsidRDefault="00E37622">
            <w:pPr>
              <w:rPr>
                <w:szCs w:val="20"/>
              </w:rPr>
            </w:pPr>
            <w:r>
              <w:rPr>
                <w:szCs w:val="20"/>
              </w:rPr>
              <w:t>Научное обеспечение сельского хозяйства (1.14)</w:t>
            </w:r>
          </w:p>
        </w:tc>
        <w:tc>
          <w:tcPr>
            <w:tcW w:w="507" w:type="pct"/>
            <w:tcBorders>
              <w:left w:val="single" w:sz="4" w:space="0" w:color="000000"/>
            </w:tcBorders>
          </w:tcPr>
          <w:p w:rsidR="001A0CFA" w:rsidRDefault="00E37622">
            <w:pPr>
              <w:jc w:val="center"/>
            </w:pPr>
            <w:r>
              <w:rPr>
                <w:sz w:val="22"/>
                <w:szCs w:val="22"/>
              </w:rPr>
              <w:t>100</w:t>
            </w:r>
          </w:p>
        </w:tc>
        <w:tc>
          <w:tcPr>
            <w:tcW w:w="534" w:type="pct"/>
            <w:tcBorders>
              <w:left w:val="single" w:sz="4" w:space="0" w:color="000000"/>
            </w:tcBorders>
          </w:tcPr>
          <w:p w:rsidR="001A0CFA" w:rsidRDefault="00E37622">
            <w:pPr>
              <w:jc w:val="center"/>
            </w:pPr>
            <w:r>
              <w:rPr>
                <w:sz w:val="22"/>
                <w:szCs w:val="22"/>
              </w:rPr>
              <w:t>100000</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t>80</w:t>
            </w:r>
          </w:p>
        </w:tc>
      </w:tr>
      <w:tr w:rsidR="001A0CFA">
        <w:trPr>
          <w:cantSplit/>
          <w:trHeight w:val="20"/>
        </w:trPr>
        <w:tc>
          <w:tcPr>
            <w:tcW w:w="2189" w:type="pct"/>
            <w:tcBorders>
              <w:left w:val="single" w:sz="4" w:space="0" w:color="000000"/>
            </w:tcBorders>
          </w:tcPr>
          <w:p w:rsidR="001A0CFA" w:rsidRDefault="00E37622">
            <w:r>
              <w:t>Ветеринарное обслуживание (3.10)</w:t>
            </w:r>
          </w:p>
        </w:tc>
        <w:tc>
          <w:tcPr>
            <w:tcW w:w="507" w:type="pct"/>
            <w:tcBorders>
              <w:left w:val="single" w:sz="4" w:space="0" w:color="000000"/>
            </w:tcBorders>
          </w:tcPr>
          <w:p w:rsidR="001A0CFA" w:rsidRDefault="00E37622">
            <w:pPr>
              <w:jc w:val="center"/>
            </w:pPr>
            <w:r>
              <w:rPr>
                <w:sz w:val="22"/>
                <w:szCs w:val="22"/>
              </w:rPr>
              <w:t>100</w:t>
            </w:r>
          </w:p>
        </w:tc>
        <w:tc>
          <w:tcPr>
            <w:tcW w:w="534" w:type="pct"/>
            <w:tcBorders>
              <w:left w:val="single" w:sz="4" w:space="0" w:color="000000"/>
            </w:tcBorders>
          </w:tcPr>
          <w:p w:rsidR="001A0CFA" w:rsidRDefault="00E37622">
            <w:pPr>
              <w:jc w:val="center"/>
            </w:pPr>
            <w:r>
              <w:rPr>
                <w:sz w:val="22"/>
                <w:szCs w:val="22"/>
              </w:rPr>
              <w:t>10000</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t>80</w:t>
            </w:r>
          </w:p>
        </w:tc>
      </w:tr>
      <w:tr w:rsidR="001A0CFA">
        <w:trPr>
          <w:cantSplit/>
          <w:trHeight w:val="20"/>
        </w:trPr>
        <w:tc>
          <w:tcPr>
            <w:tcW w:w="2189" w:type="pct"/>
            <w:tcBorders>
              <w:left w:val="single" w:sz="4" w:space="0" w:color="000000"/>
            </w:tcBorders>
          </w:tcPr>
          <w:p w:rsidR="001A0CFA" w:rsidRDefault="00E37622">
            <w:pPr>
              <w:rPr>
                <w:b/>
              </w:rPr>
            </w:pPr>
            <w:r>
              <w:lastRenderedPageBreak/>
              <w:t>Коммунальное обслуживание (3.1)</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Склад (6.9)</w:t>
            </w:r>
          </w:p>
        </w:tc>
        <w:tc>
          <w:tcPr>
            <w:tcW w:w="507" w:type="pct"/>
            <w:tcBorders>
              <w:left w:val="single" w:sz="4" w:space="0" w:color="000000"/>
            </w:tcBorders>
          </w:tcPr>
          <w:p w:rsidR="001A0CFA" w:rsidRDefault="00E37622">
            <w:pPr>
              <w:jc w:val="center"/>
            </w:pPr>
            <w:r>
              <w:rPr>
                <w:sz w:val="22"/>
                <w:szCs w:val="22"/>
              </w:rPr>
              <w:t>100</w:t>
            </w:r>
          </w:p>
        </w:tc>
        <w:tc>
          <w:tcPr>
            <w:tcW w:w="534" w:type="pct"/>
            <w:tcBorders>
              <w:left w:val="single" w:sz="4" w:space="0" w:color="000000"/>
            </w:tcBorders>
          </w:tcPr>
          <w:p w:rsidR="001A0CFA" w:rsidRDefault="00E37622">
            <w:pPr>
              <w:jc w:val="center"/>
            </w:pPr>
            <w:r>
              <w:rPr>
                <w:sz w:val="22"/>
                <w:szCs w:val="22"/>
              </w:rPr>
              <w:t>10000</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sz w:val="22"/>
                <w:szCs w:val="22"/>
              </w:rPr>
            </w:pPr>
            <w:r>
              <w:rPr>
                <w:i/>
                <w:shd w:val="clear" w:color="auto" w:fill="FFFFFF"/>
              </w:rPr>
              <w:t xml:space="preserve">Условно разрешенные  виды </w:t>
            </w:r>
            <w:r>
              <w:rPr>
                <w:i/>
              </w:rPr>
              <w:t>использования</w:t>
            </w:r>
          </w:p>
        </w:tc>
      </w:tr>
      <w:tr w:rsidR="001A0CFA">
        <w:trPr>
          <w:cantSplit/>
          <w:trHeight w:val="20"/>
        </w:trPr>
        <w:tc>
          <w:tcPr>
            <w:tcW w:w="2189" w:type="pct"/>
            <w:tcBorders>
              <w:left w:val="single" w:sz="4" w:space="0" w:color="000000"/>
            </w:tcBorders>
          </w:tcPr>
          <w:p w:rsidR="001A0CFA" w:rsidRDefault="00E37622">
            <w:r>
              <w:t>Для ведения личного подсобного хозяйства (2.2)</w:t>
            </w:r>
          </w:p>
        </w:tc>
        <w:tc>
          <w:tcPr>
            <w:tcW w:w="507" w:type="pct"/>
            <w:tcBorders>
              <w:left w:val="single" w:sz="4" w:space="0" w:color="000000"/>
            </w:tcBorders>
          </w:tcPr>
          <w:p w:rsidR="001A0CFA" w:rsidRDefault="00E37622">
            <w:pPr>
              <w:jc w:val="center"/>
              <w:rPr>
                <w:sz w:val="22"/>
                <w:szCs w:val="22"/>
              </w:rPr>
            </w:pPr>
            <w:r>
              <w:rPr>
                <w:sz w:val="22"/>
                <w:szCs w:val="22"/>
              </w:rPr>
              <w:t>1</w:t>
            </w:r>
          </w:p>
        </w:tc>
        <w:tc>
          <w:tcPr>
            <w:tcW w:w="534" w:type="pct"/>
            <w:tcBorders>
              <w:left w:val="single" w:sz="4" w:space="0" w:color="000000"/>
            </w:tcBorders>
          </w:tcPr>
          <w:p w:rsidR="001A0CFA" w:rsidRDefault="00E37622">
            <w:pPr>
              <w:jc w:val="center"/>
              <w:rPr>
                <w:sz w:val="22"/>
                <w:szCs w:val="22"/>
              </w:rPr>
            </w:pPr>
            <w:r>
              <w:rPr>
                <w:sz w:val="22"/>
                <w:szCs w:val="22"/>
              </w:rPr>
              <w:t>7000</w:t>
            </w:r>
          </w:p>
        </w:tc>
        <w:tc>
          <w:tcPr>
            <w:tcW w:w="697" w:type="pct"/>
            <w:tcBorders>
              <w:left w:val="single" w:sz="4" w:space="0" w:color="000000"/>
            </w:tcBorders>
          </w:tcPr>
          <w:p w:rsidR="001A0CFA" w:rsidRDefault="00E37622">
            <w:pPr>
              <w:jc w:val="center"/>
            </w:pPr>
            <w:r>
              <w:rPr>
                <w:sz w:val="22"/>
                <w:szCs w:val="22"/>
              </w:rPr>
              <w:t>3</w:t>
            </w:r>
          </w:p>
        </w:tc>
        <w:tc>
          <w:tcPr>
            <w:tcW w:w="551" w:type="pct"/>
            <w:tcBorders>
              <w:left w:val="single" w:sz="4" w:space="0" w:color="000000"/>
            </w:tcBorders>
            <w:vAlign w:val="center"/>
          </w:tcPr>
          <w:p w:rsidR="001A0CFA" w:rsidRDefault="00E37622">
            <w:pPr>
              <w:jc w:val="center"/>
              <w:rPr>
                <w:sz w:val="22"/>
                <w:szCs w:val="22"/>
              </w:rPr>
            </w:pPr>
            <w:r>
              <w:rPr>
                <w:sz w:val="22"/>
                <w:szCs w:val="22"/>
              </w:rPr>
              <w:t>3/-</w:t>
            </w:r>
          </w:p>
        </w:tc>
        <w:tc>
          <w:tcPr>
            <w:tcW w:w="522" w:type="pct"/>
            <w:tcBorders>
              <w:left w:val="single" w:sz="4" w:space="0" w:color="000000"/>
              <w:right w:val="single" w:sz="4" w:space="0" w:color="000000"/>
            </w:tcBorders>
            <w:vAlign w:val="center"/>
          </w:tcPr>
          <w:p w:rsidR="001A0CFA" w:rsidRDefault="00E37622">
            <w:pPr>
              <w:jc w:val="center"/>
              <w:rPr>
                <w:sz w:val="22"/>
                <w:szCs w:val="22"/>
              </w:rPr>
            </w:pPr>
            <w:r>
              <w:rPr>
                <w:sz w:val="22"/>
                <w:szCs w:val="22"/>
              </w:rPr>
              <w:t>60</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b/>
                <w:sz w:val="22"/>
                <w:szCs w:val="22"/>
              </w:rPr>
            </w:pPr>
            <w:r>
              <w:rPr>
                <w:b/>
              </w:rPr>
              <w:t>Зона сельскохозяйственного производства (Сх3)</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sz w:val="22"/>
                <w:szCs w:val="22"/>
              </w:rPr>
            </w:pPr>
            <w:r>
              <w:rPr>
                <w:i/>
              </w:rPr>
              <w:t>Основные виды разрешенного использования</w:t>
            </w:r>
          </w:p>
        </w:tc>
      </w:tr>
      <w:tr w:rsidR="001A0CFA">
        <w:trPr>
          <w:cantSplit/>
          <w:trHeight w:val="20"/>
        </w:trPr>
        <w:tc>
          <w:tcPr>
            <w:tcW w:w="2189" w:type="pct"/>
            <w:tcBorders>
              <w:left w:val="single" w:sz="4" w:space="0" w:color="000000"/>
            </w:tcBorders>
          </w:tcPr>
          <w:p w:rsidR="001A0CFA" w:rsidRDefault="00E37622">
            <w:r>
              <w:rPr>
                <w:szCs w:val="20"/>
              </w:rPr>
              <w:t>Животноводство (1.7)</w:t>
            </w:r>
          </w:p>
        </w:tc>
        <w:tc>
          <w:tcPr>
            <w:tcW w:w="507" w:type="pct"/>
            <w:tcBorders>
              <w:left w:val="single" w:sz="4" w:space="0" w:color="000000"/>
            </w:tcBorders>
          </w:tcPr>
          <w:p w:rsidR="001A0CFA" w:rsidRDefault="00E37622">
            <w:pPr>
              <w:jc w:val="center"/>
              <w:rPr>
                <w:sz w:val="22"/>
                <w:szCs w:val="22"/>
              </w:rPr>
            </w:pPr>
            <w:r>
              <w:rPr>
                <w:sz w:val="22"/>
                <w:szCs w:val="22"/>
              </w:rPr>
              <w:t>100</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pPr>
              <w:rPr>
                <w:szCs w:val="20"/>
              </w:rPr>
            </w:pPr>
            <w:r>
              <w:rPr>
                <w:szCs w:val="20"/>
              </w:rPr>
              <w:t>Пчеловодство (1.12)</w:t>
            </w:r>
          </w:p>
        </w:tc>
        <w:tc>
          <w:tcPr>
            <w:tcW w:w="507" w:type="pct"/>
            <w:tcBorders>
              <w:left w:val="single" w:sz="4" w:space="0" w:color="000000"/>
            </w:tcBorders>
          </w:tcPr>
          <w:p w:rsidR="001A0CFA" w:rsidRDefault="00E37622">
            <w:pPr>
              <w:jc w:val="center"/>
            </w:pPr>
            <w:r>
              <w:rPr>
                <w:sz w:val="22"/>
                <w:szCs w:val="22"/>
              </w:rPr>
              <w:t>100</w:t>
            </w:r>
          </w:p>
        </w:tc>
        <w:tc>
          <w:tcPr>
            <w:tcW w:w="534" w:type="pct"/>
            <w:tcBorders>
              <w:left w:val="single" w:sz="4" w:space="0" w:color="000000"/>
            </w:tcBorders>
          </w:tcPr>
          <w:p w:rsidR="001A0CFA" w:rsidRDefault="00E37622">
            <w:pPr>
              <w:jc w:val="center"/>
            </w:pPr>
            <w:r>
              <w:rPr>
                <w:sz w:val="22"/>
                <w:szCs w:val="22"/>
              </w:rPr>
              <w:t>5000</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Хранение и переработка сельскохозяйственной продукции (1.15)</w:t>
            </w:r>
          </w:p>
        </w:tc>
        <w:tc>
          <w:tcPr>
            <w:tcW w:w="507" w:type="pct"/>
            <w:tcBorders>
              <w:left w:val="single" w:sz="4" w:space="0" w:color="000000"/>
            </w:tcBorders>
          </w:tcPr>
          <w:p w:rsidR="001A0CFA" w:rsidRDefault="00E37622">
            <w:pPr>
              <w:jc w:val="center"/>
            </w:pPr>
            <w:r>
              <w:rPr>
                <w:sz w:val="22"/>
                <w:szCs w:val="22"/>
              </w:rPr>
              <w:t>100</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Обеспечение сельскохозяйственного производства (1.18)</w:t>
            </w:r>
          </w:p>
        </w:tc>
        <w:tc>
          <w:tcPr>
            <w:tcW w:w="507" w:type="pct"/>
            <w:tcBorders>
              <w:left w:val="single" w:sz="4" w:space="0" w:color="000000"/>
            </w:tcBorders>
          </w:tcPr>
          <w:p w:rsidR="001A0CFA" w:rsidRDefault="00E37622">
            <w:pPr>
              <w:jc w:val="center"/>
            </w:pPr>
            <w:r>
              <w:rPr>
                <w:sz w:val="22"/>
                <w:szCs w:val="22"/>
              </w:rPr>
              <w:t>100</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pPr>
              <w:rPr>
                <w:b/>
              </w:rPr>
            </w:pPr>
            <w:r>
              <w:t>Коммунальное обслуживание (3.1)</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b/>
                <w:sz w:val="22"/>
                <w:szCs w:val="22"/>
              </w:rPr>
            </w:pPr>
            <w:r>
              <w:rPr>
                <w:b/>
              </w:rPr>
              <w:t>Зона рекреационного назначения (Р)</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sz w:val="22"/>
                <w:szCs w:val="22"/>
              </w:rPr>
            </w:pPr>
            <w:r>
              <w:rPr>
                <w:i/>
              </w:rPr>
              <w:t>Основные виды разрешенного использования</w:t>
            </w:r>
          </w:p>
        </w:tc>
      </w:tr>
      <w:tr w:rsidR="001A0CFA">
        <w:trPr>
          <w:cantSplit/>
          <w:trHeight w:val="20"/>
        </w:trPr>
        <w:tc>
          <w:tcPr>
            <w:tcW w:w="2189" w:type="pct"/>
            <w:tcBorders>
              <w:left w:val="single" w:sz="4" w:space="0" w:color="000000"/>
            </w:tcBorders>
          </w:tcPr>
          <w:p w:rsidR="001A0CFA" w:rsidRDefault="00E37622">
            <w:pPr>
              <w:rPr>
                <w:rFonts w:eastAsia="Arial Unicode MS"/>
              </w:rPr>
            </w:pPr>
            <w:r>
              <w:rPr>
                <w:rFonts w:eastAsia="Arial Unicode MS"/>
              </w:rPr>
              <w:t>Коммунальное обслуживание (3.1)</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2189" w:type="pct"/>
            <w:tcBorders>
              <w:left w:val="single" w:sz="4" w:space="0" w:color="000000"/>
            </w:tcBorders>
          </w:tcPr>
          <w:p w:rsidR="001A0CFA" w:rsidRDefault="00E37622">
            <w:r>
              <w:t>Земельные участки (территории) общего пользования (12.0)</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rP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b/>
              </w:rPr>
            </w:pPr>
            <w:r>
              <w:rPr>
                <w:b/>
              </w:rPr>
              <w:t>Зона ритуального назначения (Сп1)</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sz w:val="22"/>
                <w:szCs w:val="22"/>
              </w:rPr>
            </w:pPr>
            <w:r>
              <w:rPr>
                <w:i/>
              </w:rPr>
              <w:t>Основные виды разрешенного использования</w:t>
            </w:r>
          </w:p>
        </w:tc>
      </w:tr>
      <w:tr w:rsidR="001A0CFA">
        <w:trPr>
          <w:cantSplit/>
          <w:trHeight w:val="20"/>
        </w:trPr>
        <w:tc>
          <w:tcPr>
            <w:tcW w:w="2189" w:type="pct"/>
            <w:tcBorders>
              <w:left w:val="single" w:sz="4" w:space="0" w:color="000000"/>
            </w:tcBorders>
          </w:tcPr>
          <w:p w:rsidR="001A0CFA" w:rsidRDefault="00E37622">
            <w:r>
              <w:t>Ритуальная деятельность (12.1)</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lang w:val="en-US"/>
              </w:rP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pPr>
            <w:r>
              <w:rPr>
                <w:sz w:val="22"/>
                <w:szCs w:val="22"/>
              </w:rPr>
              <w:t>н/у</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sz w:val="22"/>
                <w:szCs w:val="22"/>
              </w:rPr>
            </w:pPr>
            <w:r>
              <w:rPr>
                <w:b/>
              </w:rPr>
              <w:t>Зона специального назначения</w:t>
            </w:r>
            <w:r>
              <w:t xml:space="preserve"> </w:t>
            </w:r>
            <w:r>
              <w:rPr>
                <w:b/>
              </w:rPr>
              <w:t>(Сп2)</w:t>
            </w:r>
          </w:p>
        </w:tc>
      </w:tr>
      <w:tr w:rsidR="001A0CFA">
        <w:trPr>
          <w:cantSplit/>
          <w:trHeight w:val="20"/>
        </w:trPr>
        <w:tc>
          <w:tcPr>
            <w:tcW w:w="5000" w:type="pct"/>
            <w:gridSpan w:val="6"/>
            <w:tcBorders>
              <w:left w:val="single" w:sz="4" w:space="0" w:color="000000"/>
              <w:right w:val="single" w:sz="4" w:space="0" w:color="000000"/>
            </w:tcBorders>
          </w:tcPr>
          <w:p w:rsidR="001A0CFA" w:rsidRDefault="00E37622">
            <w:pPr>
              <w:jc w:val="center"/>
              <w:rPr>
                <w:sz w:val="22"/>
                <w:szCs w:val="22"/>
              </w:rPr>
            </w:pPr>
            <w:r>
              <w:rPr>
                <w:i/>
              </w:rPr>
              <w:t>Основные виды разрешенного использования</w:t>
            </w:r>
          </w:p>
        </w:tc>
      </w:tr>
      <w:tr w:rsidR="001A0CFA">
        <w:trPr>
          <w:cantSplit/>
          <w:trHeight w:val="20"/>
        </w:trPr>
        <w:tc>
          <w:tcPr>
            <w:tcW w:w="2189" w:type="pct"/>
            <w:tcBorders>
              <w:left w:val="single" w:sz="4" w:space="0" w:color="000000"/>
            </w:tcBorders>
          </w:tcPr>
          <w:p w:rsidR="001A0CFA" w:rsidRDefault="00E37622">
            <w:r>
              <w:t>Специальная деятельность (12.2)</w:t>
            </w:r>
          </w:p>
        </w:tc>
        <w:tc>
          <w:tcPr>
            <w:tcW w:w="507" w:type="pct"/>
            <w:tcBorders>
              <w:left w:val="single" w:sz="4" w:space="0" w:color="000000"/>
            </w:tcBorders>
          </w:tcPr>
          <w:p w:rsidR="001A0CFA" w:rsidRDefault="00E37622">
            <w:pPr>
              <w:jc w:val="center"/>
              <w:rPr>
                <w:sz w:val="22"/>
                <w:szCs w:val="22"/>
              </w:rPr>
            </w:pPr>
            <w:r>
              <w:rPr>
                <w:sz w:val="22"/>
                <w:szCs w:val="22"/>
              </w:rPr>
              <w:t>н/у</w:t>
            </w:r>
          </w:p>
        </w:tc>
        <w:tc>
          <w:tcPr>
            <w:tcW w:w="534" w:type="pct"/>
            <w:tcBorders>
              <w:left w:val="single" w:sz="4" w:space="0" w:color="000000"/>
            </w:tcBorders>
          </w:tcPr>
          <w:p w:rsidR="001A0CFA" w:rsidRDefault="00E37622">
            <w:pPr>
              <w:jc w:val="center"/>
              <w:rPr>
                <w:sz w:val="22"/>
                <w:szCs w:val="22"/>
                <w:lang w:val="en-US"/>
              </w:rPr>
            </w:pPr>
            <w:r>
              <w:rPr>
                <w:sz w:val="22"/>
                <w:szCs w:val="22"/>
              </w:rPr>
              <w:t>н/у</w:t>
            </w:r>
          </w:p>
        </w:tc>
        <w:tc>
          <w:tcPr>
            <w:tcW w:w="697" w:type="pct"/>
            <w:tcBorders>
              <w:left w:val="single" w:sz="4" w:space="0" w:color="000000"/>
            </w:tcBorders>
          </w:tcPr>
          <w:p w:rsidR="001A0CFA" w:rsidRDefault="00E37622">
            <w:pPr>
              <w:jc w:val="center"/>
            </w:pPr>
            <w:r>
              <w:rPr>
                <w:sz w:val="22"/>
                <w:szCs w:val="22"/>
              </w:rPr>
              <w:t>н/у</w:t>
            </w:r>
          </w:p>
        </w:tc>
        <w:tc>
          <w:tcPr>
            <w:tcW w:w="551" w:type="pct"/>
            <w:tcBorders>
              <w:left w:val="single" w:sz="4" w:space="0" w:color="000000"/>
            </w:tcBorders>
          </w:tcPr>
          <w:p w:rsidR="001A0CFA" w:rsidRDefault="00E37622">
            <w:pPr>
              <w:jc w:val="center"/>
            </w:pPr>
            <w:r>
              <w:rPr>
                <w:sz w:val="22"/>
                <w:szCs w:val="22"/>
              </w:rPr>
              <w:t>н/у</w:t>
            </w:r>
          </w:p>
        </w:tc>
        <w:tc>
          <w:tcPr>
            <w:tcW w:w="522" w:type="pct"/>
            <w:tcBorders>
              <w:left w:val="single" w:sz="4" w:space="0" w:color="000000"/>
              <w:right w:val="single" w:sz="4" w:space="0" w:color="000000"/>
            </w:tcBorders>
          </w:tcPr>
          <w:p w:rsidR="001A0CFA" w:rsidRDefault="00E37622">
            <w:pPr>
              <w:jc w:val="center"/>
              <w:rPr>
                <w:sz w:val="22"/>
                <w:szCs w:val="22"/>
              </w:rPr>
            </w:pPr>
            <w:r>
              <w:rPr>
                <w:sz w:val="22"/>
                <w:szCs w:val="22"/>
              </w:rPr>
              <w:t>н/у</w:t>
            </w:r>
          </w:p>
        </w:tc>
      </w:tr>
    </w:tbl>
    <w:p w:rsidR="001A0CFA" w:rsidRDefault="00E37622">
      <w:r>
        <w:t>*--н/у –не устанавливаются</w:t>
      </w:r>
    </w:p>
    <w:p w:rsidR="001A0CFA" w:rsidRDefault="001A0CFA">
      <w:pPr>
        <w:tabs>
          <w:tab w:val="left" w:pos="0"/>
          <w:tab w:val="left" w:pos="709"/>
        </w:tabs>
        <w:ind w:firstLine="709"/>
        <w:jc w:val="both"/>
        <w:sectPr w:rsidR="001A0CFA" w:rsidSect="00DB5F1E">
          <w:type w:val="continuous"/>
          <w:pgSz w:w="16838" w:h="11906" w:orient="landscape"/>
          <w:pgMar w:top="567" w:right="851" w:bottom="1701" w:left="851" w:header="284" w:footer="284" w:gutter="0"/>
          <w:cols w:space="708"/>
          <w:docGrid w:linePitch="360"/>
        </w:sectPr>
      </w:pPr>
    </w:p>
    <w:p w:rsidR="001A0CFA" w:rsidRDefault="00E37622">
      <w:pPr>
        <w:tabs>
          <w:tab w:val="left" w:pos="0"/>
          <w:tab w:val="left" w:pos="709"/>
        </w:tabs>
        <w:ind w:firstLine="709"/>
        <w:jc w:val="both"/>
      </w:pPr>
      <w:r>
        <w:lastRenderedPageBreak/>
        <w:t xml:space="preserve">Для земельных участков под существующими домовладениями, право на которые возникло до 30.10.2001г., а так же в случае бесплатного приобретения гражданами земельных участков по основаниям, установленным федеральным законодательствам, размеры земельных участков устанавливаются по фактическому пользованию. </w:t>
      </w:r>
    </w:p>
    <w:p w:rsidR="001A0CFA" w:rsidRDefault="00E37622">
      <w:pPr>
        <w:widowControl w:val="0"/>
        <w:ind w:firstLine="709"/>
        <w:jc w:val="both"/>
      </w:pPr>
      <w:r>
        <w:t xml:space="preserve">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Обязательным условием разделения земельного участка на несколько участков является наличие подъездов, подходов к каждому образованному земельному участку. Объединение земельных участков в один допускается только при условии, если образованный земельный участок будет находиться в границах одной территориальной зоны. </w:t>
      </w:r>
    </w:p>
    <w:p w:rsidR="001A0CFA" w:rsidRDefault="00E37622">
      <w:pPr>
        <w:widowControl w:val="0"/>
        <w:ind w:firstLine="709"/>
        <w:jc w:val="both"/>
      </w:pPr>
      <w:r>
        <w:t xml:space="preserve">Размещение рекламных конструкций является разрешенным видом использования в границах территориальных зон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r>
        <w:rPr>
          <w:szCs w:val="28"/>
        </w:rPr>
        <w:t>Суетский</w:t>
      </w:r>
      <w:r>
        <w:t xml:space="preserve"> район Алтайского края.</w:t>
      </w:r>
    </w:p>
    <w:p w:rsidR="001A0CFA" w:rsidRDefault="00E37622">
      <w:pPr>
        <w:widowControl w:val="0"/>
        <w:ind w:firstLine="709"/>
        <w:jc w:val="both"/>
      </w:pPr>
      <w:r>
        <w:t>Запрещается размещение объектов сотовой связи (антенно-мачтовых сооружений, вышек, башен, металлоконструкций и т.п.) в зонах  Ж1,  Ж2, Ж3, Ж4, О1, П, Т, Р, Сх1, Сх2, Сп1, Сп2.</w:t>
      </w:r>
    </w:p>
    <w:p w:rsidR="001A0CFA" w:rsidRDefault="00E37622">
      <w:pPr>
        <w:widowControl w:val="0"/>
        <w:ind w:firstLine="709"/>
        <w:jc w:val="both"/>
      </w:pPr>
      <w:r>
        <w:t xml:space="preserve">Кроме вышеуказанных параметров, для жилых зон (Ж1,  Ж2, Ж3, Ж4) устанавливаютcя следующие ограничения: </w:t>
      </w:r>
    </w:p>
    <w:p w:rsidR="001A0CFA" w:rsidRDefault="00E37622">
      <w:pPr>
        <w:tabs>
          <w:tab w:val="left" w:pos="0"/>
        </w:tabs>
        <w:ind w:firstLine="709"/>
        <w:jc w:val="both"/>
      </w:pPr>
      <w:r>
        <w:t>Минимальный отступ от красной линии улиц – 5 м, от красной линии проездов – 3 м.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обеспечивающей противопожарные нормы;</w:t>
      </w:r>
    </w:p>
    <w:p w:rsidR="001A0CFA" w:rsidRDefault="00E37622">
      <w:pPr>
        <w:numPr>
          <w:ilvl w:val="0"/>
          <w:numId w:val="10"/>
        </w:numPr>
        <w:tabs>
          <w:tab w:val="left" w:pos="0"/>
        </w:tabs>
        <w:ind w:left="0" w:firstLine="709"/>
        <w:jc w:val="both"/>
      </w:pPr>
      <w:r>
        <w:t>до границы соседнего  участка минимальные расстояния:</w:t>
      </w:r>
    </w:p>
    <w:p w:rsidR="001A0CFA" w:rsidRDefault="00E37622">
      <w:pPr>
        <w:tabs>
          <w:tab w:val="left" w:pos="0"/>
          <w:tab w:val="left" w:pos="709"/>
          <w:tab w:val="left" w:pos="1470"/>
        </w:tabs>
        <w:jc w:val="both"/>
      </w:pPr>
      <w:r>
        <w:tab/>
      </w:r>
      <w:r>
        <w:tab/>
        <w:t>от дома – 3 м;</w:t>
      </w:r>
    </w:p>
    <w:p w:rsidR="001A0CFA" w:rsidRDefault="00E37622">
      <w:pPr>
        <w:tabs>
          <w:tab w:val="left" w:pos="0"/>
          <w:tab w:val="left" w:pos="709"/>
          <w:tab w:val="left" w:pos="1470"/>
        </w:tabs>
        <w:jc w:val="both"/>
      </w:pPr>
      <w:r>
        <w:tab/>
      </w:r>
      <w:r>
        <w:tab/>
        <w:t>от постройки для содержания домашних животных – 4 м;</w:t>
      </w:r>
    </w:p>
    <w:p w:rsidR="001A0CFA" w:rsidRDefault="00E37622">
      <w:pPr>
        <w:tabs>
          <w:tab w:val="left" w:pos="0"/>
          <w:tab w:val="left" w:pos="709"/>
          <w:tab w:val="left" w:pos="1470"/>
        </w:tabs>
        <w:jc w:val="both"/>
      </w:pPr>
      <w:r>
        <w:tab/>
      </w:r>
      <w:r>
        <w:tab/>
        <w:t>от стволов высокорослых деревьев – 4 м;</w:t>
      </w:r>
    </w:p>
    <w:p w:rsidR="001A0CFA" w:rsidRDefault="00E37622">
      <w:pPr>
        <w:tabs>
          <w:tab w:val="left" w:pos="0"/>
          <w:tab w:val="left" w:pos="709"/>
          <w:tab w:val="left" w:pos="1470"/>
        </w:tabs>
        <w:jc w:val="both"/>
      </w:pPr>
      <w:r>
        <w:tab/>
      </w:r>
      <w:r>
        <w:tab/>
        <w:t>от стволов среднерослых деревьев -2 м;</w:t>
      </w:r>
    </w:p>
    <w:p w:rsidR="001A0CFA" w:rsidRDefault="00E37622">
      <w:pPr>
        <w:tabs>
          <w:tab w:val="left" w:pos="0"/>
          <w:tab w:val="left" w:pos="709"/>
          <w:tab w:val="left" w:pos="1470"/>
        </w:tabs>
        <w:jc w:val="both"/>
      </w:pPr>
      <w:r>
        <w:tab/>
      </w:r>
      <w:r>
        <w:tab/>
        <w:t>от кустарников – 1 м;</w:t>
      </w:r>
    </w:p>
    <w:p w:rsidR="001A0CFA" w:rsidRDefault="00E37622">
      <w:pPr>
        <w:tabs>
          <w:tab w:val="left" w:pos="0"/>
          <w:tab w:val="left" w:pos="709"/>
          <w:tab w:val="left" w:pos="1470"/>
        </w:tabs>
        <w:jc w:val="both"/>
      </w:pPr>
      <w:r>
        <w:tab/>
      </w:r>
      <w:r>
        <w:tab/>
        <w:t>от изолированного входа в строение для содержания мелких домашних животных до входа в дом – 7 м;</w:t>
      </w:r>
    </w:p>
    <w:p w:rsidR="001A0CFA" w:rsidRDefault="00E37622">
      <w:pPr>
        <w:numPr>
          <w:ilvl w:val="2"/>
          <w:numId w:val="11"/>
        </w:numPr>
        <w:tabs>
          <w:tab w:val="left" w:pos="0"/>
        </w:tabs>
        <w:ind w:left="0" w:firstLine="709"/>
        <w:jc w:val="both"/>
      </w:pPr>
      <w:r>
        <w:t>минимальное расстояние от хозяйственных построек до окон жилого дома, расположенного на соседнем земельном участке – 6 м;</w:t>
      </w:r>
    </w:p>
    <w:p w:rsidR="001A0CFA" w:rsidRDefault="00E37622">
      <w:pPr>
        <w:numPr>
          <w:ilvl w:val="2"/>
          <w:numId w:val="11"/>
        </w:numPr>
        <w:tabs>
          <w:tab w:val="left" w:pos="0"/>
        </w:tabs>
        <w:ind w:left="0" w:firstLine="709"/>
        <w:jc w:val="both"/>
      </w:pPr>
      <w:r>
        <w:t xml:space="preserve">размещение хозяйственных, одиночных или двойных построек для скота и птицы на расстоянии от окон жилых помещений дома – не менее 15 м;  </w:t>
      </w:r>
    </w:p>
    <w:p w:rsidR="001A0CFA" w:rsidRDefault="00E37622">
      <w:pPr>
        <w:numPr>
          <w:ilvl w:val="2"/>
          <w:numId w:val="11"/>
        </w:numPr>
        <w:tabs>
          <w:tab w:val="left" w:pos="0"/>
        </w:tabs>
        <w:ind w:left="0" w:firstLine="709"/>
        <w:jc w:val="both"/>
      </w:pPr>
      <w:r>
        <w:t>расстояние от помещений (сооружений) для содержания животных до окон жилых помещений дома: не менее 10 м;</w:t>
      </w:r>
    </w:p>
    <w:p w:rsidR="001A0CFA" w:rsidRDefault="00E37622">
      <w:pPr>
        <w:numPr>
          <w:ilvl w:val="2"/>
          <w:numId w:val="11"/>
        </w:numPr>
        <w:tabs>
          <w:tab w:val="left" w:pos="0"/>
        </w:tabs>
        <w:ind w:left="0" w:firstLine="709"/>
        <w:jc w:val="both"/>
      </w:pPr>
      <w:r>
        <w:t>расстояние от мусоросборников, дворовых туалетов от границ участка домовладения – не менее 4 м;</w:t>
      </w:r>
    </w:p>
    <w:p w:rsidR="001A0CFA" w:rsidRDefault="00E37622">
      <w:pPr>
        <w:numPr>
          <w:ilvl w:val="2"/>
          <w:numId w:val="11"/>
        </w:numPr>
        <w:tabs>
          <w:tab w:val="left" w:pos="0"/>
        </w:tabs>
        <w:ind w:left="0" w:firstLine="709"/>
        <w:jc w:val="both"/>
      </w:pPr>
      <w:r>
        <w:t>размещение дворовых туалетов от окон жилых помещений дома – 8 м;</w:t>
      </w:r>
    </w:p>
    <w:p w:rsidR="001A0CFA" w:rsidRDefault="00E37622">
      <w:pPr>
        <w:numPr>
          <w:ilvl w:val="2"/>
          <w:numId w:val="11"/>
        </w:numPr>
        <w:tabs>
          <w:tab w:val="left" w:pos="0"/>
        </w:tabs>
        <w:ind w:left="0" w:firstLine="709"/>
        <w:jc w:val="both"/>
      </w:pPr>
      <w:r>
        <w:t>при отсутствии централизованной системы канализации размещение дворовых туалетов до стен соседнего дома – не менее 12 м, до источника водоснабжения (колодца) – не менее 25 м.;</w:t>
      </w:r>
    </w:p>
    <w:p w:rsidR="001A0CFA" w:rsidRDefault="00E37622">
      <w:pPr>
        <w:numPr>
          <w:ilvl w:val="2"/>
          <w:numId w:val="11"/>
        </w:numPr>
        <w:tabs>
          <w:tab w:val="left" w:pos="0"/>
        </w:tabs>
        <w:ind w:left="0" w:firstLine="709"/>
        <w:jc w:val="both"/>
      </w:pPr>
      <w:r>
        <w:t>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5 м.</w:t>
      </w:r>
    </w:p>
    <w:p w:rsidR="001A0CFA" w:rsidRDefault="00E37622">
      <w:pPr>
        <w:numPr>
          <w:ilvl w:val="2"/>
          <w:numId w:val="11"/>
        </w:numPr>
        <w:tabs>
          <w:tab w:val="left" w:pos="0"/>
        </w:tabs>
        <w:ind w:left="0" w:firstLine="709"/>
        <w:jc w:val="both"/>
      </w:pPr>
      <w:r>
        <w:t>для вспомогательных строений максимальная высота от уровня земли до верха плоской кровли – не более 4 м, до конька скатной кровли – не более 7м;</w:t>
      </w:r>
    </w:p>
    <w:p w:rsidR="001A0CFA" w:rsidRDefault="00E37622">
      <w:pPr>
        <w:numPr>
          <w:ilvl w:val="2"/>
          <w:numId w:val="11"/>
        </w:numPr>
        <w:tabs>
          <w:tab w:val="left" w:pos="0"/>
        </w:tabs>
        <w:ind w:left="0" w:firstLine="709"/>
        <w:jc w:val="both"/>
      </w:pPr>
      <w:r>
        <w:lastRenderedPageBreak/>
        <w:t>допускается блокирование хозяйственных построек на смежных приусадебных участках по взаимному согласию собственников жилого дома c учетом противопожарных требований, а также блокирование хозяйственных построек к основному строению;</w:t>
      </w:r>
    </w:p>
    <w:p w:rsidR="001A0CFA" w:rsidRDefault="00E37622">
      <w:pPr>
        <w:numPr>
          <w:ilvl w:val="2"/>
          <w:numId w:val="11"/>
        </w:numPr>
        <w:tabs>
          <w:tab w:val="left" w:pos="0"/>
        </w:tabs>
        <w:ind w:left="0" w:firstLine="709"/>
        <w:jc w:val="both"/>
      </w:pPr>
      <w:r>
        <w:t>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15 м в зависимости от степени огнестойкости зданий;</w:t>
      </w:r>
    </w:p>
    <w:p w:rsidR="001A0CFA" w:rsidRDefault="00E37622">
      <w:pPr>
        <w:numPr>
          <w:ilvl w:val="2"/>
          <w:numId w:val="11"/>
        </w:numPr>
        <w:tabs>
          <w:tab w:val="left" w:pos="0"/>
        </w:tabs>
        <w:ind w:left="0" w:firstLine="709"/>
        <w:jc w:val="both"/>
      </w:pPr>
      <w:r>
        <w:t>обеспечение подъезда пожарной техники к жилым домам хозяйственным постройкам на расстояние не менее 5 м;</w:t>
      </w:r>
    </w:p>
    <w:p w:rsidR="001A0CFA" w:rsidRDefault="00E37622">
      <w:pPr>
        <w:numPr>
          <w:ilvl w:val="2"/>
          <w:numId w:val="11"/>
        </w:numPr>
        <w:tabs>
          <w:tab w:val="left" w:pos="0"/>
        </w:tabs>
        <w:ind w:left="0" w:firstLine="709"/>
        <w:jc w:val="both"/>
      </w:pPr>
      <w:r>
        <w:t>минимальное расстояние от площадки с контейнером для сбора мусора до жилых домов - 25 м.</w:t>
      </w:r>
    </w:p>
    <w:p w:rsidR="001A0CFA" w:rsidRDefault="00E37622">
      <w:pPr>
        <w:tabs>
          <w:tab w:val="left" w:pos="0"/>
        </w:tabs>
        <w:ind w:firstLine="709"/>
        <w:jc w:val="both"/>
      </w:pPr>
      <w:r>
        <w:t>При содержании пасеки в жилой зоне руководствоваться Законом о пчеловодстве №110-ЗС, Принятым Постановлением Алтайского краевого Законодательного Собрания от 02.12.2010 N 614, "Ветеринарными правилами содержания медоносных пчел в целях их воспроизводства, выращивания, реализации и использования для опыления сельскохозяйственных энтомофильных растений и получения продукции пчеловодства" утв. Приказом Министерства сельского хозяйства Российской Федерации от 19.05.2016 № 194 (зарегистрированы в Минюсте России 04.08.2016 № 43124).</w:t>
      </w:r>
    </w:p>
    <w:p w:rsidR="001A0CFA" w:rsidRDefault="00E37622">
      <w:pPr>
        <w:ind w:firstLine="709"/>
        <w:jc w:val="both"/>
      </w:pPr>
      <w:r>
        <w:t>В границах зон застройки индивидуальными жилыми домами не допускается:</w:t>
      </w:r>
    </w:p>
    <w:p w:rsidR="001A0CFA" w:rsidRDefault="00E37622">
      <w:pPr>
        <w:ind w:firstLine="709"/>
        <w:jc w:val="both"/>
      </w:pPr>
      <w:r>
        <w:t>1)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1A0CFA" w:rsidRDefault="00E37622">
      <w:pPr>
        <w:ind w:firstLine="709"/>
        <w:jc w:val="both"/>
      </w:pPr>
      <w:r>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1A0CFA" w:rsidRDefault="00E37622">
      <w:pPr>
        <w:ind w:firstLine="709"/>
        <w:jc w:val="both"/>
      </w:pPr>
      <w:r>
        <w:t>3) размещение со стороны улиц вспомогательных строений, за исключением гаражей.</w:t>
      </w:r>
    </w:p>
    <w:p w:rsidR="001A0CFA" w:rsidRDefault="00E37622">
      <w:pPr>
        <w:pStyle w:val="2"/>
        <w:rPr>
          <w:b w:val="0"/>
        </w:rPr>
      </w:pPr>
      <w:bookmarkStart w:id="81" w:name="_Toc181187502"/>
      <w:r>
        <w:rPr>
          <w:b w:val="0"/>
        </w:rPr>
        <w:t xml:space="preserve">Иные вопросы землепользования и застройки </w:t>
      </w:r>
      <w:bookmarkEnd w:id="80"/>
      <w:r>
        <w:rPr>
          <w:b w:val="0"/>
        </w:rPr>
        <w:t>муниципального округа Суетский райо Алтасйкого края</w:t>
      </w:r>
      <w:bookmarkEnd w:id="81"/>
      <w:r>
        <w:rPr>
          <w:b w:val="0"/>
        </w:rPr>
        <w:t xml:space="preserve"> </w:t>
      </w:r>
    </w:p>
    <w:p w:rsidR="001A0CFA" w:rsidRDefault="00E37622">
      <w:pPr>
        <w:pStyle w:val="3"/>
        <w:rPr>
          <w:b w:val="0"/>
        </w:rPr>
      </w:pPr>
      <w:bookmarkStart w:id="82" w:name="_Toc282347553"/>
      <w:bookmarkStart w:id="83" w:name="_Toc181187503"/>
      <w:r>
        <w:rPr>
          <w:b w:val="0"/>
        </w:rPr>
        <w:t xml:space="preserve">Регулирование землепользования и застройки на территории </w:t>
      </w:r>
      <w:bookmarkEnd w:id="82"/>
      <w:r>
        <w:rPr>
          <w:b w:val="0"/>
        </w:rPr>
        <w:t>муниципального округа Суетский район Алтайского края</w:t>
      </w:r>
      <w:bookmarkEnd w:id="83"/>
      <w:r>
        <w:rPr>
          <w:b w:val="0"/>
        </w:rPr>
        <w:t xml:space="preserve"> </w:t>
      </w:r>
    </w:p>
    <w:p w:rsidR="001A0CFA" w:rsidRDefault="00E37622">
      <w:pPr>
        <w:pStyle w:val="4"/>
        <w:rPr>
          <w:b w:val="0"/>
        </w:rPr>
      </w:pPr>
      <w:bookmarkStart w:id="84" w:name="_Toc282347557"/>
      <w:bookmarkStart w:id="85" w:name="_Toc181187504"/>
      <w:r>
        <w:rPr>
          <w:b w:val="0"/>
        </w:rPr>
        <w:t>Основные принципы организации застройки территории поселения</w:t>
      </w:r>
      <w:bookmarkEnd w:id="84"/>
      <w:bookmarkEnd w:id="85"/>
    </w:p>
    <w:p w:rsidR="001A0CFA" w:rsidRDefault="00E37622">
      <w:pPr>
        <w:pStyle w:val="afb"/>
        <w:widowControl w:val="0"/>
        <w:tabs>
          <w:tab w:val="left" w:pos="720"/>
        </w:tabs>
        <w:ind w:firstLine="720"/>
        <w:jc w:val="both"/>
      </w:pPr>
      <w:r>
        <w:t xml:space="preserve">1. Планировочная организация и застройка территории муниципального округа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1A0CFA" w:rsidRDefault="00E37622">
      <w:pPr>
        <w:pStyle w:val="afb"/>
        <w:widowControl w:val="0"/>
        <w:tabs>
          <w:tab w:val="left" w:pos="720"/>
        </w:tabs>
        <w:ind w:firstLine="720"/>
        <w:jc w:val="both"/>
      </w:pPr>
      <w:r>
        <w:t>2. Для создания благоприятной среды проживания необходимо:</w:t>
      </w:r>
    </w:p>
    <w:p w:rsidR="001A0CFA" w:rsidRDefault="00E37622">
      <w:pPr>
        <w:pStyle w:val="afb"/>
        <w:widowControl w:val="0"/>
        <w:tabs>
          <w:tab w:val="left" w:pos="720"/>
        </w:tabs>
        <w:ind w:firstLine="720"/>
        <w:jc w:val="both"/>
      </w:pPr>
      <w:r>
        <w:tab/>
        <w:t xml:space="preserve">1) обеспечивать эффективное использование территории с учетом особенностей ее функциональной организации, развития социальной, транспортной и инженерной инфраструктур; </w:t>
      </w:r>
    </w:p>
    <w:p w:rsidR="001A0CFA" w:rsidRDefault="00E37622">
      <w:pPr>
        <w:pStyle w:val="afb"/>
        <w:widowControl w:val="0"/>
        <w:tabs>
          <w:tab w:val="left" w:pos="720"/>
        </w:tabs>
        <w:ind w:firstLine="720"/>
        <w:jc w:val="both"/>
      </w:pPr>
      <w:r>
        <w:tab/>
        <w:t xml:space="preserve">2) обеспечить сохранение природной среды и имеющихся объектов историко-культурного наследия; </w:t>
      </w:r>
    </w:p>
    <w:p w:rsidR="001A0CFA" w:rsidRDefault="00E37622">
      <w:pPr>
        <w:pStyle w:val="afb"/>
        <w:widowControl w:val="0"/>
        <w:tabs>
          <w:tab w:val="left" w:pos="720"/>
        </w:tabs>
        <w:ind w:firstLine="720"/>
        <w:jc w:val="both"/>
      </w:pPr>
      <w:r>
        <w:tab/>
        <w:t xml:space="preserve">3) использовать, в том числе в новой застройке, архитектурно–планировочные приемы, наиболее соответствующие социально–гигиеническим параметрам; </w:t>
      </w:r>
    </w:p>
    <w:p w:rsidR="001A0CFA" w:rsidRDefault="00E37622">
      <w:pPr>
        <w:pStyle w:val="afb"/>
        <w:widowControl w:val="0"/>
        <w:tabs>
          <w:tab w:val="left" w:pos="720"/>
        </w:tabs>
        <w:ind w:firstLine="720"/>
        <w:jc w:val="both"/>
      </w:pPr>
      <w:r>
        <w:tab/>
        <w:t xml:space="preserve">4) обеспечивать инвалидам условия для беспрепятственного доступа к объектам социального и иного назначения. </w:t>
      </w:r>
    </w:p>
    <w:p w:rsidR="001A0CFA" w:rsidRDefault="00E37622">
      <w:pPr>
        <w:pStyle w:val="afb"/>
        <w:widowControl w:val="0"/>
        <w:tabs>
          <w:tab w:val="left" w:pos="720"/>
        </w:tabs>
        <w:ind w:firstLine="720"/>
        <w:jc w:val="both"/>
      </w:pPr>
      <w:r>
        <w:t>3. Застройка территории муниципального округа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1A0CFA" w:rsidRDefault="00E37622">
      <w:pPr>
        <w:pStyle w:val="afb"/>
        <w:widowControl w:val="0"/>
        <w:tabs>
          <w:tab w:val="left" w:pos="720"/>
        </w:tabs>
        <w:ind w:firstLine="720"/>
        <w:jc w:val="both"/>
      </w:pPr>
      <w:r>
        <w:t xml:space="preserve">4. При проектировании и осуществлении любого вида строительства необходимо </w:t>
      </w:r>
      <w:r>
        <w:lastRenderedPageBreak/>
        <w:t>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1A0CFA" w:rsidRDefault="00E37622">
      <w:pPr>
        <w:pStyle w:val="afb"/>
        <w:widowControl w:val="0"/>
        <w:tabs>
          <w:tab w:val="left" w:pos="720"/>
        </w:tabs>
        <w:ind w:firstLine="720"/>
        <w:jc w:val="both"/>
      </w:pPr>
      <w:r>
        <w:t>5. Строительство, реконструкция и капитальный ремонт объектов капитального строительства, линейных сооружений и объектов, элементов благоустройства территории поселений, должно осуществляться в соответствии с проектной документацией, подготовленной, согласованной, прошедшей государственную экспертизу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права собственности, аренды или постоянного (бессрочного) пользования на застраиваемый земельный участок.</w:t>
      </w:r>
    </w:p>
    <w:p w:rsidR="001A0CFA" w:rsidRDefault="00E37622">
      <w:pPr>
        <w:pStyle w:val="afb"/>
        <w:widowControl w:val="0"/>
        <w:tabs>
          <w:tab w:val="left" w:pos="720"/>
        </w:tabs>
        <w:ind w:firstLine="720"/>
        <w:jc w:val="both"/>
      </w:pPr>
      <w:r>
        <w:t>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1A0CFA" w:rsidRDefault="00E37622">
      <w:pPr>
        <w:pStyle w:val="afb"/>
        <w:widowControl w:val="0"/>
        <w:tabs>
          <w:tab w:val="left" w:pos="720"/>
        </w:tabs>
        <w:ind w:firstLine="720"/>
        <w:jc w:val="both"/>
      </w:pPr>
      <w:r>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1A0CFA" w:rsidRDefault="00E37622">
      <w:pPr>
        <w:pStyle w:val="afb"/>
        <w:widowControl w:val="0"/>
        <w:tabs>
          <w:tab w:val="left" w:pos="720"/>
        </w:tabs>
        <w:ind w:firstLine="720"/>
        <w:jc w:val="both"/>
      </w:pPr>
      <w:r>
        <w:t>8.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1A0CFA" w:rsidRDefault="00E37622">
      <w:pPr>
        <w:pStyle w:val="afb"/>
        <w:widowControl w:val="0"/>
        <w:tabs>
          <w:tab w:val="left" w:pos="720"/>
        </w:tabs>
        <w:ind w:firstLine="720"/>
        <w:jc w:val="both"/>
      </w:pPr>
      <w: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1A0CFA" w:rsidRDefault="00E37622">
      <w:pPr>
        <w:pStyle w:val="afb"/>
        <w:widowControl w:val="0"/>
        <w:tabs>
          <w:tab w:val="left" w:pos="720"/>
        </w:tabs>
        <w:ind w:firstLine="720"/>
        <w:jc w:val="both"/>
      </w:pPr>
      <w: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1A0CFA" w:rsidRDefault="00E37622">
      <w:pPr>
        <w:pStyle w:val="afb"/>
        <w:widowControl w:val="0"/>
        <w:tabs>
          <w:tab w:val="left" w:pos="720"/>
        </w:tabs>
        <w:ind w:firstLine="720"/>
        <w:jc w:val="both"/>
      </w:pPr>
      <w: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1A0CFA" w:rsidRDefault="00E37622">
      <w:pPr>
        <w:pStyle w:val="afb"/>
        <w:widowControl w:val="0"/>
        <w:tabs>
          <w:tab w:val="left" w:pos="720"/>
        </w:tabs>
        <w:ind w:firstLine="720"/>
        <w:jc w:val="both"/>
      </w:pPr>
      <w:r>
        <w:t>12.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1A0CFA" w:rsidRDefault="00E37622">
      <w:pPr>
        <w:pStyle w:val="4"/>
        <w:rPr>
          <w:b w:val="0"/>
        </w:rPr>
      </w:pPr>
      <w:bookmarkStart w:id="86" w:name="_Toc282347561"/>
      <w:bookmarkStart w:id="87" w:name="_Toc181187505"/>
      <w:r>
        <w:rPr>
          <w:b w:val="0"/>
        </w:rPr>
        <w:t>Выдача разрешения на строительство</w:t>
      </w:r>
      <w:bookmarkEnd w:id="86"/>
      <w:bookmarkEnd w:id="87"/>
    </w:p>
    <w:p w:rsidR="001A0CFA" w:rsidRDefault="00E37622">
      <w:pPr>
        <w:ind w:firstLine="709"/>
        <w:jc w:val="both"/>
      </w:pPr>
      <w:bookmarkStart w:id="88" w:name="_Toc282347562"/>
      <w:r>
        <w:t>1. Разрешения на строительство выдаются в соответствии с требованиями, установленными статьей 51 Градостроительного кодекса Российской Федерации, статьей 44 закона Алтайского края «О градостроительной деятельности на территории Алтайского края».</w:t>
      </w:r>
    </w:p>
    <w:p w:rsidR="001A0CFA" w:rsidRDefault="00E37622">
      <w:pPr>
        <w:ind w:firstLine="709"/>
        <w:jc w:val="both"/>
      </w:pPr>
      <w:r>
        <w:t xml:space="preserve">2. На земельных участках, расположенных на территории муниципального округа Суетский район Алтайского края, разрешение на строительство выдается Администрацией муниципального округа, за исключением случаев, </w:t>
      </w:r>
      <w:bookmarkEnd w:id="88"/>
      <w:r>
        <w:t xml:space="preserve"> предусмотренных частями 5 - </w:t>
      </w:r>
      <w:hyperlink r:id="rId14" w:history="1">
        <w:r>
          <w:t>6</w:t>
        </w:r>
      </w:hyperlink>
      <w:r>
        <w:t xml:space="preserve"> статьи 51 Градостроительного кодекса РФ и другими федеральными законами.</w:t>
      </w:r>
    </w:p>
    <w:p w:rsidR="001A0CFA" w:rsidRDefault="00E37622">
      <w:pPr>
        <w:ind w:firstLine="539"/>
        <w:jc w:val="both"/>
        <w:rPr>
          <w:bCs/>
        </w:rPr>
      </w:pPr>
      <w:r>
        <w:rPr>
          <w:bCs/>
        </w:rPr>
        <w:lastRenderedPageBreak/>
        <w:t>3. Выдача разрешения на строительство не требуется в случае:</w:t>
      </w:r>
    </w:p>
    <w:p w:rsidR="001A0CFA" w:rsidRDefault="00E37622">
      <w:pPr>
        <w:ind w:firstLine="539"/>
        <w:jc w:val="both"/>
        <w:rPr>
          <w:bCs/>
        </w:rPr>
      </w:pPr>
      <w:r>
        <w:rPr>
          <w:bCs/>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1A0CFA" w:rsidRDefault="00E37622">
      <w:pPr>
        <w:ind w:firstLine="539"/>
        <w:jc w:val="both"/>
        <w:rPr>
          <w:bCs/>
        </w:rPr>
      </w:pPr>
      <w:r>
        <w:rPr>
          <w:bCs/>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0CFA" w:rsidRDefault="00E37622">
      <w:pPr>
        <w:ind w:firstLine="539"/>
        <w:jc w:val="both"/>
        <w:rPr>
          <w:bCs/>
        </w:rPr>
      </w:pPr>
      <w:r>
        <w:rPr>
          <w:bCs/>
        </w:rPr>
        <w:t>2) строительства, реконструкции объектов, не являющихся объектами капитального строительства;</w:t>
      </w:r>
    </w:p>
    <w:p w:rsidR="001A0CFA" w:rsidRDefault="00E37622">
      <w:pPr>
        <w:ind w:firstLine="539"/>
        <w:jc w:val="both"/>
        <w:rPr>
          <w:bCs/>
        </w:rPr>
      </w:pPr>
      <w:r>
        <w:rPr>
          <w:bCs/>
        </w:rPr>
        <w:t>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rsidR="001A0CFA" w:rsidRDefault="00E37622">
      <w:pPr>
        <w:ind w:firstLine="539"/>
        <w:jc w:val="both"/>
        <w:rPr>
          <w:bCs/>
        </w:rPr>
      </w:pPr>
      <w:r>
        <w:rPr>
          <w:bCs/>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1A0CFA" w:rsidRDefault="00E37622">
      <w:pPr>
        <w:ind w:firstLine="539"/>
        <w:jc w:val="both"/>
        <w:rPr>
          <w:bCs/>
        </w:rPr>
      </w:pPr>
      <w:r>
        <w:rPr>
          <w:bCs/>
        </w:rPr>
        <w:t>4.1) капитального ремонта объектов капитального строительства, в том числе в случае, указанном в части 11 статьи 52 Градостроительного кодекса Российской Федерации;</w:t>
      </w:r>
    </w:p>
    <w:p w:rsidR="001A0CFA" w:rsidRDefault="00E37622">
      <w:pPr>
        <w:ind w:firstLine="539"/>
        <w:jc w:val="both"/>
        <w:rPr>
          <w:bCs/>
        </w:rPr>
      </w:pPr>
      <w:r>
        <w:rPr>
          <w:bCs/>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1A0CFA" w:rsidRDefault="00E37622">
      <w:pPr>
        <w:ind w:firstLine="539"/>
        <w:jc w:val="both"/>
        <w:rPr>
          <w:bCs/>
        </w:rPr>
      </w:pPr>
      <w:r>
        <w:rPr>
          <w:bCs/>
        </w:rPr>
        <w:t>4.3) строительства, реконструкции посольств, консульств и представительств Российской Федерации за рубежом;</w:t>
      </w:r>
    </w:p>
    <w:p w:rsidR="001A0CFA" w:rsidRDefault="00E37622">
      <w:pPr>
        <w:ind w:firstLine="539"/>
        <w:jc w:val="both"/>
        <w:rPr>
          <w:bCs/>
        </w:rPr>
      </w:pPr>
      <w:r>
        <w:rPr>
          <w:bCs/>
        </w:rPr>
        <w:t>4.4) строительства, реконструкции объектов, предназначенных для транспортировки природного газа под давлением до 1,2 мегапаскаля включительно;</w:t>
      </w:r>
    </w:p>
    <w:p w:rsidR="001A0CFA" w:rsidRDefault="00E37622">
      <w:pPr>
        <w:ind w:firstLine="539"/>
        <w:jc w:val="both"/>
        <w:rPr>
          <w:bCs/>
        </w:rPr>
      </w:pPr>
      <w:r>
        <w:rPr>
          <w:bCs/>
        </w:rPr>
        <w:t>4.5) размещения антенных опор (мачт и башен) высотой до 50 метров, предназначенных для размещения средств связи;</w:t>
      </w:r>
    </w:p>
    <w:p w:rsidR="001A0CFA" w:rsidRDefault="00E37622">
      <w:pPr>
        <w:ind w:firstLine="539"/>
        <w:jc w:val="both"/>
        <w:rPr>
          <w:bCs/>
        </w:rPr>
      </w:pPr>
      <w:r>
        <w:rPr>
          <w:bCs/>
        </w:rPr>
        <w:t>5) иных случаях, если в соответствии с Градостроительным кодексом РФ,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1A0CFA" w:rsidRDefault="00E37622">
      <w:pPr>
        <w:ind w:firstLine="539"/>
        <w:jc w:val="both"/>
        <w:rPr>
          <w:bCs/>
        </w:rPr>
      </w:pPr>
      <w:r>
        <w:rPr>
          <w:bCs/>
        </w:rPr>
        <w:t>4. Форма разрешения на строительство устанавливается Правительством Российской Федерации.</w:t>
      </w:r>
    </w:p>
    <w:p w:rsidR="001A0CFA" w:rsidRDefault="00E37622">
      <w:pPr>
        <w:pStyle w:val="4"/>
        <w:rPr>
          <w:b w:val="0"/>
        </w:rPr>
      </w:pPr>
      <w:r>
        <w:rPr>
          <w:b w:val="0"/>
        </w:rPr>
        <w:t xml:space="preserve">Выдача разрешения на ввод объекта в эксплуатацию </w:t>
      </w:r>
    </w:p>
    <w:p w:rsidR="001A0CFA" w:rsidRDefault="00E37622">
      <w:pPr>
        <w:widowControl w:val="0"/>
        <w:ind w:firstLine="720"/>
        <w:jc w:val="both"/>
        <w:rPr>
          <w:sz w:val="28"/>
        </w:rPr>
      </w:pPr>
      <w:r>
        <w:t>1. Разрешение на ввод объектов в эксплуатацию осуществляется органом, выдавшим разрешение на строительство в порядке, установленном статьей 55 Градостроительного кодекса Российской Федерации.</w:t>
      </w:r>
    </w:p>
    <w:p w:rsidR="001A0CFA" w:rsidRDefault="00E37622">
      <w:pPr>
        <w:pStyle w:val="afb"/>
        <w:widowControl w:val="0"/>
        <w:tabs>
          <w:tab w:val="left" w:pos="720"/>
        </w:tabs>
        <w:ind w:firstLine="720"/>
        <w:jc w:val="both"/>
      </w:pPr>
      <w:r>
        <w:t xml:space="preserve">2.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5" w:history="1">
        <w:r>
          <w:t>законом</w:t>
        </w:r>
      </w:hyperlink>
      <w:r>
        <w:t xml:space="preserve"> от 24 июля 2007 года N 221-ФЗ "О государственном кадастре недвижимости" требованиям к составу сведений в графической и текстовой частях технического плана.</w:t>
      </w:r>
    </w:p>
    <w:p w:rsidR="001A0CFA" w:rsidRDefault="00E37622">
      <w:pPr>
        <w:pStyle w:val="afb"/>
        <w:widowControl w:val="0"/>
        <w:tabs>
          <w:tab w:val="left" w:pos="720"/>
        </w:tabs>
        <w:ind w:firstLine="720"/>
        <w:jc w:val="both"/>
      </w:pPr>
      <w:r>
        <w:t xml:space="preserve">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w:t>
      </w:r>
      <w:r>
        <w:lastRenderedPageBreak/>
        <w:t>строительства, а также государственной регистрации прав на недвижимое имущество.</w:t>
      </w:r>
    </w:p>
    <w:p w:rsidR="001A0CFA" w:rsidRDefault="00E37622">
      <w:pPr>
        <w:pStyle w:val="afb"/>
        <w:widowControl w:val="0"/>
        <w:tabs>
          <w:tab w:val="left" w:pos="720"/>
        </w:tabs>
        <w:ind w:firstLine="720"/>
        <w:jc w:val="both"/>
      </w:pPr>
      <w:r>
        <w:t>4. Форма разрешения на ввод объекта в эксплуатацию устанавливается Правительством Российской Федерации.</w:t>
      </w:r>
    </w:p>
    <w:p w:rsidR="001A0CFA" w:rsidRDefault="00E37622">
      <w:pPr>
        <w:pStyle w:val="4"/>
        <w:rPr>
          <w:b w:val="0"/>
        </w:rPr>
      </w:pPr>
      <w:r>
        <w:rPr>
          <w:b w:val="0"/>
        </w:rPr>
        <w:t>Уведомление о планируемом строительстве или реконструкции объектов индивидуального жилищного строительства или садового дома, уведомление о соответствии построенного или реконструируемого объекта индивидуального жилищного строительства или садового дома требованиям законодательства о градостроительной деятельности</w:t>
      </w:r>
    </w:p>
    <w:p w:rsidR="001A0CFA" w:rsidRDefault="00E37622">
      <w:pPr>
        <w:ind w:firstLine="539"/>
        <w:jc w:val="both"/>
        <w:rPr>
          <w:bCs/>
        </w:rPr>
      </w:pPr>
      <w:r>
        <w:rPr>
          <w:bCs/>
        </w:rPr>
        <w:t>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1A0CFA" w:rsidRDefault="00E37622">
      <w:pPr>
        <w:ind w:firstLine="539"/>
        <w:jc w:val="both"/>
        <w:rPr>
          <w:bCs/>
        </w:rPr>
      </w:pPr>
      <w:r>
        <w:rPr>
          <w:bCs/>
        </w:rPr>
        <w:t>1) фамилия, имя, отчество (при наличии), место жительства застройщика, реквизиты документа, удостоверяющего личность (для физического лица);</w:t>
      </w:r>
    </w:p>
    <w:p w:rsidR="001A0CFA" w:rsidRDefault="00E37622">
      <w:pPr>
        <w:ind w:firstLine="539"/>
        <w:jc w:val="both"/>
        <w:rPr>
          <w:bCs/>
        </w:rPr>
      </w:pPr>
      <w:r>
        <w:rPr>
          <w:bCs/>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A0CFA" w:rsidRDefault="00E37622">
      <w:pPr>
        <w:ind w:firstLine="539"/>
        <w:jc w:val="both"/>
        <w:rPr>
          <w:bCs/>
        </w:rPr>
      </w:pPr>
      <w:r>
        <w:rPr>
          <w:bCs/>
        </w:rPr>
        <w:t>3) кадастровый номер земельного участка (при его наличии), адрес или описание местоположения земельного участка;</w:t>
      </w:r>
    </w:p>
    <w:p w:rsidR="001A0CFA" w:rsidRDefault="00E37622">
      <w:pPr>
        <w:ind w:firstLine="539"/>
        <w:jc w:val="both"/>
        <w:rPr>
          <w:bCs/>
        </w:rPr>
      </w:pPr>
      <w:r>
        <w:rPr>
          <w:bCs/>
        </w:rPr>
        <w:t>4) сведения о праве застройщика на земельный участок, а также сведения о наличии прав иных лиц на земельный участок (при наличии таких лиц);</w:t>
      </w:r>
    </w:p>
    <w:p w:rsidR="001A0CFA" w:rsidRDefault="00E37622">
      <w:pPr>
        <w:ind w:firstLine="539"/>
        <w:jc w:val="both"/>
        <w:rPr>
          <w:bCs/>
        </w:rPr>
      </w:pPr>
      <w:r>
        <w:rPr>
          <w:bCs/>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1A0CFA" w:rsidRDefault="00E37622">
      <w:pPr>
        <w:ind w:firstLine="539"/>
        <w:jc w:val="both"/>
        <w:rPr>
          <w:bCs/>
        </w:rPr>
      </w:pPr>
      <w:r>
        <w:rPr>
          <w:bCs/>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1A0CFA" w:rsidRDefault="00E37622">
      <w:pPr>
        <w:ind w:firstLine="539"/>
        <w:jc w:val="both"/>
        <w:rPr>
          <w:bCs/>
        </w:rPr>
      </w:pPr>
      <w:r>
        <w:rPr>
          <w:bCs/>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1A0CFA" w:rsidRDefault="00E37622">
      <w:pPr>
        <w:ind w:firstLine="539"/>
        <w:jc w:val="both"/>
        <w:rPr>
          <w:bCs/>
        </w:rPr>
      </w:pPr>
      <w:r>
        <w:rPr>
          <w:bCs/>
        </w:rPr>
        <w:t>8) почтовый адрес и (или) адрес электронной почты для связи с застройщиком;</w:t>
      </w:r>
    </w:p>
    <w:p w:rsidR="001A0CFA" w:rsidRDefault="00E37622">
      <w:pPr>
        <w:ind w:firstLine="539"/>
        <w:jc w:val="both"/>
        <w:rPr>
          <w:bCs/>
        </w:rPr>
      </w:pPr>
      <w:r>
        <w:rPr>
          <w:bCs/>
        </w:rPr>
        <w:t>9) способ направления застройщику уведомлений, предусмотренных пунктом 2 части 7 и пунктом 3 части 8 настоящей статьи.</w:t>
      </w:r>
    </w:p>
    <w:p w:rsidR="001A0CFA" w:rsidRDefault="00E37622">
      <w:pPr>
        <w:ind w:firstLine="539"/>
        <w:jc w:val="both"/>
        <w:rPr>
          <w:bCs/>
        </w:rPr>
      </w:pPr>
      <w:r>
        <w:rPr>
          <w:bCs/>
        </w:rPr>
        <w:t>1.1. Уведомление о планируемом строительстве, в том числе с приложением к нему предусмотренных частью 3 настоящей статьи документов, наряду со способами, предусмотренными частью 1 настоящей статьи, может быть подано:</w:t>
      </w:r>
    </w:p>
    <w:p w:rsidR="001A0CFA" w:rsidRDefault="00E37622">
      <w:pPr>
        <w:ind w:firstLine="539"/>
        <w:jc w:val="both"/>
        <w:rPr>
          <w:bCs/>
        </w:rPr>
      </w:pPr>
      <w:r>
        <w:rPr>
          <w:bCs/>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1A0CFA" w:rsidRDefault="00E37622">
      <w:pPr>
        <w:ind w:firstLine="539"/>
        <w:jc w:val="both"/>
        <w:rPr>
          <w:bCs/>
        </w:rPr>
      </w:pPr>
      <w:r>
        <w:rPr>
          <w:bCs/>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w:t>
      </w:r>
      <w:r>
        <w:rPr>
          <w:bCs/>
        </w:rPr>
        <w:lastRenderedPageBreak/>
        <w:t>аналитической поддержки осуществления полномочий в области градостроительной деятельности.</w:t>
      </w:r>
    </w:p>
    <w:p w:rsidR="001A0CFA" w:rsidRDefault="00E37622">
      <w:pPr>
        <w:ind w:firstLine="539"/>
        <w:jc w:val="both"/>
        <w:rPr>
          <w:bCs/>
        </w:rPr>
      </w:pPr>
      <w:r>
        <w:rPr>
          <w:bCs/>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A0CFA" w:rsidRDefault="00E37622">
      <w:pPr>
        <w:ind w:firstLine="539"/>
        <w:jc w:val="both"/>
        <w:rPr>
          <w:bCs/>
        </w:rPr>
      </w:pPr>
      <w:r>
        <w:rPr>
          <w:bCs/>
        </w:rPr>
        <w:t>3. К уведомлению о планируемом строительстве прилагаются:</w:t>
      </w:r>
    </w:p>
    <w:p w:rsidR="001A0CFA" w:rsidRDefault="00E37622">
      <w:pPr>
        <w:ind w:firstLine="539"/>
        <w:jc w:val="both"/>
        <w:rPr>
          <w:bCs/>
        </w:rPr>
      </w:pPr>
      <w:r>
        <w:rPr>
          <w:bCs/>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A0CFA" w:rsidRDefault="00E37622">
      <w:pPr>
        <w:ind w:firstLine="539"/>
        <w:jc w:val="both"/>
        <w:rPr>
          <w:bCs/>
        </w:rPr>
      </w:pPr>
      <w:r>
        <w:rPr>
          <w:bCs/>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1A0CFA" w:rsidRDefault="00E37622">
      <w:pPr>
        <w:ind w:firstLine="539"/>
        <w:jc w:val="both"/>
        <w:rPr>
          <w:bCs/>
        </w:rPr>
      </w:pPr>
      <w:r>
        <w:rPr>
          <w:bCs/>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A0CFA" w:rsidRDefault="00E37622">
      <w:pPr>
        <w:ind w:firstLine="539"/>
        <w:jc w:val="both"/>
        <w:rPr>
          <w:bCs/>
        </w:rPr>
      </w:pPr>
      <w:r>
        <w:rPr>
          <w:bCs/>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1A0CFA" w:rsidRDefault="00E37622">
      <w:pPr>
        <w:ind w:firstLine="539"/>
        <w:jc w:val="both"/>
        <w:rPr>
          <w:bCs/>
        </w:rPr>
      </w:pPr>
      <w:r>
        <w:rPr>
          <w:bCs/>
        </w:rPr>
        <w:t>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A0CFA" w:rsidRDefault="00E37622">
      <w:pPr>
        <w:ind w:firstLine="539"/>
        <w:jc w:val="both"/>
        <w:rPr>
          <w:bCs/>
        </w:rPr>
      </w:pPr>
      <w:r>
        <w:rPr>
          <w:bCs/>
        </w:rP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w:t>
      </w:r>
      <w:r>
        <w:rPr>
          <w:bCs/>
        </w:rPr>
        <w:lastRenderedPageBreak/>
        <w:t>внешнего облика объекта индивидуального жилищного строительства или садового дома к уведомлению о планируемом строительстве не требуется.</w:t>
      </w:r>
    </w:p>
    <w:p w:rsidR="001A0CFA" w:rsidRDefault="00E37622">
      <w:pPr>
        <w:ind w:firstLine="539"/>
        <w:jc w:val="both"/>
        <w:rPr>
          <w:bCs/>
        </w:rPr>
      </w:pPr>
      <w:r>
        <w:rPr>
          <w:bCs/>
        </w:rPr>
        <w:t>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1A0CFA" w:rsidRDefault="00E37622">
      <w:pPr>
        <w:ind w:firstLine="539"/>
        <w:jc w:val="both"/>
        <w:rPr>
          <w:bCs/>
        </w:rPr>
      </w:pPr>
      <w:r>
        <w:rPr>
          <w:bCs/>
        </w:rPr>
        <w:t>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rsidR="001A0CFA" w:rsidRDefault="00E37622">
      <w:pPr>
        <w:ind w:firstLine="539"/>
        <w:jc w:val="both"/>
        <w:rPr>
          <w:bCs/>
        </w:rPr>
      </w:pPr>
      <w:r>
        <w:rPr>
          <w:bCs/>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1A0CFA" w:rsidRDefault="00E37622">
      <w:pPr>
        <w:ind w:firstLine="539"/>
        <w:jc w:val="both"/>
        <w:rPr>
          <w:bCs/>
        </w:rPr>
      </w:pPr>
      <w:r>
        <w:rPr>
          <w:bCs/>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A0CFA" w:rsidRDefault="00E37622">
      <w:pPr>
        <w:ind w:firstLine="539"/>
        <w:jc w:val="both"/>
        <w:rPr>
          <w:bCs/>
        </w:rPr>
      </w:pPr>
      <w:r>
        <w:rPr>
          <w:bCs/>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1A0CFA" w:rsidRDefault="00E37622">
      <w:pPr>
        <w:ind w:firstLine="539"/>
        <w:jc w:val="both"/>
        <w:rPr>
          <w:bCs/>
        </w:rPr>
      </w:pPr>
      <w:r>
        <w:rPr>
          <w:bCs/>
        </w:rPr>
        <w:lastRenderedPageBreak/>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1A0CFA" w:rsidRDefault="00E37622">
      <w:pPr>
        <w:ind w:firstLine="539"/>
        <w:jc w:val="both"/>
        <w:rPr>
          <w:bCs/>
        </w:rPr>
      </w:pPr>
      <w:r>
        <w:rPr>
          <w:bCs/>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1A0CFA" w:rsidRDefault="00E37622">
      <w:pPr>
        <w:ind w:firstLine="539"/>
        <w:jc w:val="both"/>
        <w:rPr>
          <w:bCs/>
        </w:rPr>
      </w:pPr>
      <w:r>
        <w:rPr>
          <w:bCs/>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A0CFA" w:rsidRDefault="00E37622">
      <w:pPr>
        <w:ind w:firstLine="539"/>
        <w:jc w:val="both"/>
        <w:rPr>
          <w:bCs/>
        </w:rPr>
      </w:pPr>
      <w:r>
        <w:rPr>
          <w:bCs/>
        </w:rPr>
        <w:t>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1A0CFA" w:rsidRDefault="00E37622">
      <w:pPr>
        <w:ind w:firstLine="539"/>
        <w:jc w:val="both"/>
        <w:rPr>
          <w:bCs/>
        </w:rPr>
      </w:pPr>
      <w:r>
        <w:rPr>
          <w:bCs/>
        </w:rPr>
        <w:t xml:space="preserve">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w:t>
      </w:r>
      <w:r>
        <w:rPr>
          <w:bCs/>
        </w:rPr>
        <w:lastRenderedPageBreak/>
        <w:t>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1A0CFA" w:rsidRDefault="00E37622">
      <w:pPr>
        <w:ind w:firstLine="539"/>
        <w:jc w:val="both"/>
        <w:rPr>
          <w:bCs/>
        </w:rPr>
      </w:pPr>
      <w:r>
        <w:rPr>
          <w:bCs/>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1A0CFA" w:rsidRDefault="00E37622">
      <w:pPr>
        <w:ind w:firstLine="539"/>
        <w:jc w:val="both"/>
        <w:rPr>
          <w:bCs/>
        </w:rPr>
      </w:pPr>
      <w:r>
        <w:rPr>
          <w:bCs/>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A0CFA" w:rsidRDefault="00E37622">
      <w:pPr>
        <w:ind w:firstLine="539"/>
        <w:jc w:val="both"/>
        <w:rPr>
          <w:bCs/>
        </w:rPr>
      </w:pPr>
      <w:r>
        <w:rPr>
          <w:bCs/>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1A0CFA" w:rsidRDefault="00E37622">
      <w:pPr>
        <w:ind w:firstLine="539"/>
        <w:jc w:val="both"/>
        <w:rPr>
          <w:bCs/>
        </w:rPr>
      </w:pPr>
      <w:r>
        <w:rPr>
          <w:bCs/>
        </w:rPr>
        <w:t>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A0CFA" w:rsidRDefault="00E37622">
      <w:pPr>
        <w:ind w:firstLine="539"/>
        <w:jc w:val="both"/>
        <w:rPr>
          <w:bCs/>
        </w:rPr>
      </w:pPr>
      <w:r>
        <w:rPr>
          <w:bCs/>
        </w:rPr>
        <w:t>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A0CFA" w:rsidRDefault="00E37622">
      <w:pPr>
        <w:ind w:firstLine="539"/>
        <w:jc w:val="both"/>
        <w:rPr>
          <w:bCs/>
        </w:rPr>
      </w:pPr>
      <w:r>
        <w:rPr>
          <w:bCs/>
        </w:rPr>
        <w:lastRenderedPageBreak/>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A0CFA" w:rsidRDefault="00E37622">
      <w:pPr>
        <w:ind w:firstLine="539"/>
        <w:jc w:val="both"/>
        <w:rPr>
          <w:bCs/>
        </w:rPr>
      </w:pPr>
      <w:r>
        <w:rPr>
          <w:bCs/>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rsidR="001A0CFA" w:rsidRDefault="00E37622">
      <w:pPr>
        <w:ind w:firstLine="539"/>
        <w:jc w:val="both"/>
        <w:rPr>
          <w:bCs/>
        </w:rPr>
      </w:pPr>
      <w:r>
        <w:rPr>
          <w:bCs/>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rsidR="001A0CFA" w:rsidRDefault="00E37622">
      <w:pPr>
        <w:ind w:firstLine="539"/>
        <w:jc w:val="both"/>
        <w:rPr>
          <w:bCs/>
        </w:rPr>
      </w:pPr>
      <w:r>
        <w:rPr>
          <w:bCs/>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rsidR="001A0CFA" w:rsidRDefault="00E37622">
      <w:pPr>
        <w:ind w:firstLine="539"/>
        <w:jc w:val="both"/>
        <w:rPr>
          <w:bCs/>
        </w:rPr>
      </w:pPr>
      <w:r>
        <w:rPr>
          <w:bCs/>
        </w:rPr>
        <w:t>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Градостроительным кодексом Российской Федерации. При этом направление нового уведомления о планируемом строительстве не требуется.</w:t>
      </w:r>
    </w:p>
    <w:p w:rsidR="001A0CFA" w:rsidRDefault="00E37622">
      <w:pPr>
        <w:ind w:firstLine="539"/>
        <w:jc w:val="both"/>
        <w:rPr>
          <w:bCs/>
        </w:rPr>
      </w:pPr>
      <w:r>
        <w:rPr>
          <w:bCs/>
        </w:rP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A0CFA" w:rsidRDefault="00E37622">
      <w:pPr>
        <w:ind w:firstLine="539"/>
        <w:jc w:val="both"/>
        <w:rPr>
          <w:bCs/>
        </w:rPr>
      </w:pPr>
      <w:r>
        <w:rPr>
          <w:bCs/>
        </w:rPr>
        <w:lastRenderedPageBreak/>
        <w:t>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A0CFA" w:rsidRDefault="00E37622">
      <w:pPr>
        <w:pStyle w:val="3"/>
        <w:keepNext/>
        <w:rPr>
          <w:b w:val="0"/>
        </w:rPr>
      </w:pPr>
      <w:r>
        <w:rPr>
          <w:b w:val="0"/>
        </w:rPr>
        <w:t>Заключительные положения</w:t>
      </w:r>
    </w:p>
    <w:p w:rsidR="001A0CFA" w:rsidRDefault="00E37622">
      <w:pPr>
        <w:pStyle w:val="4"/>
        <w:rPr>
          <w:b w:val="0"/>
        </w:rPr>
      </w:pPr>
      <w:r>
        <w:rPr>
          <w:b w:val="0"/>
        </w:rPr>
        <w:t>Действие настоящих правил по отношению к ранее возникшим правоотношениям</w:t>
      </w:r>
    </w:p>
    <w:p w:rsidR="001A0CFA" w:rsidRDefault="00E37622">
      <w:pPr>
        <w:pStyle w:val="afb"/>
        <w:widowControl w:val="0"/>
        <w:tabs>
          <w:tab w:val="left" w:pos="720"/>
        </w:tabs>
        <w:ind w:firstLine="720"/>
        <w:jc w:val="both"/>
      </w:pPr>
      <w:r>
        <w:t>1. Настоящие Правила вступают в силу со дня их официального опубликования.</w:t>
      </w:r>
    </w:p>
    <w:p w:rsidR="001A0CFA" w:rsidRDefault="00E37622">
      <w:pPr>
        <w:pStyle w:val="afb"/>
        <w:widowControl w:val="0"/>
        <w:tabs>
          <w:tab w:val="left" w:pos="720"/>
        </w:tabs>
        <w:ind w:firstLine="720"/>
        <w:jc w:val="both"/>
      </w:pPr>
      <w:r>
        <w:t>2.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1A0CFA" w:rsidRDefault="00E37622">
      <w:pPr>
        <w:pStyle w:val="afb"/>
        <w:widowControl w:val="0"/>
        <w:tabs>
          <w:tab w:val="left" w:pos="720"/>
        </w:tabs>
        <w:ind w:firstLine="720"/>
        <w:jc w:val="both"/>
      </w:pPr>
      <w:r>
        <w:t>3.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1A0CFA" w:rsidRDefault="001A0CFA">
      <w:pPr>
        <w:widowControl w:val="0"/>
        <w:ind w:firstLine="709"/>
        <w:jc w:val="both"/>
        <w:rPr>
          <w:b/>
        </w:rPr>
      </w:pPr>
    </w:p>
    <w:p w:rsidR="001A0CFA" w:rsidRDefault="001A0CFA">
      <w:pPr>
        <w:widowControl w:val="0"/>
        <w:ind w:firstLine="709"/>
        <w:jc w:val="both"/>
        <w:rPr>
          <w:b/>
          <w:bCs/>
        </w:rPr>
      </w:pPr>
    </w:p>
    <w:p w:rsidR="001A0CFA" w:rsidRDefault="00E37622">
      <w:pPr>
        <w:widowControl w:val="0"/>
        <w:ind w:firstLine="709"/>
        <w:jc w:val="both"/>
        <w:rPr>
          <w:b/>
          <w:bCs/>
        </w:rPr>
      </w:pPr>
      <w:r>
        <w:rPr>
          <w:b/>
        </w:rPr>
        <w:lastRenderedPageBreak/>
        <w:t>ПРИЛОЖЕНИЕ</w:t>
      </w:r>
    </w:p>
    <w:p w:rsidR="001A0CFA" w:rsidRDefault="00E37622">
      <w:pPr>
        <w:ind w:firstLine="709"/>
        <w:jc w:val="both"/>
      </w:pPr>
      <w:r>
        <w:t>Карта градостроительного зонирования территории муниципального округа Суетский район Алтайского края п. Добровольский</w:t>
      </w:r>
    </w:p>
    <w:p w:rsidR="001A0CFA" w:rsidRDefault="00E37622">
      <w:pPr>
        <w:ind w:firstLine="709"/>
        <w:jc w:val="both"/>
      </w:pPr>
      <w:r>
        <w:t>Карта градостроительного зонирования территории муниципального округа Суетский район Алтайского края п. им. Владимира Ильича</w:t>
      </w:r>
    </w:p>
    <w:p w:rsidR="001A0CFA" w:rsidRDefault="00E37622">
      <w:pPr>
        <w:ind w:firstLine="709"/>
        <w:jc w:val="both"/>
      </w:pPr>
      <w:r>
        <w:t>Карта градостроительного зонирования территории муниципального округа Суетский район Алтайского края п. Михайловка</w:t>
      </w:r>
    </w:p>
    <w:p w:rsidR="001A0CFA" w:rsidRDefault="00E37622">
      <w:pPr>
        <w:ind w:firstLine="709"/>
        <w:jc w:val="both"/>
      </w:pPr>
      <w:r>
        <w:t>Карта градостроительного зонирования территории муниципального округа Суетский район Алтайского края п. Николаевка, п. Боронский</w:t>
      </w:r>
    </w:p>
    <w:p w:rsidR="001A0CFA" w:rsidRDefault="00E37622">
      <w:pPr>
        <w:ind w:firstLine="709"/>
        <w:jc w:val="both"/>
      </w:pPr>
      <w:r>
        <w:t>Карта градостроительного зонирования территории муниципального округа Суетский район Алтайского края п. Октябрьский</w:t>
      </w:r>
    </w:p>
    <w:p w:rsidR="001A0CFA" w:rsidRDefault="00E37622">
      <w:pPr>
        <w:ind w:firstLine="709"/>
        <w:jc w:val="both"/>
      </w:pPr>
      <w:r>
        <w:t>Карта градостроительного зонирования территории муниципального округа Суетский район Алтайского края п. Осиновский</w:t>
      </w:r>
    </w:p>
    <w:p w:rsidR="001A0CFA" w:rsidRDefault="00E37622">
      <w:pPr>
        <w:ind w:firstLine="709"/>
        <w:jc w:val="both"/>
      </w:pPr>
      <w:r>
        <w:t>Карта градостроительного зонирования территории муниципального округа Суетский район Алтайского края п. Сибирский Гигант</w:t>
      </w:r>
    </w:p>
    <w:p w:rsidR="001A0CFA" w:rsidRDefault="00E37622">
      <w:pPr>
        <w:ind w:firstLine="709"/>
        <w:jc w:val="both"/>
      </w:pPr>
      <w:r>
        <w:t>Карта градостроительного зонирования территории муниципального округа Суетский район Алтайского края п. Украинский</w:t>
      </w:r>
    </w:p>
    <w:p w:rsidR="001A0CFA" w:rsidRDefault="00E37622">
      <w:pPr>
        <w:ind w:firstLine="709"/>
        <w:jc w:val="both"/>
      </w:pPr>
      <w:r>
        <w:t>Карта градостроительного зонирования территории муниципального округа Суетский район Алтайского края п. Циберманово</w:t>
      </w:r>
    </w:p>
    <w:p w:rsidR="001A0CFA" w:rsidRDefault="00E37622">
      <w:pPr>
        <w:ind w:firstLine="709"/>
        <w:jc w:val="both"/>
      </w:pPr>
      <w:r>
        <w:t>Карта градостроительного зонирования территории муниципального округа Суетский район Алтайского края с. Александровка</w:t>
      </w:r>
    </w:p>
    <w:p w:rsidR="001A0CFA" w:rsidRDefault="00E37622">
      <w:pPr>
        <w:ind w:firstLine="709"/>
        <w:jc w:val="both"/>
      </w:pPr>
      <w:r>
        <w:t>Карта градостроительного зонирования территории муниципального округа Суетский район Алтайского края с. Верх-Суетка, п. Береговой</w:t>
      </w:r>
    </w:p>
    <w:p w:rsidR="001A0CFA" w:rsidRDefault="00E37622">
      <w:pPr>
        <w:ind w:firstLine="709"/>
        <w:jc w:val="both"/>
      </w:pPr>
      <w:r>
        <w:t>Карта градостроительного зонирования территории муниципального округа Суетский район Алтайского края с. Нижняя Суетка</w:t>
      </w:r>
    </w:p>
    <w:p w:rsidR="001A0CFA" w:rsidRDefault="00E37622">
      <w:pPr>
        <w:ind w:firstLine="709"/>
        <w:jc w:val="both"/>
      </w:pPr>
      <w:r>
        <w:t xml:space="preserve">Карта градостроительного зонирования территории муниципального округа Суетский район Алтайского края </w:t>
      </w:r>
    </w:p>
    <w:p w:rsidR="001A0CFA" w:rsidRDefault="001A0CFA">
      <w:pPr>
        <w:ind w:firstLine="709"/>
        <w:jc w:val="both"/>
      </w:pPr>
    </w:p>
    <w:p w:rsidR="001A0CFA" w:rsidRDefault="001A0CFA">
      <w:pPr>
        <w:ind w:firstLine="709"/>
        <w:jc w:val="both"/>
      </w:pPr>
    </w:p>
    <w:p w:rsidR="001A0CFA" w:rsidRDefault="001A0CFA">
      <w:pPr>
        <w:ind w:firstLine="709"/>
        <w:jc w:val="both"/>
      </w:pPr>
    </w:p>
    <w:sectPr w:rsidR="001A0CFA" w:rsidSect="00DB5F1E">
      <w:pgSz w:w="11906" w:h="16838"/>
      <w:pgMar w:top="851" w:right="567" w:bottom="851"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153" w:rsidRDefault="00EB2153">
      <w:r>
        <w:separator/>
      </w:r>
    </w:p>
  </w:endnote>
  <w:endnote w:type="continuationSeparator" w:id="0">
    <w:p w:rsidR="00EB2153" w:rsidRDefault="00EB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Peterburg">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53" w:rsidRDefault="00EB2153">
    <w:pPr>
      <w:pStyle w:val="af"/>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rsidR="00EB2153" w:rsidRDefault="00EB2153">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53" w:rsidRDefault="00EB2153">
    <w:pPr>
      <w:pStyle w:val="af"/>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separate"/>
    </w:r>
    <w:r w:rsidR="00D06B67">
      <w:rPr>
        <w:rStyle w:val="aff6"/>
        <w:noProof/>
      </w:rPr>
      <w:t>1</w:t>
    </w:r>
    <w:r>
      <w:rPr>
        <w:rStyle w:val="aff6"/>
      </w:rPr>
      <w:fldChar w:fldCharType="end"/>
    </w:r>
  </w:p>
  <w:p w:rsidR="00EB2153" w:rsidRDefault="00EB2153">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153" w:rsidRDefault="00EB2153">
      <w:r>
        <w:separator/>
      </w:r>
    </w:p>
  </w:footnote>
  <w:footnote w:type="continuationSeparator" w:id="0">
    <w:p w:rsidR="00EB2153" w:rsidRDefault="00EB21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AFD"/>
    <w:multiLevelType w:val="hybridMultilevel"/>
    <w:tmpl w:val="24FA1500"/>
    <w:lvl w:ilvl="0" w:tplc="E0B89144">
      <w:start w:val="1"/>
      <w:numFmt w:val="bullet"/>
      <w:lvlText w:val="−"/>
      <w:lvlJc w:val="left"/>
      <w:pPr>
        <w:ind w:left="1440" w:hanging="360"/>
      </w:pPr>
      <w:rPr>
        <w:rFonts w:ascii="Times New Roman" w:hAnsi="Times New Roman" w:cs="Times New Roman"/>
        <w:color w:val="000000"/>
      </w:rPr>
    </w:lvl>
    <w:lvl w:ilvl="1" w:tplc="52643EBE">
      <w:start w:val="1"/>
      <w:numFmt w:val="bullet"/>
      <w:lvlText w:val="o"/>
      <w:lvlJc w:val="left"/>
      <w:pPr>
        <w:ind w:left="2160" w:hanging="360"/>
      </w:pPr>
      <w:rPr>
        <w:rFonts w:ascii="Courier New" w:hAnsi="Courier New" w:cs="Courier New"/>
      </w:rPr>
    </w:lvl>
    <w:lvl w:ilvl="2" w:tplc="8F14727A">
      <w:start w:val="1"/>
      <w:numFmt w:val="bullet"/>
      <w:lvlText w:val=""/>
      <w:lvlJc w:val="left"/>
      <w:pPr>
        <w:ind w:left="2880" w:hanging="360"/>
      </w:pPr>
      <w:rPr>
        <w:rFonts w:ascii="Wingdings" w:hAnsi="Wingdings"/>
      </w:rPr>
    </w:lvl>
    <w:lvl w:ilvl="3" w:tplc="155A6208">
      <w:start w:val="1"/>
      <w:numFmt w:val="bullet"/>
      <w:lvlText w:val=""/>
      <w:lvlJc w:val="left"/>
      <w:pPr>
        <w:ind w:left="3600" w:hanging="360"/>
      </w:pPr>
      <w:rPr>
        <w:rFonts w:ascii="Symbol" w:hAnsi="Symbol"/>
      </w:rPr>
    </w:lvl>
    <w:lvl w:ilvl="4" w:tplc="308A9D1E">
      <w:start w:val="1"/>
      <w:numFmt w:val="bullet"/>
      <w:lvlText w:val="o"/>
      <w:lvlJc w:val="left"/>
      <w:pPr>
        <w:ind w:left="4320" w:hanging="360"/>
      </w:pPr>
      <w:rPr>
        <w:rFonts w:ascii="Courier New" w:hAnsi="Courier New" w:cs="Courier New"/>
      </w:rPr>
    </w:lvl>
    <w:lvl w:ilvl="5" w:tplc="141E31CA">
      <w:start w:val="1"/>
      <w:numFmt w:val="bullet"/>
      <w:lvlText w:val=""/>
      <w:lvlJc w:val="left"/>
      <w:pPr>
        <w:ind w:left="5040" w:hanging="360"/>
      </w:pPr>
      <w:rPr>
        <w:rFonts w:ascii="Wingdings" w:hAnsi="Wingdings"/>
      </w:rPr>
    </w:lvl>
    <w:lvl w:ilvl="6" w:tplc="7D56BEDC">
      <w:start w:val="1"/>
      <w:numFmt w:val="bullet"/>
      <w:lvlText w:val=""/>
      <w:lvlJc w:val="left"/>
      <w:pPr>
        <w:ind w:left="5760" w:hanging="360"/>
      </w:pPr>
      <w:rPr>
        <w:rFonts w:ascii="Symbol" w:hAnsi="Symbol"/>
      </w:rPr>
    </w:lvl>
    <w:lvl w:ilvl="7" w:tplc="B2120CD2">
      <w:start w:val="1"/>
      <w:numFmt w:val="bullet"/>
      <w:lvlText w:val="o"/>
      <w:lvlJc w:val="left"/>
      <w:pPr>
        <w:ind w:left="6480" w:hanging="360"/>
      </w:pPr>
      <w:rPr>
        <w:rFonts w:ascii="Courier New" w:hAnsi="Courier New" w:cs="Courier New"/>
      </w:rPr>
    </w:lvl>
    <w:lvl w:ilvl="8" w:tplc="165AE0F8">
      <w:start w:val="1"/>
      <w:numFmt w:val="bullet"/>
      <w:lvlText w:val=""/>
      <w:lvlJc w:val="left"/>
      <w:pPr>
        <w:ind w:left="7200" w:hanging="360"/>
      </w:pPr>
      <w:rPr>
        <w:rFonts w:ascii="Wingdings" w:hAnsi="Wingdings"/>
      </w:rPr>
    </w:lvl>
  </w:abstractNum>
  <w:abstractNum w:abstractNumId="1">
    <w:nsid w:val="04282846"/>
    <w:multiLevelType w:val="hybridMultilevel"/>
    <w:tmpl w:val="67B4DEC8"/>
    <w:lvl w:ilvl="0" w:tplc="63E4ABC4">
      <w:start w:val="1"/>
      <w:numFmt w:val="bullet"/>
      <w:lvlText w:val="−"/>
      <w:lvlJc w:val="left"/>
      <w:pPr>
        <w:ind w:left="1440" w:hanging="360"/>
      </w:pPr>
      <w:rPr>
        <w:rFonts w:ascii="Times New Roman" w:hAnsi="Times New Roman" w:cs="Times New Roman"/>
        <w:color w:val="000000"/>
      </w:rPr>
    </w:lvl>
    <w:lvl w:ilvl="1" w:tplc="28AEFE82">
      <w:start w:val="1"/>
      <w:numFmt w:val="bullet"/>
      <w:lvlText w:val="o"/>
      <w:lvlJc w:val="left"/>
      <w:pPr>
        <w:ind w:left="2160" w:hanging="360"/>
      </w:pPr>
      <w:rPr>
        <w:rFonts w:ascii="Courier New" w:hAnsi="Courier New" w:cs="Courier New"/>
      </w:rPr>
    </w:lvl>
    <w:lvl w:ilvl="2" w:tplc="477CDD3E">
      <w:start w:val="1"/>
      <w:numFmt w:val="bullet"/>
      <w:lvlText w:val=""/>
      <w:lvlJc w:val="left"/>
      <w:pPr>
        <w:ind w:left="2880" w:hanging="360"/>
      </w:pPr>
      <w:rPr>
        <w:rFonts w:ascii="Wingdings" w:hAnsi="Wingdings"/>
      </w:rPr>
    </w:lvl>
    <w:lvl w:ilvl="3" w:tplc="10C01526">
      <w:start w:val="1"/>
      <w:numFmt w:val="bullet"/>
      <w:lvlText w:val=""/>
      <w:lvlJc w:val="left"/>
      <w:pPr>
        <w:ind w:left="3600" w:hanging="360"/>
      </w:pPr>
      <w:rPr>
        <w:rFonts w:ascii="Symbol" w:hAnsi="Symbol"/>
      </w:rPr>
    </w:lvl>
    <w:lvl w:ilvl="4" w:tplc="B9186300">
      <w:start w:val="1"/>
      <w:numFmt w:val="bullet"/>
      <w:lvlText w:val="o"/>
      <w:lvlJc w:val="left"/>
      <w:pPr>
        <w:ind w:left="4320" w:hanging="360"/>
      </w:pPr>
      <w:rPr>
        <w:rFonts w:ascii="Courier New" w:hAnsi="Courier New" w:cs="Courier New"/>
      </w:rPr>
    </w:lvl>
    <w:lvl w:ilvl="5" w:tplc="85E876AA">
      <w:start w:val="1"/>
      <w:numFmt w:val="bullet"/>
      <w:lvlText w:val=""/>
      <w:lvlJc w:val="left"/>
      <w:pPr>
        <w:ind w:left="5040" w:hanging="360"/>
      </w:pPr>
      <w:rPr>
        <w:rFonts w:ascii="Wingdings" w:hAnsi="Wingdings"/>
      </w:rPr>
    </w:lvl>
    <w:lvl w:ilvl="6" w:tplc="BDD63F0E">
      <w:start w:val="1"/>
      <w:numFmt w:val="bullet"/>
      <w:lvlText w:val=""/>
      <w:lvlJc w:val="left"/>
      <w:pPr>
        <w:ind w:left="5760" w:hanging="360"/>
      </w:pPr>
      <w:rPr>
        <w:rFonts w:ascii="Symbol" w:hAnsi="Symbol"/>
      </w:rPr>
    </w:lvl>
    <w:lvl w:ilvl="7" w:tplc="6360CEAA">
      <w:start w:val="1"/>
      <w:numFmt w:val="bullet"/>
      <w:lvlText w:val="o"/>
      <w:lvlJc w:val="left"/>
      <w:pPr>
        <w:ind w:left="6480" w:hanging="360"/>
      </w:pPr>
      <w:rPr>
        <w:rFonts w:ascii="Courier New" w:hAnsi="Courier New" w:cs="Courier New"/>
      </w:rPr>
    </w:lvl>
    <w:lvl w:ilvl="8" w:tplc="E2C4067C">
      <w:start w:val="1"/>
      <w:numFmt w:val="bullet"/>
      <w:lvlText w:val=""/>
      <w:lvlJc w:val="left"/>
      <w:pPr>
        <w:ind w:left="7200" w:hanging="360"/>
      </w:pPr>
      <w:rPr>
        <w:rFonts w:ascii="Wingdings" w:hAnsi="Wingdings"/>
      </w:rPr>
    </w:lvl>
  </w:abstractNum>
  <w:abstractNum w:abstractNumId="2">
    <w:nsid w:val="05BE7D64"/>
    <w:multiLevelType w:val="hybridMultilevel"/>
    <w:tmpl w:val="4C164256"/>
    <w:lvl w:ilvl="0" w:tplc="4CF4A9AA">
      <w:start w:val="1"/>
      <w:numFmt w:val="bullet"/>
      <w:lvlText w:val="−"/>
      <w:lvlJc w:val="left"/>
      <w:pPr>
        <w:ind w:left="1429" w:hanging="360"/>
      </w:pPr>
      <w:rPr>
        <w:rFonts w:ascii="Times New Roman" w:hAnsi="Times New Roman" w:cs="Times New Roman"/>
        <w:color w:val="000000"/>
      </w:rPr>
    </w:lvl>
    <w:lvl w:ilvl="1" w:tplc="93A83772">
      <w:start w:val="1"/>
      <w:numFmt w:val="bullet"/>
      <w:lvlText w:val="o"/>
      <w:lvlJc w:val="left"/>
      <w:pPr>
        <w:ind w:left="2149" w:hanging="360"/>
      </w:pPr>
      <w:rPr>
        <w:rFonts w:ascii="Courier New" w:hAnsi="Courier New" w:cs="Courier New"/>
      </w:rPr>
    </w:lvl>
    <w:lvl w:ilvl="2" w:tplc="9CCCEAC2">
      <w:start w:val="1"/>
      <w:numFmt w:val="bullet"/>
      <w:lvlText w:val=""/>
      <w:lvlJc w:val="left"/>
      <w:pPr>
        <w:ind w:left="2869" w:hanging="360"/>
      </w:pPr>
      <w:rPr>
        <w:rFonts w:ascii="Wingdings" w:hAnsi="Wingdings"/>
      </w:rPr>
    </w:lvl>
    <w:lvl w:ilvl="3" w:tplc="CB5C1B92">
      <w:start w:val="1"/>
      <w:numFmt w:val="bullet"/>
      <w:lvlText w:val=""/>
      <w:lvlJc w:val="left"/>
      <w:pPr>
        <w:ind w:left="3589" w:hanging="360"/>
      </w:pPr>
      <w:rPr>
        <w:rFonts w:ascii="Symbol" w:hAnsi="Symbol"/>
      </w:rPr>
    </w:lvl>
    <w:lvl w:ilvl="4" w:tplc="133E8D86">
      <w:start w:val="1"/>
      <w:numFmt w:val="bullet"/>
      <w:lvlText w:val="o"/>
      <w:lvlJc w:val="left"/>
      <w:pPr>
        <w:ind w:left="4309" w:hanging="360"/>
      </w:pPr>
      <w:rPr>
        <w:rFonts w:ascii="Courier New" w:hAnsi="Courier New" w:cs="Courier New"/>
      </w:rPr>
    </w:lvl>
    <w:lvl w:ilvl="5" w:tplc="BA94354C">
      <w:start w:val="1"/>
      <w:numFmt w:val="bullet"/>
      <w:lvlText w:val=""/>
      <w:lvlJc w:val="left"/>
      <w:pPr>
        <w:ind w:left="5029" w:hanging="360"/>
      </w:pPr>
      <w:rPr>
        <w:rFonts w:ascii="Wingdings" w:hAnsi="Wingdings"/>
      </w:rPr>
    </w:lvl>
    <w:lvl w:ilvl="6" w:tplc="220A41C6">
      <w:start w:val="1"/>
      <w:numFmt w:val="bullet"/>
      <w:lvlText w:val=""/>
      <w:lvlJc w:val="left"/>
      <w:pPr>
        <w:ind w:left="5749" w:hanging="360"/>
      </w:pPr>
      <w:rPr>
        <w:rFonts w:ascii="Symbol" w:hAnsi="Symbol"/>
      </w:rPr>
    </w:lvl>
    <w:lvl w:ilvl="7" w:tplc="BA7A5F18">
      <w:start w:val="1"/>
      <w:numFmt w:val="bullet"/>
      <w:lvlText w:val="o"/>
      <w:lvlJc w:val="left"/>
      <w:pPr>
        <w:ind w:left="6469" w:hanging="360"/>
      </w:pPr>
      <w:rPr>
        <w:rFonts w:ascii="Courier New" w:hAnsi="Courier New" w:cs="Courier New"/>
      </w:rPr>
    </w:lvl>
    <w:lvl w:ilvl="8" w:tplc="A7B69338">
      <w:start w:val="1"/>
      <w:numFmt w:val="bullet"/>
      <w:lvlText w:val=""/>
      <w:lvlJc w:val="left"/>
      <w:pPr>
        <w:ind w:left="7189" w:hanging="360"/>
      </w:pPr>
      <w:rPr>
        <w:rFonts w:ascii="Wingdings" w:hAnsi="Wingdings"/>
      </w:rPr>
    </w:lvl>
  </w:abstractNum>
  <w:abstractNum w:abstractNumId="3">
    <w:nsid w:val="06BA31AB"/>
    <w:multiLevelType w:val="hybridMultilevel"/>
    <w:tmpl w:val="327AF084"/>
    <w:lvl w:ilvl="0" w:tplc="8D5EE3E8">
      <w:start w:val="1"/>
      <w:numFmt w:val="bullet"/>
      <w:lvlText w:val="·"/>
      <w:lvlJc w:val="left"/>
      <w:pPr>
        <w:ind w:left="709" w:hanging="360"/>
      </w:pPr>
      <w:rPr>
        <w:rFonts w:ascii="Symbol" w:eastAsia="Symbol" w:hAnsi="Symbol" w:cs="Symbol" w:hint="default"/>
        <w:highlight w:val="white"/>
      </w:rPr>
    </w:lvl>
    <w:lvl w:ilvl="1" w:tplc="CEA2BAF6">
      <w:start w:val="1"/>
      <w:numFmt w:val="bullet"/>
      <w:lvlText w:val="o"/>
      <w:lvlJc w:val="left"/>
      <w:pPr>
        <w:ind w:left="1440" w:hanging="360"/>
      </w:pPr>
      <w:rPr>
        <w:rFonts w:ascii="Courier New" w:eastAsia="Courier New" w:hAnsi="Courier New" w:cs="Courier New" w:hint="default"/>
      </w:rPr>
    </w:lvl>
    <w:lvl w:ilvl="2" w:tplc="124C493A">
      <w:start w:val="1"/>
      <w:numFmt w:val="bullet"/>
      <w:lvlText w:val="§"/>
      <w:lvlJc w:val="left"/>
      <w:pPr>
        <w:ind w:left="2160" w:hanging="360"/>
      </w:pPr>
      <w:rPr>
        <w:rFonts w:ascii="Wingdings" w:eastAsia="Wingdings" w:hAnsi="Wingdings" w:cs="Wingdings" w:hint="default"/>
      </w:rPr>
    </w:lvl>
    <w:lvl w:ilvl="3" w:tplc="A7F03B2A">
      <w:start w:val="1"/>
      <w:numFmt w:val="bullet"/>
      <w:lvlText w:val="·"/>
      <w:lvlJc w:val="left"/>
      <w:pPr>
        <w:ind w:left="2880" w:hanging="360"/>
      </w:pPr>
      <w:rPr>
        <w:rFonts w:ascii="Symbol" w:eastAsia="Symbol" w:hAnsi="Symbol" w:cs="Symbol" w:hint="default"/>
      </w:rPr>
    </w:lvl>
    <w:lvl w:ilvl="4" w:tplc="0F00E0DA">
      <w:start w:val="1"/>
      <w:numFmt w:val="bullet"/>
      <w:lvlText w:val="o"/>
      <w:lvlJc w:val="left"/>
      <w:pPr>
        <w:ind w:left="3600" w:hanging="360"/>
      </w:pPr>
      <w:rPr>
        <w:rFonts w:ascii="Courier New" w:eastAsia="Courier New" w:hAnsi="Courier New" w:cs="Courier New" w:hint="default"/>
      </w:rPr>
    </w:lvl>
    <w:lvl w:ilvl="5" w:tplc="BE58AD10">
      <w:start w:val="1"/>
      <w:numFmt w:val="bullet"/>
      <w:lvlText w:val="§"/>
      <w:lvlJc w:val="left"/>
      <w:pPr>
        <w:ind w:left="4320" w:hanging="360"/>
      </w:pPr>
      <w:rPr>
        <w:rFonts w:ascii="Wingdings" w:eastAsia="Wingdings" w:hAnsi="Wingdings" w:cs="Wingdings" w:hint="default"/>
      </w:rPr>
    </w:lvl>
    <w:lvl w:ilvl="6" w:tplc="D466EF4E">
      <w:start w:val="1"/>
      <w:numFmt w:val="bullet"/>
      <w:lvlText w:val="·"/>
      <w:lvlJc w:val="left"/>
      <w:pPr>
        <w:ind w:left="5040" w:hanging="360"/>
      </w:pPr>
      <w:rPr>
        <w:rFonts w:ascii="Symbol" w:eastAsia="Symbol" w:hAnsi="Symbol" w:cs="Symbol" w:hint="default"/>
      </w:rPr>
    </w:lvl>
    <w:lvl w:ilvl="7" w:tplc="14BE34C6">
      <w:start w:val="1"/>
      <w:numFmt w:val="bullet"/>
      <w:lvlText w:val="o"/>
      <w:lvlJc w:val="left"/>
      <w:pPr>
        <w:ind w:left="5760" w:hanging="360"/>
      </w:pPr>
      <w:rPr>
        <w:rFonts w:ascii="Courier New" w:eastAsia="Courier New" w:hAnsi="Courier New" w:cs="Courier New" w:hint="default"/>
      </w:rPr>
    </w:lvl>
    <w:lvl w:ilvl="8" w:tplc="DD548C88">
      <w:start w:val="1"/>
      <w:numFmt w:val="bullet"/>
      <w:lvlText w:val="§"/>
      <w:lvlJc w:val="left"/>
      <w:pPr>
        <w:ind w:left="6480" w:hanging="360"/>
      </w:pPr>
      <w:rPr>
        <w:rFonts w:ascii="Wingdings" w:eastAsia="Wingdings" w:hAnsi="Wingdings" w:cs="Wingdings" w:hint="default"/>
      </w:rPr>
    </w:lvl>
  </w:abstractNum>
  <w:abstractNum w:abstractNumId="4">
    <w:nsid w:val="084454B9"/>
    <w:multiLevelType w:val="hybridMultilevel"/>
    <w:tmpl w:val="17E62652"/>
    <w:lvl w:ilvl="0" w:tplc="98A47AA8">
      <w:start w:val="1"/>
      <w:numFmt w:val="bullet"/>
      <w:lvlText w:val="−"/>
      <w:lvlJc w:val="left"/>
      <w:pPr>
        <w:ind w:left="1429" w:hanging="360"/>
      </w:pPr>
      <w:rPr>
        <w:rFonts w:ascii="Times New Roman" w:hAnsi="Times New Roman" w:cs="Times New Roman"/>
        <w:color w:val="000000"/>
      </w:rPr>
    </w:lvl>
    <w:lvl w:ilvl="1" w:tplc="23D89ECA">
      <w:start w:val="1"/>
      <w:numFmt w:val="bullet"/>
      <w:lvlText w:val="o"/>
      <w:lvlJc w:val="left"/>
      <w:pPr>
        <w:ind w:left="2149" w:hanging="360"/>
      </w:pPr>
      <w:rPr>
        <w:rFonts w:ascii="Courier New" w:hAnsi="Courier New" w:cs="Courier New"/>
      </w:rPr>
    </w:lvl>
    <w:lvl w:ilvl="2" w:tplc="4426DC70">
      <w:start w:val="1"/>
      <w:numFmt w:val="bullet"/>
      <w:lvlText w:val=""/>
      <w:lvlJc w:val="left"/>
      <w:pPr>
        <w:ind w:left="2869" w:hanging="360"/>
      </w:pPr>
      <w:rPr>
        <w:rFonts w:ascii="Wingdings" w:hAnsi="Wingdings"/>
      </w:rPr>
    </w:lvl>
    <w:lvl w:ilvl="3" w:tplc="3300F7F2">
      <w:start w:val="1"/>
      <w:numFmt w:val="bullet"/>
      <w:lvlText w:val=""/>
      <w:lvlJc w:val="left"/>
      <w:pPr>
        <w:ind w:left="3589" w:hanging="360"/>
      </w:pPr>
      <w:rPr>
        <w:rFonts w:ascii="Symbol" w:hAnsi="Symbol"/>
      </w:rPr>
    </w:lvl>
    <w:lvl w:ilvl="4" w:tplc="84CCEBE0">
      <w:start w:val="1"/>
      <w:numFmt w:val="bullet"/>
      <w:lvlText w:val="o"/>
      <w:lvlJc w:val="left"/>
      <w:pPr>
        <w:ind w:left="4309" w:hanging="360"/>
      </w:pPr>
      <w:rPr>
        <w:rFonts w:ascii="Courier New" w:hAnsi="Courier New" w:cs="Courier New"/>
      </w:rPr>
    </w:lvl>
    <w:lvl w:ilvl="5" w:tplc="8A5C4D22">
      <w:start w:val="1"/>
      <w:numFmt w:val="bullet"/>
      <w:lvlText w:val=""/>
      <w:lvlJc w:val="left"/>
      <w:pPr>
        <w:ind w:left="5029" w:hanging="360"/>
      </w:pPr>
      <w:rPr>
        <w:rFonts w:ascii="Wingdings" w:hAnsi="Wingdings"/>
      </w:rPr>
    </w:lvl>
    <w:lvl w:ilvl="6" w:tplc="8D0CB1B4">
      <w:start w:val="1"/>
      <w:numFmt w:val="bullet"/>
      <w:lvlText w:val=""/>
      <w:lvlJc w:val="left"/>
      <w:pPr>
        <w:ind w:left="5749" w:hanging="360"/>
      </w:pPr>
      <w:rPr>
        <w:rFonts w:ascii="Symbol" w:hAnsi="Symbol"/>
      </w:rPr>
    </w:lvl>
    <w:lvl w:ilvl="7" w:tplc="E8C8C286">
      <w:start w:val="1"/>
      <w:numFmt w:val="bullet"/>
      <w:lvlText w:val="o"/>
      <w:lvlJc w:val="left"/>
      <w:pPr>
        <w:ind w:left="6469" w:hanging="360"/>
      </w:pPr>
      <w:rPr>
        <w:rFonts w:ascii="Courier New" w:hAnsi="Courier New" w:cs="Courier New"/>
      </w:rPr>
    </w:lvl>
    <w:lvl w:ilvl="8" w:tplc="25A0B306">
      <w:start w:val="1"/>
      <w:numFmt w:val="bullet"/>
      <w:lvlText w:val=""/>
      <w:lvlJc w:val="left"/>
      <w:pPr>
        <w:ind w:left="7189" w:hanging="360"/>
      </w:pPr>
      <w:rPr>
        <w:rFonts w:ascii="Wingdings" w:hAnsi="Wingdings"/>
      </w:rPr>
    </w:lvl>
  </w:abstractNum>
  <w:abstractNum w:abstractNumId="5">
    <w:nsid w:val="0D843857"/>
    <w:multiLevelType w:val="hybridMultilevel"/>
    <w:tmpl w:val="5F1E9442"/>
    <w:lvl w:ilvl="0" w:tplc="284C54B0">
      <w:start w:val="1"/>
      <w:numFmt w:val="bullet"/>
      <w:lvlText w:val="·"/>
      <w:lvlJc w:val="left"/>
      <w:pPr>
        <w:ind w:left="1057" w:hanging="360"/>
      </w:pPr>
      <w:rPr>
        <w:rFonts w:ascii="Symbol" w:eastAsia="Symbol" w:hAnsi="Symbol" w:cs="Symbol" w:hint="default"/>
        <w:highlight w:val="white"/>
      </w:rPr>
    </w:lvl>
    <w:lvl w:ilvl="1" w:tplc="71265764">
      <w:start w:val="1"/>
      <w:numFmt w:val="bullet"/>
      <w:lvlText w:val="o"/>
      <w:lvlJc w:val="left"/>
      <w:pPr>
        <w:ind w:left="1789" w:hanging="360"/>
      </w:pPr>
      <w:rPr>
        <w:rFonts w:ascii="Courier New" w:eastAsia="Courier New" w:hAnsi="Courier New" w:cs="Courier New" w:hint="default"/>
      </w:rPr>
    </w:lvl>
    <w:lvl w:ilvl="2" w:tplc="145C731A">
      <w:start w:val="1"/>
      <w:numFmt w:val="bullet"/>
      <w:lvlText w:val="§"/>
      <w:lvlJc w:val="left"/>
      <w:pPr>
        <w:ind w:left="2509" w:hanging="360"/>
      </w:pPr>
      <w:rPr>
        <w:rFonts w:ascii="Wingdings" w:eastAsia="Wingdings" w:hAnsi="Wingdings" w:cs="Wingdings" w:hint="default"/>
      </w:rPr>
    </w:lvl>
    <w:lvl w:ilvl="3" w:tplc="4A925610">
      <w:start w:val="1"/>
      <w:numFmt w:val="bullet"/>
      <w:lvlText w:val="·"/>
      <w:lvlJc w:val="left"/>
      <w:pPr>
        <w:ind w:left="3229" w:hanging="360"/>
      </w:pPr>
      <w:rPr>
        <w:rFonts w:ascii="Symbol" w:eastAsia="Symbol" w:hAnsi="Symbol" w:cs="Symbol" w:hint="default"/>
      </w:rPr>
    </w:lvl>
    <w:lvl w:ilvl="4" w:tplc="14FA07A0">
      <w:start w:val="1"/>
      <w:numFmt w:val="bullet"/>
      <w:lvlText w:val="o"/>
      <w:lvlJc w:val="left"/>
      <w:pPr>
        <w:ind w:left="3949" w:hanging="360"/>
      </w:pPr>
      <w:rPr>
        <w:rFonts w:ascii="Courier New" w:eastAsia="Courier New" w:hAnsi="Courier New" w:cs="Courier New" w:hint="default"/>
      </w:rPr>
    </w:lvl>
    <w:lvl w:ilvl="5" w:tplc="CAC20C16">
      <w:start w:val="1"/>
      <w:numFmt w:val="bullet"/>
      <w:lvlText w:val="§"/>
      <w:lvlJc w:val="left"/>
      <w:pPr>
        <w:ind w:left="4669" w:hanging="360"/>
      </w:pPr>
      <w:rPr>
        <w:rFonts w:ascii="Wingdings" w:eastAsia="Wingdings" w:hAnsi="Wingdings" w:cs="Wingdings" w:hint="default"/>
      </w:rPr>
    </w:lvl>
    <w:lvl w:ilvl="6" w:tplc="05A839E8">
      <w:start w:val="1"/>
      <w:numFmt w:val="bullet"/>
      <w:lvlText w:val="·"/>
      <w:lvlJc w:val="left"/>
      <w:pPr>
        <w:ind w:left="5389" w:hanging="360"/>
      </w:pPr>
      <w:rPr>
        <w:rFonts w:ascii="Symbol" w:eastAsia="Symbol" w:hAnsi="Symbol" w:cs="Symbol" w:hint="default"/>
      </w:rPr>
    </w:lvl>
    <w:lvl w:ilvl="7" w:tplc="08F61556">
      <w:start w:val="1"/>
      <w:numFmt w:val="bullet"/>
      <w:lvlText w:val="o"/>
      <w:lvlJc w:val="left"/>
      <w:pPr>
        <w:ind w:left="6109" w:hanging="360"/>
      </w:pPr>
      <w:rPr>
        <w:rFonts w:ascii="Courier New" w:eastAsia="Courier New" w:hAnsi="Courier New" w:cs="Courier New" w:hint="default"/>
      </w:rPr>
    </w:lvl>
    <w:lvl w:ilvl="8" w:tplc="F29CDCF2">
      <w:start w:val="1"/>
      <w:numFmt w:val="bullet"/>
      <w:lvlText w:val="§"/>
      <w:lvlJc w:val="left"/>
      <w:pPr>
        <w:ind w:left="6829" w:hanging="360"/>
      </w:pPr>
      <w:rPr>
        <w:rFonts w:ascii="Wingdings" w:eastAsia="Wingdings" w:hAnsi="Wingdings" w:cs="Wingdings" w:hint="default"/>
      </w:rPr>
    </w:lvl>
  </w:abstractNum>
  <w:abstractNum w:abstractNumId="6">
    <w:nsid w:val="0E492F2A"/>
    <w:multiLevelType w:val="hybridMultilevel"/>
    <w:tmpl w:val="2C6EBF36"/>
    <w:lvl w:ilvl="0" w:tplc="192E6F58">
      <w:start w:val="1"/>
      <w:numFmt w:val="bullet"/>
      <w:lvlText w:val="−"/>
      <w:lvlJc w:val="left"/>
      <w:pPr>
        <w:ind w:left="720" w:hanging="360"/>
      </w:pPr>
      <w:rPr>
        <w:rFonts w:ascii="Times New Roman" w:hAnsi="Times New Roman" w:cs="Times New Roman"/>
        <w:color w:val="000000"/>
      </w:rPr>
    </w:lvl>
    <w:lvl w:ilvl="1" w:tplc="1150968A">
      <w:start w:val="1"/>
      <w:numFmt w:val="bullet"/>
      <w:lvlText w:val="o"/>
      <w:lvlJc w:val="left"/>
      <w:pPr>
        <w:ind w:left="1440" w:hanging="360"/>
      </w:pPr>
      <w:rPr>
        <w:rFonts w:ascii="Courier New" w:hAnsi="Courier New" w:cs="Courier New"/>
      </w:rPr>
    </w:lvl>
    <w:lvl w:ilvl="2" w:tplc="C3DA0DCC">
      <w:start w:val="1"/>
      <w:numFmt w:val="bullet"/>
      <w:lvlText w:val=""/>
      <w:lvlJc w:val="left"/>
      <w:pPr>
        <w:ind w:left="2160" w:hanging="360"/>
      </w:pPr>
      <w:rPr>
        <w:rFonts w:ascii="Wingdings" w:hAnsi="Wingdings"/>
      </w:rPr>
    </w:lvl>
    <w:lvl w:ilvl="3" w:tplc="8B060C62">
      <w:start w:val="1"/>
      <w:numFmt w:val="bullet"/>
      <w:lvlText w:val=""/>
      <w:lvlJc w:val="left"/>
      <w:pPr>
        <w:ind w:left="2880" w:hanging="360"/>
      </w:pPr>
      <w:rPr>
        <w:rFonts w:ascii="Symbol" w:hAnsi="Symbol"/>
      </w:rPr>
    </w:lvl>
    <w:lvl w:ilvl="4" w:tplc="78D05AA0">
      <w:start w:val="1"/>
      <w:numFmt w:val="bullet"/>
      <w:lvlText w:val="o"/>
      <w:lvlJc w:val="left"/>
      <w:pPr>
        <w:ind w:left="3600" w:hanging="360"/>
      </w:pPr>
      <w:rPr>
        <w:rFonts w:ascii="Courier New" w:hAnsi="Courier New" w:cs="Courier New"/>
      </w:rPr>
    </w:lvl>
    <w:lvl w:ilvl="5" w:tplc="09682642">
      <w:start w:val="1"/>
      <w:numFmt w:val="bullet"/>
      <w:lvlText w:val=""/>
      <w:lvlJc w:val="left"/>
      <w:pPr>
        <w:ind w:left="4320" w:hanging="360"/>
      </w:pPr>
      <w:rPr>
        <w:rFonts w:ascii="Wingdings" w:hAnsi="Wingdings"/>
      </w:rPr>
    </w:lvl>
    <w:lvl w:ilvl="6" w:tplc="FC70FA86">
      <w:start w:val="1"/>
      <w:numFmt w:val="bullet"/>
      <w:lvlText w:val=""/>
      <w:lvlJc w:val="left"/>
      <w:pPr>
        <w:ind w:left="5040" w:hanging="360"/>
      </w:pPr>
      <w:rPr>
        <w:rFonts w:ascii="Symbol" w:hAnsi="Symbol"/>
      </w:rPr>
    </w:lvl>
    <w:lvl w:ilvl="7" w:tplc="AEF470EE">
      <w:start w:val="1"/>
      <w:numFmt w:val="bullet"/>
      <w:lvlText w:val="o"/>
      <w:lvlJc w:val="left"/>
      <w:pPr>
        <w:ind w:left="5760" w:hanging="360"/>
      </w:pPr>
      <w:rPr>
        <w:rFonts w:ascii="Courier New" w:hAnsi="Courier New" w:cs="Courier New"/>
      </w:rPr>
    </w:lvl>
    <w:lvl w:ilvl="8" w:tplc="E7043A56">
      <w:start w:val="1"/>
      <w:numFmt w:val="bullet"/>
      <w:lvlText w:val=""/>
      <w:lvlJc w:val="left"/>
      <w:pPr>
        <w:ind w:left="6480" w:hanging="360"/>
      </w:pPr>
      <w:rPr>
        <w:rFonts w:ascii="Wingdings" w:hAnsi="Wingdings"/>
      </w:rPr>
    </w:lvl>
  </w:abstractNum>
  <w:abstractNum w:abstractNumId="7">
    <w:nsid w:val="113557A7"/>
    <w:multiLevelType w:val="hybridMultilevel"/>
    <w:tmpl w:val="C8CE0F02"/>
    <w:lvl w:ilvl="0" w:tplc="1C96FC0E">
      <w:start w:val="1"/>
      <w:numFmt w:val="bullet"/>
      <w:lvlText w:val="−"/>
      <w:lvlJc w:val="left"/>
      <w:pPr>
        <w:ind w:left="2141" w:hanging="360"/>
      </w:pPr>
      <w:rPr>
        <w:rFonts w:ascii="Times New Roman" w:hAnsi="Times New Roman" w:cs="Times New Roman"/>
        <w:color w:val="000000"/>
      </w:rPr>
    </w:lvl>
    <w:lvl w:ilvl="1" w:tplc="30E67228">
      <w:start w:val="1"/>
      <w:numFmt w:val="bullet"/>
      <w:lvlText w:val="o"/>
      <w:lvlJc w:val="left"/>
      <w:pPr>
        <w:ind w:left="2861" w:hanging="360"/>
      </w:pPr>
      <w:rPr>
        <w:rFonts w:ascii="Courier New" w:hAnsi="Courier New" w:cs="Courier New"/>
      </w:rPr>
    </w:lvl>
    <w:lvl w:ilvl="2" w:tplc="0D54995C">
      <w:start w:val="1"/>
      <w:numFmt w:val="bullet"/>
      <w:lvlText w:val=""/>
      <w:lvlJc w:val="left"/>
      <w:pPr>
        <w:ind w:left="3581" w:hanging="360"/>
      </w:pPr>
      <w:rPr>
        <w:rFonts w:ascii="Wingdings" w:hAnsi="Wingdings"/>
      </w:rPr>
    </w:lvl>
    <w:lvl w:ilvl="3" w:tplc="C79E84AC">
      <w:start w:val="1"/>
      <w:numFmt w:val="bullet"/>
      <w:lvlText w:val=""/>
      <w:lvlJc w:val="left"/>
      <w:pPr>
        <w:ind w:left="4301" w:hanging="360"/>
      </w:pPr>
      <w:rPr>
        <w:rFonts w:ascii="Symbol" w:hAnsi="Symbol"/>
      </w:rPr>
    </w:lvl>
    <w:lvl w:ilvl="4" w:tplc="1A023DEA">
      <w:start w:val="1"/>
      <w:numFmt w:val="bullet"/>
      <w:lvlText w:val="o"/>
      <w:lvlJc w:val="left"/>
      <w:pPr>
        <w:ind w:left="5021" w:hanging="360"/>
      </w:pPr>
      <w:rPr>
        <w:rFonts w:ascii="Courier New" w:hAnsi="Courier New" w:cs="Courier New"/>
      </w:rPr>
    </w:lvl>
    <w:lvl w:ilvl="5" w:tplc="8C3A1346">
      <w:start w:val="1"/>
      <w:numFmt w:val="bullet"/>
      <w:lvlText w:val=""/>
      <w:lvlJc w:val="left"/>
      <w:pPr>
        <w:ind w:left="5741" w:hanging="360"/>
      </w:pPr>
      <w:rPr>
        <w:rFonts w:ascii="Wingdings" w:hAnsi="Wingdings"/>
      </w:rPr>
    </w:lvl>
    <w:lvl w:ilvl="6" w:tplc="B3C04916">
      <w:start w:val="1"/>
      <w:numFmt w:val="bullet"/>
      <w:lvlText w:val=""/>
      <w:lvlJc w:val="left"/>
      <w:pPr>
        <w:ind w:left="6461" w:hanging="360"/>
      </w:pPr>
      <w:rPr>
        <w:rFonts w:ascii="Symbol" w:hAnsi="Symbol"/>
      </w:rPr>
    </w:lvl>
    <w:lvl w:ilvl="7" w:tplc="3892BFD6">
      <w:start w:val="1"/>
      <w:numFmt w:val="bullet"/>
      <w:lvlText w:val="o"/>
      <w:lvlJc w:val="left"/>
      <w:pPr>
        <w:ind w:left="7181" w:hanging="360"/>
      </w:pPr>
      <w:rPr>
        <w:rFonts w:ascii="Courier New" w:hAnsi="Courier New" w:cs="Courier New"/>
      </w:rPr>
    </w:lvl>
    <w:lvl w:ilvl="8" w:tplc="F34654E4">
      <w:start w:val="1"/>
      <w:numFmt w:val="bullet"/>
      <w:lvlText w:val=""/>
      <w:lvlJc w:val="left"/>
      <w:pPr>
        <w:ind w:left="7901" w:hanging="360"/>
      </w:pPr>
      <w:rPr>
        <w:rFonts w:ascii="Wingdings" w:hAnsi="Wingdings"/>
      </w:rPr>
    </w:lvl>
  </w:abstractNum>
  <w:abstractNum w:abstractNumId="8">
    <w:nsid w:val="15767A8A"/>
    <w:multiLevelType w:val="hybridMultilevel"/>
    <w:tmpl w:val="A6E8C146"/>
    <w:lvl w:ilvl="0" w:tplc="34B45178">
      <w:start w:val="1"/>
      <w:numFmt w:val="bullet"/>
      <w:lvlText w:val="−"/>
      <w:lvlJc w:val="left"/>
      <w:pPr>
        <w:ind w:left="1440" w:hanging="360"/>
      </w:pPr>
      <w:rPr>
        <w:rFonts w:ascii="Times New Roman" w:hAnsi="Times New Roman" w:cs="Times New Roman"/>
        <w:color w:val="000000"/>
      </w:rPr>
    </w:lvl>
    <w:lvl w:ilvl="1" w:tplc="CF268A4A">
      <w:start w:val="1"/>
      <w:numFmt w:val="bullet"/>
      <w:lvlText w:val="o"/>
      <w:lvlJc w:val="left"/>
      <w:pPr>
        <w:ind w:left="2160" w:hanging="360"/>
      </w:pPr>
      <w:rPr>
        <w:rFonts w:ascii="Courier New" w:hAnsi="Courier New" w:cs="Courier New"/>
      </w:rPr>
    </w:lvl>
    <w:lvl w:ilvl="2" w:tplc="D7406EC2">
      <w:start w:val="1"/>
      <w:numFmt w:val="bullet"/>
      <w:lvlText w:val=""/>
      <w:lvlJc w:val="left"/>
      <w:pPr>
        <w:ind w:left="2880" w:hanging="360"/>
      </w:pPr>
      <w:rPr>
        <w:rFonts w:ascii="Wingdings" w:hAnsi="Wingdings"/>
      </w:rPr>
    </w:lvl>
    <w:lvl w:ilvl="3" w:tplc="917CE946">
      <w:start w:val="1"/>
      <w:numFmt w:val="bullet"/>
      <w:lvlText w:val=""/>
      <w:lvlJc w:val="left"/>
      <w:pPr>
        <w:ind w:left="3600" w:hanging="360"/>
      </w:pPr>
      <w:rPr>
        <w:rFonts w:ascii="Symbol" w:hAnsi="Symbol"/>
      </w:rPr>
    </w:lvl>
    <w:lvl w:ilvl="4" w:tplc="A984C33E">
      <w:start w:val="1"/>
      <w:numFmt w:val="bullet"/>
      <w:lvlText w:val="o"/>
      <w:lvlJc w:val="left"/>
      <w:pPr>
        <w:ind w:left="4320" w:hanging="360"/>
      </w:pPr>
      <w:rPr>
        <w:rFonts w:ascii="Courier New" w:hAnsi="Courier New" w:cs="Courier New"/>
      </w:rPr>
    </w:lvl>
    <w:lvl w:ilvl="5" w:tplc="939A157C">
      <w:start w:val="1"/>
      <w:numFmt w:val="bullet"/>
      <w:lvlText w:val=""/>
      <w:lvlJc w:val="left"/>
      <w:pPr>
        <w:ind w:left="5040" w:hanging="360"/>
      </w:pPr>
      <w:rPr>
        <w:rFonts w:ascii="Wingdings" w:hAnsi="Wingdings"/>
      </w:rPr>
    </w:lvl>
    <w:lvl w:ilvl="6" w:tplc="B9CECDE4">
      <w:start w:val="1"/>
      <w:numFmt w:val="bullet"/>
      <w:lvlText w:val=""/>
      <w:lvlJc w:val="left"/>
      <w:pPr>
        <w:ind w:left="5760" w:hanging="360"/>
      </w:pPr>
      <w:rPr>
        <w:rFonts w:ascii="Symbol" w:hAnsi="Symbol"/>
      </w:rPr>
    </w:lvl>
    <w:lvl w:ilvl="7" w:tplc="3050D1DC">
      <w:start w:val="1"/>
      <w:numFmt w:val="bullet"/>
      <w:lvlText w:val="o"/>
      <w:lvlJc w:val="left"/>
      <w:pPr>
        <w:ind w:left="6480" w:hanging="360"/>
      </w:pPr>
      <w:rPr>
        <w:rFonts w:ascii="Courier New" w:hAnsi="Courier New" w:cs="Courier New"/>
      </w:rPr>
    </w:lvl>
    <w:lvl w:ilvl="8" w:tplc="5CC8C984">
      <w:start w:val="1"/>
      <w:numFmt w:val="bullet"/>
      <w:lvlText w:val=""/>
      <w:lvlJc w:val="left"/>
      <w:pPr>
        <w:ind w:left="7200" w:hanging="360"/>
      </w:pPr>
      <w:rPr>
        <w:rFonts w:ascii="Wingdings" w:hAnsi="Wingdings"/>
      </w:rPr>
    </w:lvl>
  </w:abstractNum>
  <w:abstractNum w:abstractNumId="9">
    <w:nsid w:val="173F6F70"/>
    <w:multiLevelType w:val="hybridMultilevel"/>
    <w:tmpl w:val="CF9657D0"/>
    <w:lvl w:ilvl="0" w:tplc="4582EDE2">
      <w:start w:val="1"/>
      <w:numFmt w:val="bullet"/>
      <w:lvlText w:val="−"/>
      <w:lvlJc w:val="left"/>
      <w:pPr>
        <w:ind w:left="720" w:hanging="360"/>
      </w:pPr>
      <w:rPr>
        <w:rFonts w:ascii="Times New Roman" w:hAnsi="Times New Roman" w:cs="Times New Roman"/>
        <w:color w:val="000000"/>
      </w:rPr>
    </w:lvl>
    <w:lvl w:ilvl="1" w:tplc="A63CB8D8">
      <w:start w:val="1"/>
      <w:numFmt w:val="bullet"/>
      <w:lvlText w:val="o"/>
      <w:lvlJc w:val="left"/>
      <w:pPr>
        <w:ind w:left="1440" w:hanging="360"/>
      </w:pPr>
      <w:rPr>
        <w:rFonts w:ascii="Courier New" w:hAnsi="Courier New" w:cs="Courier New"/>
      </w:rPr>
    </w:lvl>
    <w:lvl w:ilvl="2" w:tplc="C36E0E12">
      <w:start w:val="1"/>
      <w:numFmt w:val="bullet"/>
      <w:lvlText w:val="−"/>
      <w:lvlJc w:val="left"/>
      <w:pPr>
        <w:ind w:left="2160" w:hanging="360"/>
      </w:pPr>
      <w:rPr>
        <w:rFonts w:ascii="Times New Roman" w:hAnsi="Times New Roman" w:cs="Times New Roman"/>
        <w:color w:val="000000"/>
      </w:rPr>
    </w:lvl>
    <w:lvl w:ilvl="3" w:tplc="2EF6D93C">
      <w:start w:val="1"/>
      <w:numFmt w:val="bullet"/>
      <w:lvlText w:val=""/>
      <w:lvlJc w:val="left"/>
      <w:pPr>
        <w:ind w:left="2880" w:hanging="360"/>
      </w:pPr>
      <w:rPr>
        <w:rFonts w:ascii="Symbol" w:hAnsi="Symbol"/>
      </w:rPr>
    </w:lvl>
    <w:lvl w:ilvl="4" w:tplc="70A01788">
      <w:start w:val="1"/>
      <w:numFmt w:val="bullet"/>
      <w:lvlText w:val="o"/>
      <w:lvlJc w:val="left"/>
      <w:pPr>
        <w:ind w:left="3600" w:hanging="360"/>
      </w:pPr>
      <w:rPr>
        <w:rFonts w:ascii="Courier New" w:hAnsi="Courier New" w:cs="Courier New"/>
      </w:rPr>
    </w:lvl>
    <w:lvl w:ilvl="5" w:tplc="156060EA">
      <w:start w:val="1"/>
      <w:numFmt w:val="bullet"/>
      <w:lvlText w:val=""/>
      <w:lvlJc w:val="left"/>
      <w:pPr>
        <w:ind w:left="4320" w:hanging="360"/>
      </w:pPr>
      <w:rPr>
        <w:rFonts w:ascii="Wingdings" w:hAnsi="Wingdings"/>
      </w:rPr>
    </w:lvl>
    <w:lvl w:ilvl="6" w:tplc="869A3990">
      <w:start w:val="1"/>
      <w:numFmt w:val="bullet"/>
      <w:lvlText w:val=""/>
      <w:lvlJc w:val="left"/>
      <w:pPr>
        <w:ind w:left="5040" w:hanging="360"/>
      </w:pPr>
      <w:rPr>
        <w:rFonts w:ascii="Symbol" w:hAnsi="Symbol"/>
      </w:rPr>
    </w:lvl>
    <w:lvl w:ilvl="7" w:tplc="B310DCC6">
      <w:start w:val="1"/>
      <w:numFmt w:val="bullet"/>
      <w:lvlText w:val="o"/>
      <w:lvlJc w:val="left"/>
      <w:pPr>
        <w:ind w:left="5760" w:hanging="360"/>
      </w:pPr>
      <w:rPr>
        <w:rFonts w:ascii="Courier New" w:hAnsi="Courier New" w:cs="Courier New"/>
      </w:rPr>
    </w:lvl>
    <w:lvl w:ilvl="8" w:tplc="11A2D992">
      <w:start w:val="1"/>
      <w:numFmt w:val="bullet"/>
      <w:lvlText w:val=""/>
      <w:lvlJc w:val="left"/>
      <w:pPr>
        <w:ind w:left="6480" w:hanging="360"/>
      </w:pPr>
      <w:rPr>
        <w:rFonts w:ascii="Wingdings" w:hAnsi="Wingdings"/>
      </w:rPr>
    </w:lvl>
  </w:abstractNum>
  <w:abstractNum w:abstractNumId="10">
    <w:nsid w:val="17F1339C"/>
    <w:multiLevelType w:val="multilevel"/>
    <w:tmpl w:val="74B0E5EE"/>
    <w:lvl w:ilvl="0">
      <w:start w:val="1"/>
      <w:numFmt w:val="decimal"/>
      <w:pStyle w:val="a"/>
      <w:lvlText w:val="Статья 2-%1."/>
      <w:lvlJc w:val="left"/>
      <w:pPr>
        <w:tabs>
          <w:tab w:val="num" w:pos="2007"/>
        </w:tabs>
        <w:ind w:left="1134" w:hanging="567"/>
      </w:pPr>
    </w:lvl>
    <w:lvl w:ilvl="1">
      <w:start w:val="1"/>
      <w:numFmt w:val="decimal"/>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1">
    <w:nsid w:val="18F93E80"/>
    <w:multiLevelType w:val="hybridMultilevel"/>
    <w:tmpl w:val="D1EABEBA"/>
    <w:lvl w:ilvl="0" w:tplc="7B420C68">
      <w:start w:val="1"/>
      <w:numFmt w:val="bullet"/>
      <w:lvlText w:val="−"/>
      <w:lvlJc w:val="left"/>
      <w:pPr>
        <w:ind w:left="1429" w:hanging="360"/>
      </w:pPr>
      <w:rPr>
        <w:rFonts w:ascii="Times New Roman" w:hAnsi="Times New Roman" w:cs="Times New Roman"/>
        <w:color w:val="000000"/>
      </w:rPr>
    </w:lvl>
    <w:lvl w:ilvl="1" w:tplc="6E809F62">
      <w:start w:val="1"/>
      <w:numFmt w:val="bullet"/>
      <w:lvlText w:val="o"/>
      <w:lvlJc w:val="left"/>
      <w:pPr>
        <w:ind w:left="2149" w:hanging="360"/>
      </w:pPr>
      <w:rPr>
        <w:rFonts w:ascii="Courier New" w:hAnsi="Courier New" w:cs="Courier New"/>
      </w:rPr>
    </w:lvl>
    <w:lvl w:ilvl="2" w:tplc="EF30B664">
      <w:start w:val="1"/>
      <w:numFmt w:val="bullet"/>
      <w:lvlText w:val=""/>
      <w:lvlJc w:val="left"/>
      <w:pPr>
        <w:ind w:left="2869" w:hanging="360"/>
      </w:pPr>
      <w:rPr>
        <w:rFonts w:ascii="Wingdings" w:hAnsi="Wingdings"/>
      </w:rPr>
    </w:lvl>
    <w:lvl w:ilvl="3" w:tplc="8BA6E80A">
      <w:start w:val="1"/>
      <w:numFmt w:val="bullet"/>
      <w:lvlText w:val=""/>
      <w:lvlJc w:val="left"/>
      <w:pPr>
        <w:ind w:left="3589" w:hanging="360"/>
      </w:pPr>
      <w:rPr>
        <w:rFonts w:ascii="Symbol" w:hAnsi="Symbol"/>
      </w:rPr>
    </w:lvl>
    <w:lvl w:ilvl="4" w:tplc="5A84ED48">
      <w:start w:val="1"/>
      <w:numFmt w:val="bullet"/>
      <w:lvlText w:val="o"/>
      <w:lvlJc w:val="left"/>
      <w:pPr>
        <w:ind w:left="4309" w:hanging="360"/>
      </w:pPr>
      <w:rPr>
        <w:rFonts w:ascii="Courier New" w:hAnsi="Courier New" w:cs="Courier New"/>
      </w:rPr>
    </w:lvl>
    <w:lvl w:ilvl="5" w:tplc="9158628E">
      <w:start w:val="1"/>
      <w:numFmt w:val="bullet"/>
      <w:lvlText w:val=""/>
      <w:lvlJc w:val="left"/>
      <w:pPr>
        <w:ind w:left="5029" w:hanging="360"/>
      </w:pPr>
      <w:rPr>
        <w:rFonts w:ascii="Wingdings" w:hAnsi="Wingdings"/>
      </w:rPr>
    </w:lvl>
    <w:lvl w:ilvl="6" w:tplc="5EB4B488">
      <w:start w:val="1"/>
      <w:numFmt w:val="bullet"/>
      <w:lvlText w:val=""/>
      <w:lvlJc w:val="left"/>
      <w:pPr>
        <w:ind w:left="5749" w:hanging="360"/>
      </w:pPr>
      <w:rPr>
        <w:rFonts w:ascii="Symbol" w:hAnsi="Symbol"/>
      </w:rPr>
    </w:lvl>
    <w:lvl w:ilvl="7" w:tplc="5F6C2C04">
      <w:start w:val="1"/>
      <w:numFmt w:val="bullet"/>
      <w:lvlText w:val="o"/>
      <w:lvlJc w:val="left"/>
      <w:pPr>
        <w:ind w:left="6469" w:hanging="360"/>
      </w:pPr>
      <w:rPr>
        <w:rFonts w:ascii="Courier New" w:hAnsi="Courier New" w:cs="Courier New"/>
      </w:rPr>
    </w:lvl>
    <w:lvl w:ilvl="8" w:tplc="DBC22086">
      <w:start w:val="1"/>
      <w:numFmt w:val="bullet"/>
      <w:lvlText w:val=""/>
      <w:lvlJc w:val="left"/>
      <w:pPr>
        <w:ind w:left="7189" w:hanging="360"/>
      </w:pPr>
      <w:rPr>
        <w:rFonts w:ascii="Wingdings" w:hAnsi="Wingdings"/>
      </w:rPr>
    </w:lvl>
  </w:abstractNum>
  <w:abstractNum w:abstractNumId="12">
    <w:nsid w:val="1927139F"/>
    <w:multiLevelType w:val="hybridMultilevel"/>
    <w:tmpl w:val="01BA98B0"/>
    <w:lvl w:ilvl="0" w:tplc="2932C8C0">
      <w:start w:val="1"/>
      <w:numFmt w:val="bullet"/>
      <w:lvlText w:val="−"/>
      <w:lvlJc w:val="left"/>
      <w:pPr>
        <w:ind w:left="1429" w:hanging="360"/>
      </w:pPr>
      <w:rPr>
        <w:rFonts w:ascii="Times New Roman" w:hAnsi="Times New Roman" w:cs="Times New Roman"/>
        <w:color w:val="000000"/>
      </w:rPr>
    </w:lvl>
    <w:lvl w:ilvl="1" w:tplc="F47A9B36">
      <w:start w:val="1"/>
      <w:numFmt w:val="bullet"/>
      <w:lvlText w:val="o"/>
      <w:lvlJc w:val="left"/>
      <w:pPr>
        <w:ind w:left="2149" w:hanging="360"/>
      </w:pPr>
      <w:rPr>
        <w:rFonts w:ascii="Courier New" w:hAnsi="Courier New" w:cs="Courier New"/>
      </w:rPr>
    </w:lvl>
    <w:lvl w:ilvl="2" w:tplc="F2F07238">
      <w:start w:val="1"/>
      <w:numFmt w:val="bullet"/>
      <w:lvlText w:val="−"/>
      <w:lvlJc w:val="left"/>
      <w:pPr>
        <w:ind w:left="2869" w:hanging="360"/>
      </w:pPr>
      <w:rPr>
        <w:rFonts w:ascii="Times New Roman" w:hAnsi="Times New Roman" w:cs="Times New Roman"/>
        <w:color w:val="000000"/>
      </w:rPr>
    </w:lvl>
    <w:lvl w:ilvl="3" w:tplc="29807370">
      <w:start w:val="1"/>
      <w:numFmt w:val="bullet"/>
      <w:lvlText w:val=""/>
      <w:lvlJc w:val="left"/>
      <w:pPr>
        <w:ind w:left="3589" w:hanging="360"/>
      </w:pPr>
      <w:rPr>
        <w:rFonts w:ascii="Symbol" w:hAnsi="Symbol"/>
      </w:rPr>
    </w:lvl>
    <w:lvl w:ilvl="4" w:tplc="0150C564">
      <w:start w:val="1"/>
      <w:numFmt w:val="bullet"/>
      <w:lvlText w:val="o"/>
      <w:lvlJc w:val="left"/>
      <w:pPr>
        <w:ind w:left="4309" w:hanging="360"/>
      </w:pPr>
      <w:rPr>
        <w:rFonts w:ascii="Courier New" w:hAnsi="Courier New" w:cs="Courier New"/>
      </w:rPr>
    </w:lvl>
    <w:lvl w:ilvl="5" w:tplc="27B4A934">
      <w:start w:val="1"/>
      <w:numFmt w:val="bullet"/>
      <w:lvlText w:val=""/>
      <w:lvlJc w:val="left"/>
      <w:pPr>
        <w:ind w:left="5029" w:hanging="360"/>
      </w:pPr>
      <w:rPr>
        <w:rFonts w:ascii="Wingdings" w:hAnsi="Wingdings"/>
      </w:rPr>
    </w:lvl>
    <w:lvl w:ilvl="6" w:tplc="9E886BD4">
      <w:start w:val="1"/>
      <w:numFmt w:val="bullet"/>
      <w:lvlText w:val=""/>
      <w:lvlJc w:val="left"/>
      <w:pPr>
        <w:ind w:left="5749" w:hanging="360"/>
      </w:pPr>
      <w:rPr>
        <w:rFonts w:ascii="Symbol" w:hAnsi="Symbol"/>
      </w:rPr>
    </w:lvl>
    <w:lvl w:ilvl="7" w:tplc="385221D4">
      <w:start w:val="1"/>
      <w:numFmt w:val="bullet"/>
      <w:lvlText w:val="o"/>
      <w:lvlJc w:val="left"/>
      <w:pPr>
        <w:ind w:left="6469" w:hanging="360"/>
      </w:pPr>
      <w:rPr>
        <w:rFonts w:ascii="Courier New" w:hAnsi="Courier New" w:cs="Courier New"/>
      </w:rPr>
    </w:lvl>
    <w:lvl w:ilvl="8" w:tplc="336C0F8E">
      <w:start w:val="1"/>
      <w:numFmt w:val="bullet"/>
      <w:lvlText w:val=""/>
      <w:lvlJc w:val="left"/>
      <w:pPr>
        <w:ind w:left="7189" w:hanging="360"/>
      </w:pPr>
      <w:rPr>
        <w:rFonts w:ascii="Wingdings" w:hAnsi="Wingdings"/>
      </w:rPr>
    </w:lvl>
  </w:abstractNum>
  <w:abstractNum w:abstractNumId="13">
    <w:nsid w:val="1C2E3DB9"/>
    <w:multiLevelType w:val="hybridMultilevel"/>
    <w:tmpl w:val="2D0C7648"/>
    <w:lvl w:ilvl="0" w:tplc="230E2A7E">
      <w:start w:val="1"/>
      <w:numFmt w:val="decimal"/>
      <w:lvlText w:val="%1."/>
      <w:lvlJc w:val="left"/>
      <w:pPr>
        <w:ind w:left="720" w:hanging="360"/>
      </w:pPr>
    </w:lvl>
    <w:lvl w:ilvl="1" w:tplc="AAE83656">
      <w:start w:val="1"/>
      <w:numFmt w:val="lowerLetter"/>
      <w:lvlText w:val="%2."/>
      <w:lvlJc w:val="left"/>
      <w:pPr>
        <w:ind w:left="1440" w:hanging="360"/>
      </w:pPr>
    </w:lvl>
    <w:lvl w:ilvl="2" w:tplc="01D6C38A">
      <w:start w:val="1"/>
      <w:numFmt w:val="lowerRoman"/>
      <w:lvlText w:val="%3."/>
      <w:lvlJc w:val="right"/>
      <w:pPr>
        <w:ind w:left="2160" w:hanging="180"/>
      </w:pPr>
    </w:lvl>
    <w:lvl w:ilvl="3" w:tplc="29169D42">
      <w:start w:val="1"/>
      <w:numFmt w:val="decimal"/>
      <w:lvlText w:val="%4."/>
      <w:lvlJc w:val="left"/>
      <w:pPr>
        <w:ind w:left="2880" w:hanging="360"/>
      </w:pPr>
    </w:lvl>
    <w:lvl w:ilvl="4" w:tplc="63D41514">
      <w:start w:val="1"/>
      <w:numFmt w:val="lowerLetter"/>
      <w:lvlText w:val="%5."/>
      <w:lvlJc w:val="left"/>
      <w:pPr>
        <w:ind w:left="3600" w:hanging="360"/>
      </w:pPr>
    </w:lvl>
    <w:lvl w:ilvl="5" w:tplc="FECEBAC2">
      <w:start w:val="1"/>
      <w:numFmt w:val="lowerRoman"/>
      <w:lvlText w:val="%6."/>
      <w:lvlJc w:val="right"/>
      <w:pPr>
        <w:ind w:left="4320" w:hanging="180"/>
      </w:pPr>
    </w:lvl>
    <w:lvl w:ilvl="6" w:tplc="3710AFE0">
      <w:start w:val="1"/>
      <w:numFmt w:val="decimal"/>
      <w:lvlText w:val="%7."/>
      <w:lvlJc w:val="left"/>
      <w:pPr>
        <w:ind w:left="5040" w:hanging="360"/>
      </w:pPr>
    </w:lvl>
    <w:lvl w:ilvl="7" w:tplc="919CB26E">
      <w:start w:val="1"/>
      <w:numFmt w:val="lowerLetter"/>
      <w:lvlText w:val="%8."/>
      <w:lvlJc w:val="left"/>
      <w:pPr>
        <w:ind w:left="5760" w:hanging="360"/>
      </w:pPr>
    </w:lvl>
    <w:lvl w:ilvl="8" w:tplc="D10424D4">
      <w:start w:val="1"/>
      <w:numFmt w:val="lowerRoman"/>
      <w:lvlText w:val="%9."/>
      <w:lvlJc w:val="right"/>
      <w:pPr>
        <w:ind w:left="6480" w:hanging="180"/>
      </w:pPr>
    </w:lvl>
  </w:abstractNum>
  <w:abstractNum w:abstractNumId="14">
    <w:nsid w:val="1F3C7B09"/>
    <w:multiLevelType w:val="hybridMultilevel"/>
    <w:tmpl w:val="A2DA0D24"/>
    <w:lvl w:ilvl="0" w:tplc="95544390">
      <w:start w:val="1"/>
      <w:numFmt w:val="bullet"/>
      <w:lvlText w:val="−"/>
      <w:lvlJc w:val="left"/>
      <w:pPr>
        <w:ind w:left="1429" w:hanging="360"/>
      </w:pPr>
      <w:rPr>
        <w:rFonts w:ascii="Times New Roman" w:hAnsi="Times New Roman" w:cs="Times New Roman"/>
        <w:color w:val="000000"/>
      </w:rPr>
    </w:lvl>
    <w:lvl w:ilvl="1" w:tplc="59603548">
      <w:start w:val="1"/>
      <w:numFmt w:val="bullet"/>
      <w:lvlText w:val="o"/>
      <w:lvlJc w:val="left"/>
      <w:pPr>
        <w:ind w:left="2149" w:hanging="360"/>
      </w:pPr>
      <w:rPr>
        <w:rFonts w:ascii="Courier New" w:hAnsi="Courier New" w:cs="Courier New"/>
      </w:rPr>
    </w:lvl>
    <w:lvl w:ilvl="2" w:tplc="6DB4EB4C">
      <w:start w:val="1"/>
      <w:numFmt w:val="bullet"/>
      <w:lvlText w:val=""/>
      <w:lvlJc w:val="left"/>
      <w:pPr>
        <w:ind w:left="2869" w:hanging="360"/>
      </w:pPr>
      <w:rPr>
        <w:rFonts w:ascii="Wingdings" w:hAnsi="Wingdings"/>
      </w:rPr>
    </w:lvl>
    <w:lvl w:ilvl="3" w:tplc="59F2117A">
      <w:start w:val="1"/>
      <w:numFmt w:val="bullet"/>
      <w:lvlText w:val=""/>
      <w:lvlJc w:val="left"/>
      <w:pPr>
        <w:ind w:left="3589" w:hanging="360"/>
      </w:pPr>
      <w:rPr>
        <w:rFonts w:ascii="Symbol" w:hAnsi="Symbol"/>
      </w:rPr>
    </w:lvl>
    <w:lvl w:ilvl="4" w:tplc="E556D1F6">
      <w:start w:val="1"/>
      <w:numFmt w:val="bullet"/>
      <w:lvlText w:val="o"/>
      <w:lvlJc w:val="left"/>
      <w:pPr>
        <w:ind w:left="4309" w:hanging="360"/>
      </w:pPr>
      <w:rPr>
        <w:rFonts w:ascii="Courier New" w:hAnsi="Courier New" w:cs="Courier New"/>
      </w:rPr>
    </w:lvl>
    <w:lvl w:ilvl="5" w:tplc="4444570C">
      <w:start w:val="1"/>
      <w:numFmt w:val="bullet"/>
      <w:lvlText w:val=""/>
      <w:lvlJc w:val="left"/>
      <w:pPr>
        <w:ind w:left="5029" w:hanging="360"/>
      </w:pPr>
      <w:rPr>
        <w:rFonts w:ascii="Wingdings" w:hAnsi="Wingdings"/>
      </w:rPr>
    </w:lvl>
    <w:lvl w:ilvl="6" w:tplc="DC623ED4">
      <w:start w:val="1"/>
      <w:numFmt w:val="bullet"/>
      <w:lvlText w:val=""/>
      <w:lvlJc w:val="left"/>
      <w:pPr>
        <w:ind w:left="5749" w:hanging="360"/>
      </w:pPr>
      <w:rPr>
        <w:rFonts w:ascii="Symbol" w:hAnsi="Symbol"/>
      </w:rPr>
    </w:lvl>
    <w:lvl w:ilvl="7" w:tplc="A6D6F0EC">
      <w:start w:val="1"/>
      <w:numFmt w:val="bullet"/>
      <w:lvlText w:val="o"/>
      <w:lvlJc w:val="left"/>
      <w:pPr>
        <w:ind w:left="6469" w:hanging="360"/>
      </w:pPr>
      <w:rPr>
        <w:rFonts w:ascii="Courier New" w:hAnsi="Courier New" w:cs="Courier New"/>
      </w:rPr>
    </w:lvl>
    <w:lvl w:ilvl="8" w:tplc="33BAEE8C">
      <w:start w:val="1"/>
      <w:numFmt w:val="bullet"/>
      <w:lvlText w:val=""/>
      <w:lvlJc w:val="left"/>
      <w:pPr>
        <w:ind w:left="7189" w:hanging="360"/>
      </w:pPr>
      <w:rPr>
        <w:rFonts w:ascii="Wingdings" w:hAnsi="Wingdings"/>
      </w:rPr>
    </w:lvl>
  </w:abstractNum>
  <w:abstractNum w:abstractNumId="15">
    <w:nsid w:val="25BD7059"/>
    <w:multiLevelType w:val="multilevel"/>
    <w:tmpl w:val="332A3540"/>
    <w:lvl w:ilvl="0">
      <w:start w:val="1"/>
      <w:numFmt w:val="upperRoman"/>
      <w:pStyle w:val="2"/>
      <w:suff w:val="space"/>
      <w:lvlText w:val="Часть %1."/>
      <w:lvlJc w:val="left"/>
      <w:pPr>
        <w:ind w:left="0" w:firstLine="709"/>
      </w:pPr>
      <w:rPr>
        <w:b/>
        <w:vertAlign w:val="baseline"/>
      </w:rPr>
    </w:lvl>
    <w:lvl w:ilvl="1">
      <w:start w:val="1"/>
      <w:numFmt w:val="decimal"/>
      <w:pStyle w:val="3"/>
      <w:suff w:val="space"/>
      <w:lvlText w:val="ГЛАВА %2."/>
      <w:lvlJc w:val="left"/>
      <w:pPr>
        <w:ind w:left="1418" w:firstLine="709"/>
      </w:pPr>
      <w:rPr>
        <w:b/>
      </w:rPr>
    </w:lvl>
    <w:lvl w:ilvl="2">
      <w:start w:val="1"/>
      <w:numFmt w:val="decimal"/>
      <w:pStyle w:val="4"/>
      <w:suff w:val="space"/>
      <w:lvlText w:val="Статья %3."/>
      <w:lvlJc w:val="left"/>
      <w:pPr>
        <w:ind w:left="426" w:firstLine="709"/>
      </w:pPr>
      <w:rPr>
        <w:rFonts w:ascii="Times New Roman" w:hAnsi="Times New Roman" w:cs="Times New Roman"/>
        <w:b/>
        <w:i w:val="0"/>
        <w:iCs w:val="0"/>
        <w:caps w:val="0"/>
        <w:strike w:val="0"/>
        <w:vanish w:val="0"/>
        <w:spacing w:val="0"/>
        <w:position w:val="0"/>
        <w:u w:val="none"/>
        <w:vertAlign w:val="baseline"/>
      </w:rPr>
    </w:lvl>
    <w:lvl w:ilvl="3">
      <w:start w:val="1"/>
      <w:numFmt w:val="decimal"/>
      <w:lvlText w:val="%1.%2.%3.%4"/>
      <w:lvlJc w:val="left"/>
      <w:pPr>
        <w:ind w:left="0" w:firstLine="709"/>
      </w:pPr>
    </w:lvl>
    <w:lvl w:ilvl="4">
      <w:start w:val="1"/>
      <w:numFmt w:val="decimal"/>
      <w:pStyle w:val="5"/>
      <w:lvlText w:val="%1.%2.%3.%4.%5"/>
      <w:lvlJc w:val="left"/>
      <w:pPr>
        <w:ind w:left="0" w:firstLine="709"/>
      </w:pPr>
    </w:lvl>
    <w:lvl w:ilvl="5">
      <w:start w:val="1"/>
      <w:numFmt w:val="decimal"/>
      <w:pStyle w:val="6"/>
      <w:lvlText w:val="%1.%2.%3.%4.%5.%6"/>
      <w:lvlJc w:val="left"/>
      <w:pPr>
        <w:ind w:left="0" w:firstLine="709"/>
      </w:pPr>
    </w:lvl>
    <w:lvl w:ilvl="6">
      <w:start w:val="1"/>
      <w:numFmt w:val="decimal"/>
      <w:pStyle w:val="7"/>
      <w:lvlText w:val="%1.%2.%3.%4.%5.%6.%7"/>
      <w:lvlJc w:val="left"/>
      <w:pPr>
        <w:ind w:left="0" w:firstLine="709"/>
      </w:pPr>
    </w:lvl>
    <w:lvl w:ilvl="7">
      <w:start w:val="1"/>
      <w:numFmt w:val="decimal"/>
      <w:pStyle w:val="8"/>
      <w:lvlText w:val="%1.%2.%3.%4.%5.%6.%7.%8"/>
      <w:lvlJc w:val="left"/>
      <w:pPr>
        <w:ind w:left="0" w:firstLine="709"/>
      </w:pPr>
    </w:lvl>
    <w:lvl w:ilvl="8">
      <w:start w:val="1"/>
      <w:numFmt w:val="decimal"/>
      <w:pStyle w:val="9"/>
      <w:lvlText w:val="%1.%2.%3.%4.%5.%6.%7.%8.%9"/>
      <w:lvlJc w:val="left"/>
      <w:pPr>
        <w:ind w:left="0" w:firstLine="709"/>
      </w:pPr>
    </w:lvl>
  </w:abstractNum>
  <w:abstractNum w:abstractNumId="16">
    <w:nsid w:val="28D12007"/>
    <w:multiLevelType w:val="hybridMultilevel"/>
    <w:tmpl w:val="CE504C2A"/>
    <w:lvl w:ilvl="0" w:tplc="6EF08478">
      <w:start w:val="1"/>
      <w:numFmt w:val="bullet"/>
      <w:lvlText w:val="−"/>
      <w:lvlJc w:val="left"/>
      <w:pPr>
        <w:ind w:left="720" w:hanging="360"/>
      </w:pPr>
      <w:rPr>
        <w:rFonts w:ascii="Times New Roman" w:hAnsi="Times New Roman" w:cs="Times New Roman"/>
        <w:color w:val="000000"/>
      </w:rPr>
    </w:lvl>
    <w:lvl w:ilvl="1" w:tplc="8C00612C">
      <w:start w:val="1"/>
      <w:numFmt w:val="bullet"/>
      <w:lvlText w:val="o"/>
      <w:lvlJc w:val="left"/>
      <w:pPr>
        <w:ind w:left="1440" w:hanging="360"/>
      </w:pPr>
      <w:rPr>
        <w:rFonts w:ascii="Courier New" w:hAnsi="Courier New" w:cs="Courier New"/>
      </w:rPr>
    </w:lvl>
    <w:lvl w:ilvl="2" w:tplc="2BBAC464">
      <w:start w:val="1"/>
      <w:numFmt w:val="bullet"/>
      <w:lvlText w:val=""/>
      <w:lvlJc w:val="left"/>
      <w:pPr>
        <w:ind w:left="2160" w:hanging="360"/>
      </w:pPr>
      <w:rPr>
        <w:rFonts w:ascii="Wingdings" w:hAnsi="Wingdings"/>
      </w:rPr>
    </w:lvl>
    <w:lvl w:ilvl="3" w:tplc="CA3625E8">
      <w:start w:val="1"/>
      <w:numFmt w:val="bullet"/>
      <w:lvlText w:val=""/>
      <w:lvlJc w:val="left"/>
      <w:pPr>
        <w:ind w:left="2880" w:hanging="360"/>
      </w:pPr>
      <w:rPr>
        <w:rFonts w:ascii="Symbol" w:hAnsi="Symbol"/>
      </w:rPr>
    </w:lvl>
    <w:lvl w:ilvl="4" w:tplc="94F4F9A0">
      <w:start w:val="1"/>
      <w:numFmt w:val="bullet"/>
      <w:lvlText w:val="o"/>
      <w:lvlJc w:val="left"/>
      <w:pPr>
        <w:ind w:left="3600" w:hanging="360"/>
      </w:pPr>
      <w:rPr>
        <w:rFonts w:ascii="Courier New" w:hAnsi="Courier New" w:cs="Courier New"/>
      </w:rPr>
    </w:lvl>
    <w:lvl w:ilvl="5" w:tplc="32F2DD6A">
      <w:start w:val="1"/>
      <w:numFmt w:val="bullet"/>
      <w:lvlText w:val=""/>
      <w:lvlJc w:val="left"/>
      <w:pPr>
        <w:ind w:left="4320" w:hanging="360"/>
      </w:pPr>
      <w:rPr>
        <w:rFonts w:ascii="Wingdings" w:hAnsi="Wingdings"/>
      </w:rPr>
    </w:lvl>
    <w:lvl w:ilvl="6" w:tplc="C2CA6B8E">
      <w:start w:val="1"/>
      <w:numFmt w:val="bullet"/>
      <w:lvlText w:val=""/>
      <w:lvlJc w:val="left"/>
      <w:pPr>
        <w:ind w:left="5040" w:hanging="360"/>
      </w:pPr>
      <w:rPr>
        <w:rFonts w:ascii="Symbol" w:hAnsi="Symbol"/>
      </w:rPr>
    </w:lvl>
    <w:lvl w:ilvl="7" w:tplc="A3C442F4">
      <w:start w:val="1"/>
      <w:numFmt w:val="bullet"/>
      <w:lvlText w:val="o"/>
      <w:lvlJc w:val="left"/>
      <w:pPr>
        <w:ind w:left="5760" w:hanging="360"/>
      </w:pPr>
      <w:rPr>
        <w:rFonts w:ascii="Courier New" w:hAnsi="Courier New" w:cs="Courier New"/>
      </w:rPr>
    </w:lvl>
    <w:lvl w:ilvl="8" w:tplc="0AA6DF7A">
      <w:start w:val="1"/>
      <w:numFmt w:val="bullet"/>
      <w:lvlText w:val=""/>
      <w:lvlJc w:val="left"/>
      <w:pPr>
        <w:ind w:left="6480" w:hanging="360"/>
      </w:pPr>
      <w:rPr>
        <w:rFonts w:ascii="Wingdings" w:hAnsi="Wingdings"/>
      </w:rPr>
    </w:lvl>
  </w:abstractNum>
  <w:abstractNum w:abstractNumId="17">
    <w:nsid w:val="29DE6A31"/>
    <w:multiLevelType w:val="hybridMultilevel"/>
    <w:tmpl w:val="4FEEF064"/>
    <w:lvl w:ilvl="0" w:tplc="D5909E36">
      <w:start w:val="1"/>
      <w:numFmt w:val="bullet"/>
      <w:lvlText w:val="−"/>
      <w:lvlJc w:val="left"/>
      <w:pPr>
        <w:ind w:left="1440" w:hanging="360"/>
      </w:pPr>
      <w:rPr>
        <w:rFonts w:ascii="Times New Roman" w:hAnsi="Times New Roman" w:cs="Times New Roman"/>
        <w:color w:val="000000"/>
      </w:rPr>
    </w:lvl>
    <w:lvl w:ilvl="1" w:tplc="2012CDB8">
      <w:start w:val="1"/>
      <w:numFmt w:val="bullet"/>
      <w:lvlText w:val="o"/>
      <w:lvlJc w:val="left"/>
      <w:pPr>
        <w:ind w:left="2160" w:hanging="360"/>
      </w:pPr>
      <w:rPr>
        <w:rFonts w:ascii="Courier New" w:hAnsi="Courier New" w:cs="Courier New"/>
      </w:rPr>
    </w:lvl>
    <w:lvl w:ilvl="2" w:tplc="A04AAF56">
      <w:start w:val="1"/>
      <w:numFmt w:val="bullet"/>
      <w:lvlText w:val=""/>
      <w:lvlJc w:val="left"/>
      <w:pPr>
        <w:ind w:left="2880" w:hanging="360"/>
      </w:pPr>
      <w:rPr>
        <w:rFonts w:ascii="Wingdings" w:hAnsi="Wingdings"/>
      </w:rPr>
    </w:lvl>
    <w:lvl w:ilvl="3" w:tplc="E5EE9CBC">
      <w:start w:val="1"/>
      <w:numFmt w:val="bullet"/>
      <w:lvlText w:val=""/>
      <w:lvlJc w:val="left"/>
      <w:pPr>
        <w:ind w:left="3600" w:hanging="360"/>
      </w:pPr>
      <w:rPr>
        <w:rFonts w:ascii="Symbol" w:hAnsi="Symbol"/>
      </w:rPr>
    </w:lvl>
    <w:lvl w:ilvl="4" w:tplc="41D86750">
      <w:start w:val="1"/>
      <w:numFmt w:val="bullet"/>
      <w:lvlText w:val="o"/>
      <w:lvlJc w:val="left"/>
      <w:pPr>
        <w:ind w:left="4320" w:hanging="360"/>
      </w:pPr>
      <w:rPr>
        <w:rFonts w:ascii="Courier New" w:hAnsi="Courier New" w:cs="Courier New"/>
      </w:rPr>
    </w:lvl>
    <w:lvl w:ilvl="5" w:tplc="D5C2EBF6">
      <w:start w:val="1"/>
      <w:numFmt w:val="bullet"/>
      <w:lvlText w:val=""/>
      <w:lvlJc w:val="left"/>
      <w:pPr>
        <w:ind w:left="5040" w:hanging="360"/>
      </w:pPr>
      <w:rPr>
        <w:rFonts w:ascii="Wingdings" w:hAnsi="Wingdings"/>
      </w:rPr>
    </w:lvl>
    <w:lvl w:ilvl="6" w:tplc="F3DE2514">
      <w:start w:val="1"/>
      <w:numFmt w:val="bullet"/>
      <w:lvlText w:val=""/>
      <w:lvlJc w:val="left"/>
      <w:pPr>
        <w:ind w:left="5760" w:hanging="360"/>
      </w:pPr>
      <w:rPr>
        <w:rFonts w:ascii="Symbol" w:hAnsi="Symbol"/>
      </w:rPr>
    </w:lvl>
    <w:lvl w:ilvl="7" w:tplc="B71C2AC6">
      <w:start w:val="1"/>
      <w:numFmt w:val="bullet"/>
      <w:lvlText w:val="o"/>
      <w:lvlJc w:val="left"/>
      <w:pPr>
        <w:ind w:left="6480" w:hanging="360"/>
      </w:pPr>
      <w:rPr>
        <w:rFonts w:ascii="Courier New" w:hAnsi="Courier New" w:cs="Courier New"/>
      </w:rPr>
    </w:lvl>
    <w:lvl w:ilvl="8" w:tplc="59744B5E">
      <w:start w:val="1"/>
      <w:numFmt w:val="bullet"/>
      <w:lvlText w:val=""/>
      <w:lvlJc w:val="left"/>
      <w:pPr>
        <w:ind w:left="7200" w:hanging="360"/>
      </w:pPr>
      <w:rPr>
        <w:rFonts w:ascii="Wingdings" w:hAnsi="Wingdings"/>
      </w:rPr>
    </w:lvl>
  </w:abstractNum>
  <w:abstractNum w:abstractNumId="18">
    <w:nsid w:val="2AF838AE"/>
    <w:multiLevelType w:val="multilevel"/>
    <w:tmpl w:val="531826C2"/>
    <w:lvl w:ilvl="0">
      <w:start w:val="1"/>
      <w:numFmt w:val="decimal"/>
      <w:lvlText w:val="%1"/>
      <w:lvlJc w:val="center"/>
      <w:pPr>
        <w:ind w:left="511" w:hanging="227"/>
      </w:pPr>
      <w:rPr>
        <w:rFonts w:ascii="Times New Roman" w:hAnsi="Times New Roman" w:cs="Times New Roman"/>
        <w:sz w:val="24"/>
      </w:rPr>
    </w:lvl>
    <w:lvl w:ilvl="1">
      <w:start w:val="1"/>
      <w:numFmt w:val="decimal"/>
      <w:lvlText w:val="%1.%2"/>
      <w:lvlJc w:val="center"/>
      <w:pPr>
        <w:ind w:left="851" w:hanging="567"/>
      </w:pPr>
      <w:rPr>
        <w:rFonts w:ascii="Times New Roman" w:hAnsi="Times New Roman" w:cs="Times New Roman"/>
        <w:sz w:val="24"/>
      </w:rPr>
    </w:lvl>
    <w:lvl w:ilvl="2">
      <w:start w:val="1"/>
      <w:numFmt w:val="decimal"/>
      <w:lvlText w:val="%1.%2.%3"/>
      <w:lvlJc w:val="center"/>
      <w:pPr>
        <w:ind w:left="1508" w:hanging="1224"/>
      </w:pPr>
      <w:rPr>
        <w:rFonts w:ascii="Times New Roman" w:hAnsi="Times New Roman" w:cs="Times New Roman"/>
        <w:sz w:val="28"/>
      </w:rPr>
    </w:lvl>
    <w:lvl w:ilvl="3">
      <w:start w:val="1"/>
      <w:numFmt w:val="decimal"/>
      <w:lvlText w:val="%1.%2.%3.%4"/>
      <w:lvlJc w:val="left"/>
      <w:pPr>
        <w:ind w:left="1671" w:hanging="1728"/>
      </w:pPr>
      <w:rPr>
        <w:rFonts w:cs="Times New Roman"/>
      </w:rPr>
    </w:lvl>
    <w:lvl w:ilvl="4">
      <w:start w:val="1"/>
      <w:numFmt w:val="decimal"/>
      <w:lvlText w:val="%1.%2.%3.%4.%5."/>
      <w:lvlJc w:val="left"/>
      <w:pPr>
        <w:ind w:left="2175" w:hanging="792"/>
      </w:pPr>
      <w:rPr>
        <w:rFonts w:cs="Times New Roman"/>
      </w:rPr>
    </w:lvl>
    <w:lvl w:ilvl="5">
      <w:start w:val="1"/>
      <w:numFmt w:val="decimal"/>
      <w:lvlText w:val="%1.%2.%3.%4.%5.%6."/>
      <w:lvlJc w:val="left"/>
      <w:pPr>
        <w:ind w:left="2679" w:hanging="936"/>
      </w:pPr>
      <w:rPr>
        <w:rFonts w:cs="Times New Roman"/>
      </w:rPr>
    </w:lvl>
    <w:lvl w:ilvl="6">
      <w:start w:val="1"/>
      <w:numFmt w:val="decimal"/>
      <w:lvlText w:val="%1.%2.%3.%4.%5.%6.%7."/>
      <w:lvlJc w:val="left"/>
      <w:pPr>
        <w:ind w:left="3183" w:hanging="1080"/>
      </w:pPr>
      <w:rPr>
        <w:rFonts w:cs="Times New Roman"/>
      </w:rPr>
    </w:lvl>
    <w:lvl w:ilvl="7">
      <w:start w:val="1"/>
      <w:numFmt w:val="decimal"/>
      <w:lvlText w:val="%1.%2.%3.%4.%5.%6.%7.%8."/>
      <w:lvlJc w:val="left"/>
      <w:pPr>
        <w:ind w:left="3687" w:hanging="1224"/>
      </w:pPr>
      <w:rPr>
        <w:rFonts w:cs="Times New Roman"/>
      </w:rPr>
    </w:lvl>
    <w:lvl w:ilvl="8">
      <w:start w:val="1"/>
      <w:numFmt w:val="decimal"/>
      <w:lvlText w:val="%1.%2.%3.%4.%5.%6.%7.%8.%9."/>
      <w:lvlJc w:val="left"/>
      <w:pPr>
        <w:ind w:left="4263" w:hanging="1440"/>
      </w:pPr>
      <w:rPr>
        <w:rFonts w:cs="Times New Roman"/>
      </w:rPr>
    </w:lvl>
  </w:abstractNum>
  <w:abstractNum w:abstractNumId="19">
    <w:nsid w:val="2BF33BA3"/>
    <w:multiLevelType w:val="hybridMultilevel"/>
    <w:tmpl w:val="5C5E185E"/>
    <w:lvl w:ilvl="0" w:tplc="4BC8B746">
      <w:start w:val="1"/>
      <w:numFmt w:val="decimal"/>
      <w:lvlText w:val="%1."/>
      <w:lvlJc w:val="left"/>
      <w:pPr>
        <w:ind w:left="720" w:hanging="360"/>
      </w:pPr>
    </w:lvl>
    <w:lvl w:ilvl="1" w:tplc="67C0CD3E">
      <w:start w:val="1"/>
      <w:numFmt w:val="lowerLetter"/>
      <w:lvlText w:val="%2."/>
      <w:lvlJc w:val="left"/>
      <w:pPr>
        <w:ind w:left="1440" w:hanging="360"/>
      </w:pPr>
    </w:lvl>
    <w:lvl w:ilvl="2" w:tplc="3C5AAC38">
      <w:start w:val="1"/>
      <w:numFmt w:val="lowerRoman"/>
      <w:lvlText w:val="%3."/>
      <w:lvlJc w:val="right"/>
      <w:pPr>
        <w:ind w:left="2160" w:hanging="180"/>
      </w:pPr>
    </w:lvl>
    <w:lvl w:ilvl="3" w:tplc="7F28C686">
      <w:start w:val="1"/>
      <w:numFmt w:val="decimal"/>
      <w:lvlText w:val="%4."/>
      <w:lvlJc w:val="left"/>
      <w:pPr>
        <w:ind w:left="2880" w:hanging="360"/>
      </w:pPr>
    </w:lvl>
    <w:lvl w:ilvl="4" w:tplc="7A384B70">
      <w:start w:val="1"/>
      <w:numFmt w:val="lowerLetter"/>
      <w:lvlText w:val="%5."/>
      <w:lvlJc w:val="left"/>
      <w:pPr>
        <w:ind w:left="3600" w:hanging="360"/>
      </w:pPr>
    </w:lvl>
    <w:lvl w:ilvl="5" w:tplc="67269A46">
      <w:start w:val="1"/>
      <w:numFmt w:val="lowerRoman"/>
      <w:lvlText w:val="%6."/>
      <w:lvlJc w:val="right"/>
      <w:pPr>
        <w:ind w:left="4320" w:hanging="180"/>
      </w:pPr>
    </w:lvl>
    <w:lvl w:ilvl="6" w:tplc="0C30FA1A">
      <w:start w:val="1"/>
      <w:numFmt w:val="decimal"/>
      <w:lvlText w:val="%7."/>
      <w:lvlJc w:val="left"/>
      <w:pPr>
        <w:ind w:left="5040" w:hanging="360"/>
      </w:pPr>
    </w:lvl>
    <w:lvl w:ilvl="7" w:tplc="51CED8B6">
      <w:start w:val="1"/>
      <w:numFmt w:val="lowerLetter"/>
      <w:lvlText w:val="%8."/>
      <w:lvlJc w:val="left"/>
      <w:pPr>
        <w:ind w:left="5760" w:hanging="360"/>
      </w:pPr>
    </w:lvl>
    <w:lvl w:ilvl="8" w:tplc="514AEB04">
      <w:start w:val="1"/>
      <w:numFmt w:val="lowerRoman"/>
      <w:lvlText w:val="%9."/>
      <w:lvlJc w:val="right"/>
      <w:pPr>
        <w:ind w:left="6480" w:hanging="180"/>
      </w:pPr>
    </w:lvl>
  </w:abstractNum>
  <w:abstractNum w:abstractNumId="20">
    <w:nsid w:val="2E8E2E56"/>
    <w:multiLevelType w:val="hybridMultilevel"/>
    <w:tmpl w:val="A882FE0C"/>
    <w:lvl w:ilvl="0" w:tplc="CCA8D80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highlight w:val="white"/>
        <w:u w:val="none"/>
        <w:lang w:val="ru-RU" w:eastAsia="ru-RU" w:bidi="ru-RU"/>
      </w:rPr>
    </w:lvl>
    <w:lvl w:ilvl="1" w:tplc="3DCAD794">
      <w:start w:val="1"/>
      <w:numFmt w:val="bullet"/>
      <w:lvlText w:val="o"/>
      <w:lvlJc w:val="left"/>
      <w:pPr>
        <w:ind w:left="1440" w:hanging="360"/>
      </w:pPr>
      <w:rPr>
        <w:rFonts w:ascii="Courier New" w:eastAsia="Courier New" w:hAnsi="Courier New" w:cs="Courier New" w:hint="default"/>
      </w:rPr>
    </w:lvl>
    <w:lvl w:ilvl="2" w:tplc="0570D5A2">
      <w:start w:val="1"/>
      <w:numFmt w:val="bullet"/>
      <w:lvlText w:val="§"/>
      <w:lvlJc w:val="left"/>
      <w:pPr>
        <w:ind w:left="2160" w:hanging="360"/>
      </w:pPr>
      <w:rPr>
        <w:rFonts w:ascii="Wingdings" w:eastAsia="Wingdings" w:hAnsi="Wingdings" w:cs="Wingdings" w:hint="default"/>
      </w:rPr>
    </w:lvl>
    <w:lvl w:ilvl="3" w:tplc="4490DF14">
      <w:start w:val="1"/>
      <w:numFmt w:val="bullet"/>
      <w:lvlText w:val="·"/>
      <w:lvlJc w:val="left"/>
      <w:pPr>
        <w:ind w:left="2880" w:hanging="360"/>
      </w:pPr>
      <w:rPr>
        <w:rFonts w:ascii="Symbol" w:eastAsia="Symbol" w:hAnsi="Symbol" w:cs="Symbol" w:hint="default"/>
      </w:rPr>
    </w:lvl>
    <w:lvl w:ilvl="4" w:tplc="7FCAC612">
      <w:start w:val="1"/>
      <w:numFmt w:val="bullet"/>
      <w:lvlText w:val="o"/>
      <w:lvlJc w:val="left"/>
      <w:pPr>
        <w:ind w:left="3600" w:hanging="360"/>
      </w:pPr>
      <w:rPr>
        <w:rFonts w:ascii="Courier New" w:eastAsia="Courier New" w:hAnsi="Courier New" w:cs="Courier New" w:hint="default"/>
      </w:rPr>
    </w:lvl>
    <w:lvl w:ilvl="5" w:tplc="4D68DDA6">
      <w:start w:val="1"/>
      <w:numFmt w:val="bullet"/>
      <w:lvlText w:val="§"/>
      <w:lvlJc w:val="left"/>
      <w:pPr>
        <w:ind w:left="4320" w:hanging="360"/>
      </w:pPr>
      <w:rPr>
        <w:rFonts w:ascii="Wingdings" w:eastAsia="Wingdings" w:hAnsi="Wingdings" w:cs="Wingdings" w:hint="default"/>
      </w:rPr>
    </w:lvl>
    <w:lvl w:ilvl="6" w:tplc="B3C8870A">
      <w:start w:val="1"/>
      <w:numFmt w:val="bullet"/>
      <w:lvlText w:val="·"/>
      <w:lvlJc w:val="left"/>
      <w:pPr>
        <w:ind w:left="5040" w:hanging="360"/>
      </w:pPr>
      <w:rPr>
        <w:rFonts w:ascii="Symbol" w:eastAsia="Symbol" w:hAnsi="Symbol" w:cs="Symbol" w:hint="default"/>
      </w:rPr>
    </w:lvl>
    <w:lvl w:ilvl="7" w:tplc="2CE6CA34">
      <w:start w:val="1"/>
      <w:numFmt w:val="bullet"/>
      <w:lvlText w:val="o"/>
      <w:lvlJc w:val="left"/>
      <w:pPr>
        <w:ind w:left="5760" w:hanging="360"/>
      </w:pPr>
      <w:rPr>
        <w:rFonts w:ascii="Courier New" w:eastAsia="Courier New" w:hAnsi="Courier New" w:cs="Courier New" w:hint="default"/>
      </w:rPr>
    </w:lvl>
    <w:lvl w:ilvl="8" w:tplc="DDC45964">
      <w:start w:val="1"/>
      <w:numFmt w:val="bullet"/>
      <w:lvlText w:val="§"/>
      <w:lvlJc w:val="left"/>
      <w:pPr>
        <w:ind w:left="6480" w:hanging="360"/>
      </w:pPr>
      <w:rPr>
        <w:rFonts w:ascii="Wingdings" w:eastAsia="Wingdings" w:hAnsi="Wingdings" w:cs="Wingdings" w:hint="default"/>
      </w:rPr>
    </w:lvl>
  </w:abstractNum>
  <w:abstractNum w:abstractNumId="21">
    <w:nsid w:val="2F592DF5"/>
    <w:multiLevelType w:val="hybridMultilevel"/>
    <w:tmpl w:val="B9AEC978"/>
    <w:lvl w:ilvl="0" w:tplc="B25853AE">
      <w:start w:val="1"/>
      <w:numFmt w:val="decimal"/>
      <w:lvlText w:val="%1)"/>
      <w:lvlJc w:val="left"/>
      <w:pPr>
        <w:ind w:left="1684" w:hanging="975"/>
      </w:pPr>
      <w:rPr>
        <w:b w:val="0"/>
        <w:strike w:val="0"/>
        <w:color w:val="000000"/>
      </w:rPr>
    </w:lvl>
    <w:lvl w:ilvl="1" w:tplc="BE1A6C4C">
      <w:start w:val="1"/>
      <w:numFmt w:val="lowerLetter"/>
      <w:lvlText w:val="%2."/>
      <w:lvlJc w:val="left"/>
      <w:pPr>
        <w:ind w:left="1789" w:hanging="360"/>
      </w:pPr>
    </w:lvl>
    <w:lvl w:ilvl="2" w:tplc="3174A682">
      <w:start w:val="1"/>
      <w:numFmt w:val="lowerRoman"/>
      <w:lvlText w:val="%3."/>
      <w:lvlJc w:val="right"/>
      <w:pPr>
        <w:ind w:left="2509" w:hanging="180"/>
      </w:pPr>
    </w:lvl>
    <w:lvl w:ilvl="3" w:tplc="74D23C40">
      <w:start w:val="1"/>
      <w:numFmt w:val="decimal"/>
      <w:lvlText w:val="%4."/>
      <w:lvlJc w:val="left"/>
      <w:pPr>
        <w:ind w:left="3229" w:hanging="360"/>
      </w:pPr>
    </w:lvl>
    <w:lvl w:ilvl="4" w:tplc="BEC66756">
      <w:start w:val="1"/>
      <w:numFmt w:val="lowerLetter"/>
      <w:lvlText w:val="%5."/>
      <w:lvlJc w:val="left"/>
      <w:pPr>
        <w:ind w:left="3949" w:hanging="360"/>
      </w:pPr>
    </w:lvl>
    <w:lvl w:ilvl="5" w:tplc="A9469076">
      <w:start w:val="1"/>
      <w:numFmt w:val="lowerRoman"/>
      <w:lvlText w:val="%6."/>
      <w:lvlJc w:val="right"/>
      <w:pPr>
        <w:ind w:left="4669" w:hanging="180"/>
      </w:pPr>
    </w:lvl>
    <w:lvl w:ilvl="6" w:tplc="8C0A06BA">
      <w:start w:val="1"/>
      <w:numFmt w:val="decimal"/>
      <w:lvlText w:val="%7."/>
      <w:lvlJc w:val="left"/>
      <w:pPr>
        <w:ind w:left="5389" w:hanging="360"/>
      </w:pPr>
    </w:lvl>
    <w:lvl w:ilvl="7" w:tplc="6B0AFA2C">
      <w:start w:val="1"/>
      <w:numFmt w:val="lowerLetter"/>
      <w:lvlText w:val="%8."/>
      <w:lvlJc w:val="left"/>
      <w:pPr>
        <w:ind w:left="6109" w:hanging="360"/>
      </w:pPr>
    </w:lvl>
    <w:lvl w:ilvl="8" w:tplc="16449ECE">
      <w:start w:val="1"/>
      <w:numFmt w:val="lowerRoman"/>
      <w:lvlText w:val="%9."/>
      <w:lvlJc w:val="right"/>
      <w:pPr>
        <w:ind w:left="6829" w:hanging="180"/>
      </w:pPr>
    </w:lvl>
  </w:abstractNum>
  <w:abstractNum w:abstractNumId="22">
    <w:nsid w:val="30D63F68"/>
    <w:multiLevelType w:val="hybridMultilevel"/>
    <w:tmpl w:val="59A0BA7E"/>
    <w:lvl w:ilvl="0" w:tplc="20BEA3B8">
      <w:start w:val="1"/>
      <w:numFmt w:val="bullet"/>
      <w:lvlText w:val="−"/>
      <w:lvlJc w:val="left"/>
      <w:pPr>
        <w:ind w:left="1429" w:hanging="360"/>
      </w:pPr>
      <w:rPr>
        <w:rFonts w:ascii="Times New Roman" w:hAnsi="Times New Roman" w:cs="Times New Roman"/>
        <w:color w:val="000000"/>
      </w:rPr>
    </w:lvl>
    <w:lvl w:ilvl="1" w:tplc="64E89C32">
      <w:start w:val="1"/>
      <w:numFmt w:val="bullet"/>
      <w:lvlText w:val="o"/>
      <w:lvlJc w:val="left"/>
      <w:pPr>
        <w:ind w:left="2149" w:hanging="360"/>
      </w:pPr>
      <w:rPr>
        <w:rFonts w:ascii="Courier New" w:hAnsi="Courier New" w:cs="Courier New"/>
      </w:rPr>
    </w:lvl>
    <w:lvl w:ilvl="2" w:tplc="BC50D5C2">
      <w:start w:val="1"/>
      <w:numFmt w:val="bullet"/>
      <w:lvlText w:val=""/>
      <w:lvlJc w:val="left"/>
      <w:pPr>
        <w:ind w:left="2869" w:hanging="360"/>
      </w:pPr>
      <w:rPr>
        <w:rFonts w:ascii="Wingdings" w:hAnsi="Wingdings"/>
      </w:rPr>
    </w:lvl>
    <w:lvl w:ilvl="3" w:tplc="FEF6A6F2">
      <w:start w:val="1"/>
      <w:numFmt w:val="bullet"/>
      <w:lvlText w:val=""/>
      <w:lvlJc w:val="left"/>
      <w:pPr>
        <w:ind w:left="3589" w:hanging="360"/>
      </w:pPr>
      <w:rPr>
        <w:rFonts w:ascii="Symbol" w:hAnsi="Symbol"/>
      </w:rPr>
    </w:lvl>
    <w:lvl w:ilvl="4" w:tplc="2EFA910E">
      <w:start w:val="1"/>
      <w:numFmt w:val="bullet"/>
      <w:lvlText w:val="o"/>
      <w:lvlJc w:val="left"/>
      <w:pPr>
        <w:ind w:left="4309" w:hanging="360"/>
      </w:pPr>
      <w:rPr>
        <w:rFonts w:ascii="Courier New" w:hAnsi="Courier New" w:cs="Courier New"/>
      </w:rPr>
    </w:lvl>
    <w:lvl w:ilvl="5" w:tplc="56EC071A">
      <w:start w:val="1"/>
      <w:numFmt w:val="bullet"/>
      <w:lvlText w:val=""/>
      <w:lvlJc w:val="left"/>
      <w:pPr>
        <w:ind w:left="5029" w:hanging="360"/>
      </w:pPr>
      <w:rPr>
        <w:rFonts w:ascii="Wingdings" w:hAnsi="Wingdings"/>
      </w:rPr>
    </w:lvl>
    <w:lvl w:ilvl="6" w:tplc="EFCE34F2">
      <w:start w:val="1"/>
      <w:numFmt w:val="bullet"/>
      <w:lvlText w:val=""/>
      <w:lvlJc w:val="left"/>
      <w:pPr>
        <w:ind w:left="5749" w:hanging="360"/>
      </w:pPr>
      <w:rPr>
        <w:rFonts w:ascii="Symbol" w:hAnsi="Symbol"/>
      </w:rPr>
    </w:lvl>
    <w:lvl w:ilvl="7" w:tplc="6F14BF80">
      <w:start w:val="1"/>
      <w:numFmt w:val="bullet"/>
      <w:lvlText w:val="o"/>
      <w:lvlJc w:val="left"/>
      <w:pPr>
        <w:ind w:left="6469" w:hanging="360"/>
      </w:pPr>
      <w:rPr>
        <w:rFonts w:ascii="Courier New" w:hAnsi="Courier New" w:cs="Courier New"/>
      </w:rPr>
    </w:lvl>
    <w:lvl w:ilvl="8" w:tplc="2B3C2AF0">
      <w:start w:val="1"/>
      <w:numFmt w:val="bullet"/>
      <w:lvlText w:val=""/>
      <w:lvlJc w:val="left"/>
      <w:pPr>
        <w:ind w:left="7189" w:hanging="360"/>
      </w:pPr>
      <w:rPr>
        <w:rFonts w:ascii="Wingdings" w:hAnsi="Wingdings"/>
      </w:rPr>
    </w:lvl>
  </w:abstractNum>
  <w:abstractNum w:abstractNumId="23">
    <w:nsid w:val="34527BDC"/>
    <w:multiLevelType w:val="hybridMultilevel"/>
    <w:tmpl w:val="1A266432"/>
    <w:lvl w:ilvl="0" w:tplc="39CCD292">
      <w:start w:val="2"/>
      <w:numFmt w:val="bullet"/>
      <w:lvlText w:val=""/>
      <w:lvlJc w:val="left"/>
      <w:pPr>
        <w:ind w:left="1440" w:hanging="360"/>
      </w:pPr>
      <w:rPr>
        <w:rFonts w:ascii="Symbol" w:eastAsia="Times New Roman" w:hAnsi="Symbol" w:cs="Times New Roman"/>
      </w:rPr>
    </w:lvl>
    <w:lvl w:ilvl="1" w:tplc="C196516C">
      <w:start w:val="1"/>
      <w:numFmt w:val="bullet"/>
      <w:lvlText w:val="o"/>
      <w:lvlJc w:val="left"/>
      <w:pPr>
        <w:ind w:left="2160" w:hanging="360"/>
      </w:pPr>
      <w:rPr>
        <w:rFonts w:ascii="Courier New" w:hAnsi="Courier New" w:cs="Courier New"/>
      </w:rPr>
    </w:lvl>
    <w:lvl w:ilvl="2" w:tplc="EDF46990">
      <w:start w:val="1"/>
      <w:numFmt w:val="bullet"/>
      <w:lvlText w:val=""/>
      <w:lvlJc w:val="left"/>
      <w:pPr>
        <w:ind w:left="2880" w:hanging="360"/>
      </w:pPr>
      <w:rPr>
        <w:rFonts w:ascii="Wingdings" w:hAnsi="Wingdings"/>
      </w:rPr>
    </w:lvl>
    <w:lvl w:ilvl="3" w:tplc="3BAC9AB6">
      <w:start w:val="1"/>
      <w:numFmt w:val="bullet"/>
      <w:lvlText w:val=""/>
      <w:lvlJc w:val="left"/>
      <w:pPr>
        <w:ind w:left="3600" w:hanging="360"/>
      </w:pPr>
      <w:rPr>
        <w:rFonts w:ascii="Symbol" w:hAnsi="Symbol"/>
      </w:rPr>
    </w:lvl>
    <w:lvl w:ilvl="4" w:tplc="9D322E98">
      <w:start w:val="1"/>
      <w:numFmt w:val="bullet"/>
      <w:lvlText w:val="o"/>
      <w:lvlJc w:val="left"/>
      <w:pPr>
        <w:ind w:left="4320" w:hanging="360"/>
      </w:pPr>
      <w:rPr>
        <w:rFonts w:ascii="Courier New" w:hAnsi="Courier New" w:cs="Courier New"/>
      </w:rPr>
    </w:lvl>
    <w:lvl w:ilvl="5" w:tplc="F8A212CE">
      <w:start w:val="1"/>
      <w:numFmt w:val="bullet"/>
      <w:lvlText w:val=""/>
      <w:lvlJc w:val="left"/>
      <w:pPr>
        <w:ind w:left="5040" w:hanging="360"/>
      </w:pPr>
      <w:rPr>
        <w:rFonts w:ascii="Wingdings" w:hAnsi="Wingdings"/>
      </w:rPr>
    </w:lvl>
    <w:lvl w:ilvl="6" w:tplc="D892D2E8">
      <w:start w:val="1"/>
      <w:numFmt w:val="bullet"/>
      <w:lvlText w:val=""/>
      <w:lvlJc w:val="left"/>
      <w:pPr>
        <w:ind w:left="5760" w:hanging="360"/>
      </w:pPr>
      <w:rPr>
        <w:rFonts w:ascii="Symbol" w:hAnsi="Symbol"/>
      </w:rPr>
    </w:lvl>
    <w:lvl w:ilvl="7" w:tplc="8B082A6C">
      <w:start w:val="1"/>
      <w:numFmt w:val="bullet"/>
      <w:lvlText w:val="o"/>
      <w:lvlJc w:val="left"/>
      <w:pPr>
        <w:ind w:left="6480" w:hanging="360"/>
      </w:pPr>
      <w:rPr>
        <w:rFonts w:ascii="Courier New" w:hAnsi="Courier New" w:cs="Courier New"/>
      </w:rPr>
    </w:lvl>
    <w:lvl w:ilvl="8" w:tplc="EFAEAFEC">
      <w:start w:val="1"/>
      <w:numFmt w:val="bullet"/>
      <w:lvlText w:val=""/>
      <w:lvlJc w:val="left"/>
      <w:pPr>
        <w:ind w:left="7200" w:hanging="360"/>
      </w:pPr>
      <w:rPr>
        <w:rFonts w:ascii="Wingdings" w:hAnsi="Wingdings"/>
      </w:rPr>
    </w:lvl>
  </w:abstractNum>
  <w:abstractNum w:abstractNumId="24">
    <w:nsid w:val="3A5F7DF6"/>
    <w:multiLevelType w:val="hybridMultilevel"/>
    <w:tmpl w:val="FEC6A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923A35"/>
    <w:multiLevelType w:val="hybridMultilevel"/>
    <w:tmpl w:val="816EE1A2"/>
    <w:lvl w:ilvl="0" w:tplc="8D628D4A">
      <w:start w:val="1"/>
      <w:numFmt w:val="decimal"/>
      <w:lvlText w:val="%1."/>
      <w:lvlJc w:val="left"/>
      <w:pPr>
        <w:ind w:left="1684" w:hanging="975"/>
      </w:pPr>
    </w:lvl>
    <w:lvl w:ilvl="1" w:tplc="B3B6FF86">
      <w:start w:val="1"/>
      <w:numFmt w:val="lowerLetter"/>
      <w:lvlText w:val="%2."/>
      <w:lvlJc w:val="left"/>
      <w:pPr>
        <w:ind w:left="1789" w:hanging="360"/>
      </w:pPr>
    </w:lvl>
    <w:lvl w:ilvl="2" w:tplc="6F80E82E">
      <w:start w:val="1"/>
      <w:numFmt w:val="lowerRoman"/>
      <w:lvlText w:val="%3."/>
      <w:lvlJc w:val="right"/>
      <w:pPr>
        <w:ind w:left="2509" w:hanging="180"/>
      </w:pPr>
    </w:lvl>
    <w:lvl w:ilvl="3" w:tplc="AD225D50">
      <w:start w:val="1"/>
      <w:numFmt w:val="decimal"/>
      <w:lvlText w:val="%4."/>
      <w:lvlJc w:val="left"/>
      <w:pPr>
        <w:ind w:left="3229" w:hanging="360"/>
      </w:pPr>
    </w:lvl>
    <w:lvl w:ilvl="4" w:tplc="2CC04530">
      <w:start w:val="1"/>
      <w:numFmt w:val="lowerLetter"/>
      <w:lvlText w:val="%5."/>
      <w:lvlJc w:val="left"/>
      <w:pPr>
        <w:ind w:left="3949" w:hanging="360"/>
      </w:pPr>
    </w:lvl>
    <w:lvl w:ilvl="5" w:tplc="C7CC829E">
      <w:start w:val="1"/>
      <w:numFmt w:val="lowerRoman"/>
      <w:lvlText w:val="%6."/>
      <w:lvlJc w:val="right"/>
      <w:pPr>
        <w:ind w:left="4669" w:hanging="180"/>
      </w:pPr>
    </w:lvl>
    <w:lvl w:ilvl="6" w:tplc="57BE78E0">
      <w:start w:val="1"/>
      <w:numFmt w:val="decimal"/>
      <w:lvlText w:val="%7."/>
      <w:lvlJc w:val="left"/>
      <w:pPr>
        <w:ind w:left="5389" w:hanging="360"/>
      </w:pPr>
    </w:lvl>
    <w:lvl w:ilvl="7" w:tplc="A3D4A2D4">
      <w:start w:val="1"/>
      <w:numFmt w:val="lowerLetter"/>
      <w:lvlText w:val="%8."/>
      <w:lvlJc w:val="left"/>
      <w:pPr>
        <w:ind w:left="6109" w:hanging="360"/>
      </w:pPr>
    </w:lvl>
    <w:lvl w:ilvl="8" w:tplc="0C4C3D9A">
      <w:start w:val="1"/>
      <w:numFmt w:val="lowerRoman"/>
      <w:lvlText w:val="%9."/>
      <w:lvlJc w:val="right"/>
      <w:pPr>
        <w:ind w:left="6829" w:hanging="180"/>
      </w:pPr>
    </w:lvl>
  </w:abstractNum>
  <w:abstractNum w:abstractNumId="26">
    <w:nsid w:val="41C60251"/>
    <w:multiLevelType w:val="hybridMultilevel"/>
    <w:tmpl w:val="29E23C86"/>
    <w:lvl w:ilvl="0" w:tplc="3EB8643E">
      <w:start w:val="1"/>
      <w:numFmt w:val="bullet"/>
      <w:lvlText w:val="−"/>
      <w:lvlJc w:val="left"/>
      <w:pPr>
        <w:ind w:left="720" w:hanging="360"/>
      </w:pPr>
      <w:rPr>
        <w:rFonts w:ascii="Times New Roman" w:hAnsi="Times New Roman" w:cs="Times New Roman"/>
        <w:color w:val="000000"/>
      </w:rPr>
    </w:lvl>
    <w:lvl w:ilvl="1" w:tplc="1F181B5C">
      <w:start w:val="1"/>
      <w:numFmt w:val="bullet"/>
      <w:lvlText w:val="o"/>
      <w:lvlJc w:val="left"/>
      <w:pPr>
        <w:ind w:left="1440" w:hanging="360"/>
      </w:pPr>
      <w:rPr>
        <w:rFonts w:ascii="Courier New" w:hAnsi="Courier New" w:cs="Courier New"/>
      </w:rPr>
    </w:lvl>
    <w:lvl w:ilvl="2" w:tplc="21D40F06">
      <w:start w:val="1"/>
      <w:numFmt w:val="bullet"/>
      <w:lvlText w:val="−"/>
      <w:lvlJc w:val="left"/>
      <w:pPr>
        <w:ind w:left="1211" w:hanging="360"/>
      </w:pPr>
      <w:rPr>
        <w:rFonts w:ascii="Times New Roman" w:hAnsi="Times New Roman" w:cs="Times New Roman"/>
        <w:color w:val="000000"/>
      </w:rPr>
    </w:lvl>
    <w:lvl w:ilvl="3" w:tplc="B09CD316">
      <w:start w:val="1"/>
      <w:numFmt w:val="bullet"/>
      <w:lvlText w:val=""/>
      <w:lvlJc w:val="left"/>
      <w:pPr>
        <w:ind w:left="2880" w:hanging="360"/>
      </w:pPr>
      <w:rPr>
        <w:rFonts w:ascii="Symbol" w:hAnsi="Symbol"/>
      </w:rPr>
    </w:lvl>
    <w:lvl w:ilvl="4" w:tplc="833E42CA">
      <w:start w:val="1"/>
      <w:numFmt w:val="bullet"/>
      <w:lvlText w:val="o"/>
      <w:lvlJc w:val="left"/>
      <w:pPr>
        <w:ind w:left="3600" w:hanging="360"/>
      </w:pPr>
      <w:rPr>
        <w:rFonts w:ascii="Courier New" w:hAnsi="Courier New" w:cs="Courier New"/>
      </w:rPr>
    </w:lvl>
    <w:lvl w:ilvl="5" w:tplc="9C5E3A88">
      <w:start w:val="1"/>
      <w:numFmt w:val="bullet"/>
      <w:lvlText w:val=""/>
      <w:lvlJc w:val="left"/>
      <w:pPr>
        <w:ind w:left="4320" w:hanging="360"/>
      </w:pPr>
      <w:rPr>
        <w:rFonts w:ascii="Wingdings" w:hAnsi="Wingdings"/>
      </w:rPr>
    </w:lvl>
    <w:lvl w:ilvl="6" w:tplc="E098AC48">
      <w:start w:val="1"/>
      <w:numFmt w:val="bullet"/>
      <w:lvlText w:val=""/>
      <w:lvlJc w:val="left"/>
      <w:pPr>
        <w:ind w:left="5040" w:hanging="360"/>
      </w:pPr>
      <w:rPr>
        <w:rFonts w:ascii="Symbol" w:hAnsi="Symbol"/>
      </w:rPr>
    </w:lvl>
    <w:lvl w:ilvl="7" w:tplc="ECEA5EB8">
      <w:start w:val="1"/>
      <w:numFmt w:val="bullet"/>
      <w:lvlText w:val="o"/>
      <w:lvlJc w:val="left"/>
      <w:pPr>
        <w:ind w:left="5760" w:hanging="360"/>
      </w:pPr>
      <w:rPr>
        <w:rFonts w:ascii="Courier New" w:hAnsi="Courier New" w:cs="Courier New"/>
      </w:rPr>
    </w:lvl>
    <w:lvl w:ilvl="8" w:tplc="37CAB602">
      <w:start w:val="1"/>
      <w:numFmt w:val="bullet"/>
      <w:lvlText w:val=""/>
      <w:lvlJc w:val="left"/>
      <w:pPr>
        <w:ind w:left="6480" w:hanging="360"/>
      </w:pPr>
      <w:rPr>
        <w:rFonts w:ascii="Wingdings" w:hAnsi="Wingdings"/>
      </w:rPr>
    </w:lvl>
  </w:abstractNum>
  <w:abstractNum w:abstractNumId="27">
    <w:nsid w:val="46445650"/>
    <w:multiLevelType w:val="hybridMultilevel"/>
    <w:tmpl w:val="22E61FF0"/>
    <w:lvl w:ilvl="0" w:tplc="92A2EC58">
      <w:start w:val="1"/>
      <w:numFmt w:val="bullet"/>
      <w:lvlText w:val="−"/>
      <w:lvlJc w:val="left"/>
      <w:pPr>
        <w:ind w:left="1440" w:hanging="360"/>
      </w:pPr>
      <w:rPr>
        <w:rFonts w:ascii="Times New Roman" w:hAnsi="Times New Roman" w:cs="Times New Roman"/>
        <w:color w:val="000000"/>
      </w:rPr>
    </w:lvl>
    <w:lvl w:ilvl="1" w:tplc="B07E59B6">
      <w:start w:val="1"/>
      <w:numFmt w:val="bullet"/>
      <w:lvlText w:val="o"/>
      <w:lvlJc w:val="left"/>
      <w:pPr>
        <w:ind w:left="2160" w:hanging="360"/>
      </w:pPr>
      <w:rPr>
        <w:rFonts w:ascii="Courier New" w:hAnsi="Courier New" w:cs="Courier New"/>
      </w:rPr>
    </w:lvl>
    <w:lvl w:ilvl="2" w:tplc="015CA79E">
      <w:start w:val="1"/>
      <w:numFmt w:val="bullet"/>
      <w:lvlText w:val=""/>
      <w:lvlJc w:val="left"/>
      <w:pPr>
        <w:ind w:left="2880" w:hanging="360"/>
      </w:pPr>
      <w:rPr>
        <w:rFonts w:ascii="Wingdings" w:hAnsi="Wingdings"/>
      </w:rPr>
    </w:lvl>
    <w:lvl w:ilvl="3" w:tplc="EBBC212C">
      <w:start w:val="1"/>
      <w:numFmt w:val="bullet"/>
      <w:lvlText w:val=""/>
      <w:lvlJc w:val="left"/>
      <w:pPr>
        <w:ind w:left="3600" w:hanging="360"/>
      </w:pPr>
      <w:rPr>
        <w:rFonts w:ascii="Symbol" w:hAnsi="Symbol"/>
      </w:rPr>
    </w:lvl>
    <w:lvl w:ilvl="4" w:tplc="1F7ADD4C">
      <w:start w:val="1"/>
      <w:numFmt w:val="bullet"/>
      <w:lvlText w:val="o"/>
      <w:lvlJc w:val="left"/>
      <w:pPr>
        <w:ind w:left="4320" w:hanging="360"/>
      </w:pPr>
      <w:rPr>
        <w:rFonts w:ascii="Courier New" w:hAnsi="Courier New" w:cs="Courier New"/>
      </w:rPr>
    </w:lvl>
    <w:lvl w:ilvl="5" w:tplc="453C9EAA">
      <w:start w:val="1"/>
      <w:numFmt w:val="bullet"/>
      <w:lvlText w:val=""/>
      <w:lvlJc w:val="left"/>
      <w:pPr>
        <w:ind w:left="5040" w:hanging="360"/>
      </w:pPr>
      <w:rPr>
        <w:rFonts w:ascii="Wingdings" w:hAnsi="Wingdings"/>
      </w:rPr>
    </w:lvl>
    <w:lvl w:ilvl="6" w:tplc="7AE08532">
      <w:start w:val="1"/>
      <w:numFmt w:val="bullet"/>
      <w:lvlText w:val=""/>
      <w:lvlJc w:val="left"/>
      <w:pPr>
        <w:ind w:left="5760" w:hanging="360"/>
      </w:pPr>
      <w:rPr>
        <w:rFonts w:ascii="Symbol" w:hAnsi="Symbol"/>
      </w:rPr>
    </w:lvl>
    <w:lvl w:ilvl="7" w:tplc="7422A020">
      <w:start w:val="1"/>
      <w:numFmt w:val="bullet"/>
      <w:lvlText w:val="o"/>
      <w:lvlJc w:val="left"/>
      <w:pPr>
        <w:ind w:left="6480" w:hanging="360"/>
      </w:pPr>
      <w:rPr>
        <w:rFonts w:ascii="Courier New" w:hAnsi="Courier New" w:cs="Courier New"/>
      </w:rPr>
    </w:lvl>
    <w:lvl w:ilvl="8" w:tplc="76F293A2">
      <w:start w:val="1"/>
      <w:numFmt w:val="bullet"/>
      <w:lvlText w:val=""/>
      <w:lvlJc w:val="left"/>
      <w:pPr>
        <w:ind w:left="7200" w:hanging="360"/>
      </w:pPr>
      <w:rPr>
        <w:rFonts w:ascii="Wingdings" w:hAnsi="Wingdings"/>
      </w:rPr>
    </w:lvl>
  </w:abstractNum>
  <w:abstractNum w:abstractNumId="28">
    <w:nsid w:val="49773039"/>
    <w:multiLevelType w:val="hybridMultilevel"/>
    <w:tmpl w:val="7BFE55F8"/>
    <w:lvl w:ilvl="0" w:tplc="6E3C81A0">
      <w:start w:val="1"/>
      <w:numFmt w:val="decimal"/>
      <w:lvlText w:val="%1)"/>
      <w:lvlJc w:val="left"/>
      <w:pPr>
        <w:tabs>
          <w:tab w:val="num" w:pos="540"/>
        </w:tabs>
        <w:ind w:left="540" w:hanging="360"/>
      </w:pPr>
    </w:lvl>
    <w:lvl w:ilvl="1" w:tplc="3F32D3AA">
      <w:start w:val="1"/>
      <w:numFmt w:val="lowerLetter"/>
      <w:lvlText w:val="%2."/>
      <w:lvlJc w:val="left"/>
      <w:pPr>
        <w:tabs>
          <w:tab w:val="num" w:pos="1260"/>
        </w:tabs>
        <w:ind w:left="1260" w:hanging="360"/>
      </w:pPr>
    </w:lvl>
    <w:lvl w:ilvl="2" w:tplc="9CE8D5BC">
      <w:start w:val="1"/>
      <w:numFmt w:val="lowerRoman"/>
      <w:lvlText w:val="%3."/>
      <w:lvlJc w:val="right"/>
      <w:pPr>
        <w:tabs>
          <w:tab w:val="num" w:pos="1980"/>
        </w:tabs>
        <w:ind w:left="1980" w:hanging="180"/>
      </w:pPr>
    </w:lvl>
    <w:lvl w:ilvl="3" w:tplc="1B84E9AA">
      <w:start w:val="1"/>
      <w:numFmt w:val="decimal"/>
      <w:lvlText w:val="%4."/>
      <w:lvlJc w:val="left"/>
      <w:pPr>
        <w:tabs>
          <w:tab w:val="num" w:pos="2700"/>
        </w:tabs>
        <w:ind w:left="2700" w:hanging="360"/>
      </w:pPr>
    </w:lvl>
    <w:lvl w:ilvl="4" w:tplc="A8C080F4">
      <w:start w:val="1"/>
      <w:numFmt w:val="lowerLetter"/>
      <w:lvlText w:val="%5."/>
      <w:lvlJc w:val="left"/>
      <w:pPr>
        <w:tabs>
          <w:tab w:val="num" w:pos="3420"/>
        </w:tabs>
        <w:ind w:left="3420" w:hanging="360"/>
      </w:pPr>
    </w:lvl>
    <w:lvl w:ilvl="5" w:tplc="A1C221D2">
      <w:start w:val="1"/>
      <w:numFmt w:val="lowerRoman"/>
      <w:lvlText w:val="%6."/>
      <w:lvlJc w:val="right"/>
      <w:pPr>
        <w:tabs>
          <w:tab w:val="num" w:pos="4140"/>
        </w:tabs>
        <w:ind w:left="4140" w:hanging="180"/>
      </w:pPr>
    </w:lvl>
    <w:lvl w:ilvl="6" w:tplc="C3BC853A">
      <w:start w:val="1"/>
      <w:numFmt w:val="decimal"/>
      <w:lvlText w:val="%7."/>
      <w:lvlJc w:val="left"/>
      <w:pPr>
        <w:tabs>
          <w:tab w:val="num" w:pos="4860"/>
        </w:tabs>
        <w:ind w:left="4860" w:hanging="360"/>
      </w:pPr>
    </w:lvl>
    <w:lvl w:ilvl="7" w:tplc="8B12A036">
      <w:start w:val="1"/>
      <w:numFmt w:val="lowerLetter"/>
      <w:lvlText w:val="%8."/>
      <w:lvlJc w:val="left"/>
      <w:pPr>
        <w:tabs>
          <w:tab w:val="num" w:pos="5580"/>
        </w:tabs>
        <w:ind w:left="5580" w:hanging="360"/>
      </w:pPr>
    </w:lvl>
    <w:lvl w:ilvl="8" w:tplc="B4FA76C6">
      <w:start w:val="1"/>
      <w:numFmt w:val="lowerRoman"/>
      <w:lvlText w:val="%9."/>
      <w:lvlJc w:val="right"/>
      <w:pPr>
        <w:tabs>
          <w:tab w:val="num" w:pos="6300"/>
        </w:tabs>
        <w:ind w:left="6300" w:hanging="180"/>
      </w:pPr>
    </w:lvl>
  </w:abstractNum>
  <w:abstractNum w:abstractNumId="29">
    <w:nsid w:val="4A4573CE"/>
    <w:multiLevelType w:val="hybridMultilevel"/>
    <w:tmpl w:val="D2161B46"/>
    <w:lvl w:ilvl="0" w:tplc="BA2CCB60">
      <w:start w:val="1"/>
      <w:numFmt w:val="bullet"/>
      <w:lvlText w:val="−"/>
      <w:lvlJc w:val="left"/>
      <w:pPr>
        <w:ind w:left="1440" w:hanging="360"/>
      </w:pPr>
      <w:rPr>
        <w:rFonts w:ascii="Times New Roman" w:hAnsi="Times New Roman" w:cs="Times New Roman"/>
        <w:color w:val="000000"/>
      </w:rPr>
    </w:lvl>
    <w:lvl w:ilvl="1" w:tplc="BA9A2CA4">
      <w:start w:val="1"/>
      <w:numFmt w:val="bullet"/>
      <w:lvlText w:val="o"/>
      <w:lvlJc w:val="left"/>
      <w:pPr>
        <w:ind w:left="2160" w:hanging="360"/>
      </w:pPr>
      <w:rPr>
        <w:rFonts w:ascii="Courier New" w:hAnsi="Courier New" w:cs="Courier New"/>
      </w:rPr>
    </w:lvl>
    <w:lvl w:ilvl="2" w:tplc="D5C8F9D8">
      <w:start w:val="1"/>
      <w:numFmt w:val="bullet"/>
      <w:lvlText w:val=""/>
      <w:lvlJc w:val="left"/>
      <w:pPr>
        <w:ind w:left="2880" w:hanging="360"/>
      </w:pPr>
      <w:rPr>
        <w:rFonts w:ascii="Wingdings" w:hAnsi="Wingdings"/>
      </w:rPr>
    </w:lvl>
    <w:lvl w:ilvl="3" w:tplc="5C0A58C8">
      <w:start w:val="1"/>
      <w:numFmt w:val="bullet"/>
      <w:lvlText w:val=""/>
      <w:lvlJc w:val="left"/>
      <w:pPr>
        <w:ind w:left="3600" w:hanging="360"/>
      </w:pPr>
      <w:rPr>
        <w:rFonts w:ascii="Symbol" w:hAnsi="Symbol"/>
      </w:rPr>
    </w:lvl>
    <w:lvl w:ilvl="4" w:tplc="4E848280">
      <w:start w:val="1"/>
      <w:numFmt w:val="bullet"/>
      <w:lvlText w:val="o"/>
      <w:lvlJc w:val="left"/>
      <w:pPr>
        <w:ind w:left="4320" w:hanging="360"/>
      </w:pPr>
      <w:rPr>
        <w:rFonts w:ascii="Courier New" w:hAnsi="Courier New" w:cs="Courier New"/>
      </w:rPr>
    </w:lvl>
    <w:lvl w:ilvl="5" w:tplc="E006D096">
      <w:start w:val="1"/>
      <w:numFmt w:val="bullet"/>
      <w:lvlText w:val=""/>
      <w:lvlJc w:val="left"/>
      <w:pPr>
        <w:ind w:left="5040" w:hanging="360"/>
      </w:pPr>
      <w:rPr>
        <w:rFonts w:ascii="Wingdings" w:hAnsi="Wingdings"/>
      </w:rPr>
    </w:lvl>
    <w:lvl w:ilvl="6" w:tplc="824E53CC">
      <w:start w:val="1"/>
      <w:numFmt w:val="bullet"/>
      <w:lvlText w:val=""/>
      <w:lvlJc w:val="left"/>
      <w:pPr>
        <w:ind w:left="5760" w:hanging="360"/>
      </w:pPr>
      <w:rPr>
        <w:rFonts w:ascii="Symbol" w:hAnsi="Symbol"/>
      </w:rPr>
    </w:lvl>
    <w:lvl w:ilvl="7" w:tplc="0AE65CD6">
      <w:start w:val="1"/>
      <w:numFmt w:val="bullet"/>
      <w:lvlText w:val="o"/>
      <w:lvlJc w:val="left"/>
      <w:pPr>
        <w:ind w:left="6480" w:hanging="360"/>
      </w:pPr>
      <w:rPr>
        <w:rFonts w:ascii="Courier New" w:hAnsi="Courier New" w:cs="Courier New"/>
      </w:rPr>
    </w:lvl>
    <w:lvl w:ilvl="8" w:tplc="D1AC74A4">
      <w:start w:val="1"/>
      <w:numFmt w:val="bullet"/>
      <w:lvlText w:val=""/>
      <w:lvlJc w:val="left"/>
      <w:pPr>
        <w:ind w:left="7200" w:hanging="360"/>
      </w:pPr>
      <w:rPr>
        <w:rFonts w:ascii="Wingdings" w:hAnsi="Wingdings"/>
      </w:rPr>
    </w:lvl>
  </w:abstractNum>
  <w:abstractNum w:abstractNumId="30">
    <w:nsid w:val="4B814D28"/>
    <w:multiLevelType w:val="hybridMultilevel"/>
    <w:tmpl w:val="75E2ECC0"/>
    <w:lvl w:ilvl="0" w:tplc="1A6ABBDC">
      <w:start w:val="1"/>
      <w:numFmt w:val="bullet"/>
      <w:lvlText w:val="·"/>
      <w:lvlJc w:val="left"/>
      <w:pPr>
        <w:ind w:left="1057" w:hanging="360"/>
      </w:pPr>
      <w:rPr>
        <w:rFonts w:ascii="Symbol" w:eastAsia="Symbol" w:hAnsi="Symbol" w:cs="Symbol" w:hint="default"/>
        <w:highlight w:val="white"/>
      </w:rPr>
    </w:lvl>
    <w:lvl w:ilvl="1" w:tplc="A132A1A8">
      <w:start w:val="1"/>
      <w:numFmt w:val="bullet"/>
      <w:lvlText w:val="o"/>
      <w:lvlJc w:val="left"/>
      <w:pPr>
        <w:ind w:left="1789" w:hanging="360"/>
      </w:pPr>
      <w:rPr>
        <w:rFonts w:ascii="Courier New" w:eastAsia="Courier New" w:hAnsi="Courier New" w:cs="Courier New" w:hint="default"/>
      </w:rPr>
    </w:lvl>
    <w:lvl w:ilvl="2" w:tplc="1F1A73DA">
      <w:start w:val="1"/>
      <w:numFmt w:val="bullet"/>
      <w:lvlText w:val="§"/>
      <w:lvlJc w:val="left"/>
      <w:pPr>
        <w:ind w:left="2509" w:hanging="360"/>
      </w:pPr>
      <w:rPr>
        <w:rFonts w:ascii="Wingdings" w:eastAsia="Wingdings" w:hAnsi="Wingdings" w:cs="Wingdings" w:hint="default"/>
      </w:rPr>
    </w:lvl>
    <w:lvl w:ilvl="3" w:tplc="CD9A0E90">
      <w:start w:val="1"/>
      <w:numFmt w:val="bullet"/>
      <w:lvlText w:val="·"/>
      <w:lvlJc w:val="left"/>
      <w:pPr>
        <w:ind w:left="3229" w:hanging="360"/>
      </w:pPr>
      <w:rPr>
        <w:rFonts w:ascii="Symbol" w:eastAsia="Symbol" w:hAnsi="Symbol" w:cs="Symbol" w:hint="default"/>
      </w:rPr>
    </w:lvl>
    <w:lvl w:ilvl="4" w:tplc="2656FFD2">
      <w:start w:val="1"/>
      <w:numFmt w:val="bullet"/>
      <w:lvlText w:val="o"/>
      <w:lvlJc w:val="left"/>
      <w:pPr>
        <w:ind w:left="3949" w:hanging="360"/>
      </w:pPr>
      <w:rPr>
        <w:rFonts w:ascii="Courier New" w:eastAsia="Courier New" w:hAnsi="Courier New" w:cs="Courier New" w:hint="default"/>
      </w:rPr>
    </w:lvl>
    <w:lvl w:ilvl="5" w:tplc="D9DEC2C4">
      <w:start w:val="1"/>
      <w:numFmt w:val="bullet"/>
      <w:lvlText w:val="§"/>
      <w:lvlJc w:val="left"/>
      <w:pPr>
        <w:ind w:left="4669" w:hanging="360"/>
      </w:pPr>
      <w:rPr>
        <w:rFonts w:ascii="Wingdings" w:eastAsia="Wingdings" w:hAnsi="Wingdings" w:cs="Wingdings" w:hint="default"/>
      </w:rPr>
    </w:lvl>
    <w:lvl w:ilvl="6" w:tplc="94B21A8E">
      <w:start w:val="1"/>
      <w:numFmt w:val="bullet"/>
      <w:lvlText w:val="·"/>
      <w:lvlJc w:val="left"/>
      <w:pPr>
        <w:ind w:left="5389" w:hanging="360"/>
      </w:pPr>
      <w:rPr>
        <w:rFonts w:ascii="Symbol" w:eastAsia="Symbol" w:hAnsi="Symbol" w:cs="Symbol" w:hint="default"/>
      </w:rPr>
    </w:lvl>
    <w:lvl w:ilvl="7" w:tplc="31FA8EA2">
      <w:start w:val="1"/>
      <w:numFmt w:val="bullet"/>
      <w:lvlText w:val="o"/>
      <w:lvlJc w:val="left"/>
      <w:pPr>
        <w:ind w:left="6109" w:hanging="360"/>
      </w:pPr>
      <w:rPr>
        <w:rFonts w:ascii="Courier New" w:eastAsia="Courier New" w:hAnsi="Courier New" w:cs="Courier New" w:hint="default"/>
      </w:rPr>
    </w:lvl>
    <w:lvl w:ilvl="8" w:tplc="78BADA88">
      <w:start w:val="1"/>
      <w:numFmt w:val="bullet"/>
      <w:lvlText w:val="§"/>
      <w:lvlJc w:val="left"/>
      <w:pPr>
        <w:ind w:left="6829" w:hanging="360"/>
      </w:pPr>
      <w:rPr>
        <w:rFonts w:ascii="Wingdings" w:eastAsia="Wingdings" w:hAnsi="Wingdings" w:cs="Wingdings" w:hint="default"/>
      </w:rPr>
    </w:lvl>
  </w:abstractNum>
  <w:abstractNum w:abstractNumId="31">
    <w:nsid w:val="4D1C7EC2"/>
    <w:multiLevelType w:val="hybridMultilevel"/>
    <w:tmpl w:val="582A9538"/>
    <w:lvl w:ilvl="0" w:tplc="F6FCD43E">
      <w:start w:val="1"/>
      <w:numFmt w:val="bullet"/>
      <w:lvlText w:val="·"/>
      <w:lvlJc w:val="left"/>
      <w:pPr>
        <w:ind w:left="709" w:hanging="360"/>
      </w:pPr>
      <w:rPr>
        <w:rFonts w:ascii="Symbol" w:eastAsia="Symbol" w:hAnsi="Symbol" w:cs="Symbol" w:hint="default"/>
        <w:highlight w:val="white"/>
      </w:rPr>
    </w:lvl>
    <w:lvl w:ilvl="1" w:tplc="C7BAA80A">
      <w:start w:val="1"/>
      <w:numFmt w:val="bullet"/>
      <w:lvlText w:val="o"/>
      <w:lvlJc w:val="left"/>
      <w:pPr>
        <w:ind w:left="1429" w:hanging="360"/>
      </w:pPr>
      <w:rPr>
        <w:rFonts w:ascii="Courier New" w:eastAsia="Courier New" w:hAnsi="Courier New" w:cs="Courier New" w:hint="default"/>
      </w:rPr>
    </w:lvl>
    <w:lvl w:ilvl="2" w:tplc="055CDCBE">
      <w:start w:val="1"/>
      <w:numFmt w:val="bullet"/>
      <w:lvlText w:val="§"/>
      <w:lvlJc w:val="left"/>
      <w:pPr>
        <w:ind w:left="2149" w:hanging="360"/>
      </w:pPr>
      <w:rPr>
        <w:rFonts w:ascii="Wingdings" w:eastAsia="Wingdings" w:hAnsi="Wingdings" w:cs="Wingdings" w:hint="default"/>
      </w:rPr>
    </w:lvl>
    <w:lvl w:ilvl="3" w:tplc="1AB26126">
      <w:start w:val="1"/>
      <w:numFmt w:val="bullet"/>
      <w:lvlText w:val="·"/>
      <w:lvlJc w:val="left"/>
      <w:pPr>
        <w:ind w:left="2869" w:hanging="360"/>
      </w:pPr>
      <w:rPr>
        <w:rFonts w:ascii="Symbol" w:eastAsia="Symbol" w:hAnsi="Symbol" w:cs="Symbol" w:hint="default"/>
      </w:rPr>
    </w:lvl>
    <w:lvl w:ilvl="4" w:tplc="56823F74">
      <w:start w:val="1"/>
      <w:numFmt w:val="bullet"/>
      <w:lvlText w:val="o"/>
      <w:lvlJc w:val="left"/>
      <w:pPr>
        <w:ind w:left="3589" w:hanging="360"/>
      </w:pPr>
      <w:rPr>
        <w:rFonts w:ascii="Courier New" w:eastAsia="Courier New" w:hAnsi="Courier New" w:cs="Courier New" w:hint="default"/>
      </w:rPr>
    </w:lvl>
    <w:lvl w:ilvl="5" w:tplc="95684A30">
      <w:start w:val="1"/>
      <w:numFmt w:val="bullet"/>
      <w:lvlText w:val="§"/>
      <w:lvlJc w:val="left"/>
      <w:pPr>
        <w:ind w:left="4309" w:hanging="360"/>
      </w:pPr>
      <w:rPr>
        <w:rFonts w:ascii="Wingdings" w:eastAsia="Wingdings" w:hAnsi="Wingdings" w:cs="Wingdings" w:hint="default"/>
      </w:rPr>
    </w:lvl>
    <w:lvl w:ilvl="6" w:tplc="856AD922">
      <w:start w:val="1"/>
      <w:numFmt w:val="bullet"/>
      <w:lvlText w:val="·"/>
      <w:lvlJc w:val="left"/>
      <w:pPr>
        <w:ind w:left="5029" w:hanging="360"/>
      </w:pPr>
      <w:rPr>
        <w:rFonts w:ascii="Symbol" w:eastAsia="Symbol" w:hAnsi="Symbol" w:cs="Symbol" w:hint="default"/>
      </w:rPr>
    </w:lvl>
    <w:lvl w:ilvl="7" w:tplc="92C2A146">
      <w:start w:val="1"/>
      <w:numFmt w:val="bullet"/>
      <w:lvlText w:val="o"/>
      <w:lvlJc w:val="left"/>
      <w:pPr>
        <w:ind w:left="5749" w:hanging="360"/>
      </w:pPr>
      <w:rPr>
        <w:rFonts w:ascii="Courier New" w:eastAsia="Courier New" w:hAnsi="Courier New" w:cs="Courier New" w:hint="default"/>
      </w:rPr>
    </w:lvl>
    <w:lvl w:ilvl="8" w:tplc="67382692">
      <w:start w:val="1"/>
      <w:numFmt w:val="bullet"/>
      <w:lvlText w:val="§"/>
      <w:lvlJc w:val="left"/>
      <w:pPr>
        <w:ind w:left="6469" w:hanging="360"/>
      </w:pPr>
      <w:rPr>
        <w:rFonts w:ascii="Wingdings" w:eastAsia="Wingdings" w:hAnsi="Wingdings" w:cs="Wingdings" w:hint="default"/>
      </w:rPr>
    </w:lvl>
  </w:abstractNum>
  <w:abstractNum w:abstractNumId="32">
    <w:nsid w:val="4E3D2F69"/>
    <w:multiLevelType w:val="hybridMultilevel"/>
    <w:tmpl w:val="FC2237E8"/>
    <w:lvl w:ilvl="0" w:tplc="2EB8A2CC">
      <w:start w:val="1"/>
      <w:numFmt w:val="bullet"/>
      <w:lvlText w:val="−"/>
      <w:lvlJc w:val="left"/>
      <w:pPr>
        <w:ind w:left="720" w:hanging="360"/>
      </w:pPr>
      <w:rPr>
        <w:rFonts w:ascii="Times New Roman" w:hAnsi="Times New Roman" w:cs="Times New Roman"/>
        <w:color w:val="000000"/>
      </w:rPr>
    </w:lvl>
    <w:lvl w:ilvl="1" w:tplc="D9F4067A">
      <w:start w:val="1"/>
      <w:numFmt w:val="bullet"/>
      <w:lvlText w:val="o"/>
      <w:lvlJc w:val="left"/>
      <w:pPr>
        <w:ind w:left="1440" w:hanging="360"/>
      </w:pPr>
      <w:rPr>
        <w:rFonts w:ascii="Courier New" w:hAnsi="Courier New" w:cs="Courier New"/>
      </w:rPr>
    </w:lvl>
    <w:lvl w:ilvl="2" w:tplc="F7FE86D8">
      <w:start w:val="1"/>
      <w:numFmt w:val="bullet"/>
      <w:lvlText w:val=""/>
      <w:lvlJc w:val="left"/>
      <w:pPr>
        <w:ind w:left="2160" w:hanging="360"/>
      </w:pPr>
      <w:rPr>
        <w:rFonts w:ascii="Wingdings" w:hAnsi="Wingdings"/>
      </w:rPr>
    </w:lvl>
    <w:lvl w:ilvl="3" w:tplc="6D5A9590">
      <w:start w:val="1"/>
      <w:numFmt w:val="bullet"/>
      <w:lvlText w:val=""/>
      <w:lvlJc w:val="left"/>
      <w:pPr>
        <w:ind w:left="2880" w:hanging="360"/>
      </w:pPr>
      <w:rPr>
        <w:rFonts w:ascii="Symbol" w:hAnsi="Symbol"/>
      </w:rPr>
    </w:lvl>
    <w:lvl w:ilvl="4" w:tplc="43DE29FE">
      <w:start w:val="1"/>
      <w:numFmt w:val="bullet"/>
      <w:lvlText w:val="o"/>
      <w:lvlJc w:val="left"/>
      <w:pPr>
        <w:ind w:left="3600" w:hanging="360"/>
      </w:pPr>
      <w:rPr>
        <w:rFonts w:ascii="Courier New" w:hAnsi="Courier New" w:cs="Courier New"/>
      </w:rPr>
    </w:lvl>
    <w:lvl w:ilvl="5" w:tplc="4ABC8A9C">
      <w:start w:val="1"/>
      <w:numFmt w:val="bullet"/>
      <w:lvlText w:val=""/>
      <w:lvlJc w:val="left"/>
      <w:pPr>
        <w:ind w:left="4320" w:hanging="360"/>
      </w:pPr>
      <w:rPr>
        <w:rFonts w:ascii="Wingdings" w:hAnsi="Wingdings"/>
      </w:rPr>
    </w:lvl>
    <w:lvl w:ilvl="6" w:tplc="10169F18">
      <w:start w:val="1"/>
      <w:numFmt w:val="bullet"/>
      <w:lvlText w:val=""/>
      <w:lvlJc w:val="left"/>
      <w:pPr>
        <w:ind w:left="5040" w:hanging="360"/>
      </w:pPr>
      <w:rPr>
        <w:rFonts w:ascii="Symbol" w:hAnsi="Symbol"/>
      </w:rPr>
    </w:lvl>
    <w:lvl w:ilvl="7" w:tplc="EA92A5A4">
      <w:start w:val="1"/>
      <w:numFmt w:val="bullet"/>
      <w:lvlText w:val="o"/>
      <w:lvlJc w:val="left"/>
      <w:pPr>
        <w:ind w:left="5760" w:hanging="360"/>
      </w:pPr>
      <w:rPr>
        <w:rFonts w:ascii="Courier New" w:hAnsi="Courier New" w:cs="Courier New"/>
      </w:rPr>
    </w:lvl>
    <w:lvl w:ilvl="8" w:tplc="FF5E46EC">
      <w:start w:val="1"/>
      <w:numFmt w:val="bullet"/>
      <w:lvlText w:val=""/>
      <w:lvlJc w:val="left"/>
      <w:pPr>
        <w:ind w:left="6480" w:hanging="360"/>
      </w:pPr>
      <w:rPr>
        <w:rFonts w:ascii="Wingdings" w:hAnsi="Wingdings"/>
      </w:rPr>
    </w:lvl>
  </w:abstractNum>
  <w:abstractNum w:abstractNumId="33">
    <w:nsid w:val="527C1BB0"/>
    <w:multiLevelType w:val="hybridMultilevel"/>
    <w:tmpl w:val="E674B03A"/>
    <w:lvl w:ilvl="0" w:tplc="3168CCFC">
      <w:start w:val="1"/>
      <w:numFmt w:val="bullet"/>
      <w:lvlText w:val="·"/>
      <w:lvlJc w:val="left"/>
      <w:pPr>
        <w:ind w:left="1057" w:hanging="360"/>
      </w:pPr>
      <w:rPr>
        <w:rFonts w:ascii="Symbol" w:eastAsia="Symbol" w:hAnsi="Symbol" w:cs="Symbol" w:hint="default"/>
        <w:highlight w:val="white"/>
      </w:rPr>
    </w:lvl>
    <w:lvl w:ilvl="1" w:tplc="97AAE318">
      <w:start w:val="1"/>
      <w:numFmt w:val="bullet"/>
      <w:lvlText w:val="o"/>
      <w:lvlJc w:val="left"/>
      <w:pPr>
        <w:ind w:left="1789" w:hanging="360"/>
      </w:pPr>
      <w:rPr>
        <w:rFonts w:ascii="Courier New" w:eastAsia="Courier New" w:hAnsi="Courier New" w:cs="Courier New" w:hint="default"/>
      </w:rPr>
    </w:lvl>
    <w:lvl w:ilvl="2" w:tplc="D4CE5C76">
      <w:start w:val="1"/>
      <w:numFmt w:val="bullet"/>
      <w:lvlText w:val="§"/>
      <w:lvlJc w:val="left"/>
      <w:pPr>
        <w:ind w:left="2509" w:hanging="360"/>
      </w:pPr>
      <w:rPr>
        <w:rFonts w:ascii="Wingdings" w:eastAsia="Wingdings" w:hAnsi="Wingdings" w:cs="Wingdings" w:hint="default"/>
      </w:rPr>
    </w:lvl>
    <w:lvl w:ilvl="3" w:tplc="98265838">
      <w:start w:val="1"/>
      <w:numFmt w:val="bullet"/>
      <w:lvlText w:val="·"/>
      <w:lvlJc w:val="left"/>
      <w:pPr>
        <w:ind w:left="3229" w:hanging="360"/>
      </w:pPr>
      <w:rPr>
        <w:rFonts w:ascii="Symbol" w:eastAsia="Symbol" w:hAnsi="Symbol" w:cs="Symbol" w:hint="default"/>
      </w:rPr>
    </w:lvl>
    <w:lvl w:ilvl="4" w:tplc="D99CCE8E">
      <w:start w:val="1"/>
      <w:numFmt w:val="bullet"/>
      <w:lvlText w:val="o"/>
      <w:lvlJc w:val="left"/>
      <w:pPr>
        <w:ind w:left="3949" w:hanging="360"/>
      </w:pPr>
      <w:rPr>
        <w:rFonts w:ascii="Courier New" w:eastAsia="Courier New" w:hAnsi="Courier New" w:cs="Courier New" w:hint="default"/>
      </w:rPr>
    </w:lvl>
    <w:lvl w:ilvl="5" w:tplc="ADC60F8E">
      <w:start w:val="1"/>
      <w:numFmt w:val="bullet"/>
      <w:lvlText w:val="§"/>
      <w:lvlJc w:val="left"/>
      <w:pPr>
        <w:ind w:left="4669" w:hanging="360"/>
      </w:pPr>
      <w:rPr>
        <w:rFonts w:ascii="Wingdings" w:eastAsia="Wingdings" w:hAnsi="Wingdings" w:cs="Wingdings" w:hint="default"/>
      </w:rPr>
    </w:lvl>
    <w:lvl w:ilvl="6" w:tplc="2AF2FFD2">
      <w:start w:val="1"/>
      <w:numFmt w:val="bullet"/>
      <w:lvlText w:val="·"/>
      <w:lvlJc w:val="left"/>
      <w:pPr>
        <w:ind w:left="5389" w:hanging="360"/>
      </w:pPr>
      <w:rPr>
        <w:rFonts w:ascii="Symbol" w:eastAsia="Symbol" w:hAnsi="Symbol" w:cs="Symbol" w:hint="default"/>
      </w:rPr>
    </w:lvl>
    <w:lvl w:ilvl="7" w:tplc="CB667DD0">
      <w:start w:val="1"/>
      <w:numFmt w:val="bullet"/>
      <w:lvlText w:val="o"/>
      <w:lvlJc w:val="left"/>
      <w:pPr>
        <w:ind w:left="6109" w:hanging="360"/>
      </w:pPr>
      <w:rPr>
        <w:rFonts w:ascii="Courier New" w:eastAsia="Courier New" w:hAnsi="Courier New" w:cs="Courier New" w:hint="default"/>
      </w:rPr>
    </w:lvl>
    <w:lvl w:ilvl="8" w:tplc="2F564DF8">
      <w:start w:val="1"/>
      <w:numFmt w:val="bullet"/>
      <w:lvlText w:val="§"/>
      <w:lvlJc w:val="left"/>
      <w:pPr>
        <w:ind w:left="6829" w:hanging="360"/>
      </w:pPr>
      <w:rPr>
        <w:rFonts w:ascii="Wingdings" w:eastAsia="Wingdings" w:hAnsi="Wingdings" w:cs="Wingdings" w:hint="default"/>
      </w:rPr>
    </w:lvl>
  </w:abstractNum>
  <w:abstractNum w:abstractNumId="34">
    <w:nsid w:val="529C7892"/>
    <w:multiLevelType w:val="hybridMultilevel"/>
    <w:tmpl w:val="B7721B96"/>
    <w:lvl w:ilvl="0" w:tplc="CE0AD74E">
      <w:start w:val="1"/>
      <w:numFmt w:val="decimal"/>
      <w:lvlText w:val="%1."/>
      <w:lvlJc w:val="left"/>
      <w:pPr>
        <w:ind w:left="1004" w:hanging="360"/>
      </w:pPr>
    </w:lvl>
    <w:lvl w:ilvl="1" w:tplc="669CF41C">
      <w:start w:val="1"/>
      <w:numFmt w:val="lowerLetter"/>
      <w:lvlText w:val="%2."/>
      <w:lvlJc w:val="left"/>
      <w:pPr>
        <w:ind w:left="1724" w:hanging="360"/>
      </w:pPr>
    </w:lvl>
    <w:lvl w:ilvl="2" w:tplc="5DE0F3CC">
      <w:start w:val="1"/>
      <w:numFmt w:val="lowerRoman"/>
      <w:lvlText w:val="%3."/>
      <w:lvlJc w:val="right"/>
      <w:pPr>
        <w:ind w:left="2444" w:hanging="180"/>
      </w:pPr>
    </w:lvl>
    <w:lvl w:ilvl="3" w:tplc="5AA02282">
      <w:start w:val="1"/>
      <w:numFmt w:val="decimal"/>
      <w:lvlText w:val="%4."/>
      <w:lvlJc w:val="left"/>
      <w:pPr>
        <w:ind w:left="3164" w:hanging="360"/>
      </w:pPr>
    </w:lvl>
    <w:lvl w:ilvl="4" w:tplc="1F3EF76E">
      <w:start w:val="1"/>
      <w:numFmt w:val="lowerLetter"/>
      <w:lvlText w:val="%5."/>
      <w:lvlJc w:val="left"/>
      <w:pPr>
        <w:ind w:left="3884" w:hanging="360"/>
      </w:pPr>
    </w:lvl>
    <w:lvl w:ilvl="5" w:tplc="E0EC74D6">
      <w:start w:val="1"/>
      <w:numFmt w:val="lowerRoman"/>
      <w:lvlText w:val="%6."/>
      <w:lvlJc w:val="right"/>
      <w:pPr>
        <w:ind w:left="4604" w:hanging="180"/>
      </w:pPr>
    </w:lvl>
    <w:lvl w:ilvl="6" w:tplc="97FAF9E2">
      <w:start w:val="1"/>
      <w:numFmt w:val="decimal"/>
      <w:lvlText w:val="%7."/>
      <w:lvlJc w:val="left"/>
      <w:pPr>
        <w:ind w:left="5324" w:hanging="360"/>
      </w:pPr>
    </w:lvl>
    <w:lvl w:ilvl="7" w:tplc="1B169340">
      <w:start w:val="1"/>
      <w:numFmt w:val="lowerLetter"/>
      <w:lvlText w:val="%8."/>
      <w:lvlJc w:val="left"/>
      <w:pPr>
        <w:ind w:left="6044" w:hanging="360"/>
      </w:pPr>
    </w:lvl>
    <w:lvl w:ilvl="8" w:tplc="9D041464">
      <w:start w:val="1"/>
      <w:numFmt w:val="lowerRoman"/>
      <w:lvlText w:val="%9."/>
      <w:lvlJc w:val="right"/>
      <w:pPr>
        <w:ind w:left="6764" w:hanging="180"/>
      </w:pPr>
    </w:lvl>
  </w:abstractNum>
  <w:abstractNum w:abstractNumId="35">
    <w:nsid w:val="54905AA5"/>
    <w:multiLevelType w:val="hybridMultilevel"/>
    <w:tmpl w:val="8BC0B834"/>
    <w:lvl w:ilvl="0" w:tplc="1ED0552A">
      <w:start w:val="1"/>
      <w:numFmt w:val="bullet"/>
      <w:lvlText w:val="−"/>
      <w:lvlJc w:val="left"/>
      <w:pPr>
        <w:ind w:left="1259" w:hanging="360"/>
      </w:pPr>
      <w:rPr>
        <w:rFonts w:ascii="Times New Roman" w:hAnsi="Times New Roman" w:cs="Times New Roman"/>
        <w:color w:val="000000"/>
      </w:rPr>
    </w:lvl>
    <w:lvl w:ilvl="1" w:tplc="8F8A336A">
      <w:start w:val="1"/>
      <w:numFmt w:val="bullet"/>
      <w:lvlText w:val="o"/>
      <w:lvlJc w:val="left"/>
      <w:pPr>
        <w:ind w:left="1979" w:hanging="360"/>
      </w:pPr>
      <w:rPr>
        <w:rFonts w:ascii="Courier New" w:hAnsi="Courier New" w:cs="Courier New"/>
      </w:rPr>
    </w:lvl>
    <w:lvl w:ilvl="2" w:tplc="BB18FF16">
      <w:start w:val="1"/>
      <w:numFmt w:val="bullet"/>
      <w:lvlText w:val=""/>
      <w:lvlJc w:val="left"/>
      <w:pPr>
        <w:ind w:left="2699" w:hanging="360"/>
      </w:pPr>
      <w:rPr>
        <w:rFonts w:ascii="Wingdings" w:hAnsi="Wingdings"/>
      </w:rPr>
    </w:lvl>
    <w:lvl w:ilvl="3" w:tplc="78F27C64">
      <w:start w:val="1"/>
      <w:numFmt w:val="bullet"/>
      <w:lvlText w:val=""/>
      <w:lvlJc w:val="left"/>
      <w:pPr>
        <w:ind w:left="3419" w:hanging="360"/>
      </w:pPr>
      <w:rPr>
        <w:rFonts w:ascii="Symbol" w:hAnsi="Symbol"/>
      </w:rPr>
    </w:lvl>
    <w:lvl w:ilvl="4" w:tplc="80968E5E">
      <w:start w:val="1"/>
      <w:numFmt w:val="bullet"/>
      <w:lvlText w:val="o"/>
      <w:lvlJc w:val="left"/>
      <w:pPr>
        <w:ind w:left="4139" w:hanging="360"/>
      </w:pPr>
      <w:rPr>
        <w:rFonts w:ascii="Courier New" w:hAnsi="Courier New" w:cs="Courier New"/>
      </w:rPr>
    </w:lvl>
    <w:lvl w:ilvl="5" w:tplc="141E1554">
      <w:start w:val="1"/>
      <w:numFmt w:val="bullet"/>
      <w:lvlText w:val=""/>
      <w:lvlJc w:val="left"/>
      <w:pPr>
        <w:ind w:left="4859" w:hanging="360"/>
      </w:pPr>
      <w:rPr>
        <w:rFonts w:ascii="Wingdings" w:hAnsi="Wingdings"/>
      </w:rPr>
    </w:lvl>
    <w:lvl w:ilvl="6" w:tplc="998872C6">
      <w:start w:val="1"/>
      <w:numFmt w:val="bullet"/>
      <w:lvlText w:val=""/>
      <w:lvlJc w:val="left"/>
      <w:pPr>
        <w:ind w:left="5579" w:hanging="360"/>
      </w:pPr>
      <w:rPr>
        <w:rFonts w:ascii="Symbol" w:hAnsi="Symbol"/>
      </w:rPr>
    </w:lvl>
    <w:lvl w:ilvl="7" w:tplc="791A36AE">
      <w:start w:val="1"/>
      <w:numFmt w:val="bullet"/>
      <w:lvlText w:val="o"/>
      <w:lvlJc w:val="left"/>
      <w:pPr>
        <w:ind w:left="6299" w:hanging="360"/>
      </w:pPr>
      <w:rPr>
        <w:rFonts w:ascii="Courier New" w:hAnsi="Courier New" w:cs="Courier New"/>
      </w:rPr>
    </w:lvl>
    <w:lvl w:ilvl="8" w:tplc="16587514">
      <w:start w:val="1"/>
      <w:numFmt w:val="bullet"/>
      <w:lvlText w:val=""/>
      <w:lvlJc w:val="left"/>
      <w:pPr>
        <w:ind w:left="7019" w:hanging="360"/>
      </w:pPr>
      <w:rPr>
        <w:rFonts w:ascii="Wingdings" w:hAnsi="Wingdings"/>
      </w:rPr>
    </w:lvl>
  </w:abstractNum>
  <w:abstractNum w:abstractNumId="36">
    <w:nsid w:val="5A8D2385"/>
    <w:multiLevelType w:val="hybridMultilevel"/>
    <w:tmpl w:val="C1D0DD26"/>
    <w:lvl w:ilvl="0" w:tplc="8CAE8420">
      <w:start w:val="1"/>
      <w:numFmt w:val="bullet"/>
      <w:lvlText w:val="−"/>
      <w:lvlJc w:val="left"/>
      <w:pPr>
        <w:ind w:left="1429" w:hanging="360"/>
      </w:pPr>
      <w:rPr>
        <w:rFonts w:ascii="Times New Roman" w:hAnsi="Times New Roman" w:cs="Times New Roman"/>
        <w:color w:val="000000"/>
      </w:rPr>
    </w:lvl>
    <w:lvl w:ilvl="1" w:tplc="52CEF900">
      <w:start w:val="1"/>
      <w:numFmt w:val="bullet"/>
      <w:lvlText w:val="o"/>
      <w:lvlJc w:val="left"/>
      <w:pPr>
        <w:ind w:left="2149" w:hanging="360"/>
      </w:pPr>
      <w:rPr>
        <w:rFonts w:ascii="Courier New" w:hAnsi="Courier New" w:cs="Courier New"/>
      </w:rPr>
    </w:lvl>
    <w:lvl w:ilvl="2" w:tplc="292ABB40">
      <w:start w:val="1"/>
      <w:numFmt w:val="bullet"/>
      <w:lvlText w:val=""/>
      <w:lvlJc w:val="left"/>
      <w:pPr>
        <w:ind w:left="2869" w:hanging="360"/>
      </w:pPr>
      <w:rPr>
        <w:rFonts w:ascii="Wingdings" w:hAnsi="Wingdings"/>
      </w:rPr>
    </w:lvl>
    <w:lvl w:ilvl="3" w:tplc="02C21E7E">
      <w:start w:val="1"/>
      <w:numFmt w:val="bullet"/>
      <w:lvlText w:val=""/>
      <w:lvlJc w:val="left"/>
      <w:pPr>
        <w:ind w:left="3589" w:hanging="360"/>
      </w:pPr>
      <w:rPr>
        <w:rFonts w:ascii="Symbol" w:hAnsi="Symbol"/>
      </w:rPr>
    </w:lvl>
    <w:lvl w:ilvl="4" w:tplc="45FE919E">
      <w:start w:val="1"/>
      <w:numFmt w:val="bullet"/>
      <w:lvlText w:val="o"/>
      <w:lvlJc w:val="left"/>
      <w:pPr>
        <w:ind w:left="4309" w:hanging="360"/>
      </w:pPr>
      <w:rPr>
        <w:rFonts w:ascii="Courier New" w:hAnsi="Courier New" w:cs="Courier New"/>
      </w:rPr>
    </w:lvl>
    <w:lvl w:ilvl="5" w:tplc="E1CCE90A">
      <w:start w:val="1"/>
      <w:numFmt w:val="bullet"/>
      <w:lvlText w:val=""/>
      <w:lvlJc w:val="left"/>
      <w:pPr>
        <w:ind w:left="5029" w:hanging="360"/>
      </w:pPr>
      <w:rPr>
        <w:rFonts w:ascii="Wingdings" w:hAnsi="Wingdings"/>
      </w:rPr>
    </w:lvl>
    <w:lvl w:ilvl="6" w:tplc="E870A92E">
      <w:start w:val="1"/>
      <w:numFmt w:val="bullet"/>
      <w:lvlText w:val=""/>
      <w:lvlJc w:val="left"/>
      <w:pPr>
        <w:ind w:left="5749" w:hanging="360"/>
      </w:pPr>
      <w:rPr>
        <w:rFonts w:ascii="Symbol" w:hAnsi="Symbol"/>
      </w:rPr>
    </w:lvl>
    <w:lvl w:ilvl="7" w:tplc="BCEE7D5C">
      <w:start w:val="1"/>
      <w:numFmt w:val="bullet"/>
      <w:lvlText w:val="o"/>
      <w:lvlJc w:val="left"/>
      <w:pPr>
        <w:ind w:left="6469" w:hanging="360"/>
      </w:pPr>
      <w:rPr>
        <w:rFonts w:ascii="Courier New" w:hAnsi="Courier New" w:cs="Courier New"/>
      </w:rPr>
    </w:lvl>
    <w:lvl w:ilvl="8" w:tplc="A87E70D4">
      <w:start w:val="1"/>
      <w:numFmt w:val="bullet"/>
      <w:lvlText w:val=""/>
      <w:lvlJc w:val="left"/>
      <w:pPr>
        <w:ind w:left="7189" w:hanging="360"/>
      </w:pPr>
      <w:rPr>
        <w:rFonts w:ascii="Wingdings" w:hAnsi="Wingdings"/>
      </w:rPr>
    </w:lvl>
  </w:abstractNum>
  <w:abstractNum w:abstractNumId="37">
    <w:nsid w:val="5D141DF0"/>
    <w:multiLevelType w:val="hybridMultilevel"/>
    <w:tmpl w:val="6B229A1E"/>
    <w:lvl w:ilvl="0" w:tplc="20968ACE">
      <w:numFmt w:val="bullet"/>
      <w:lvlText w:val=""/>
      <w:lvlJc w:val="left"/>
      <w:pPr>
        <w:ind w:left="899" w:hanging="360"/>
      </w:pPr>
      <w:rPr>
        <w:rFonts w:ascii="Symbol" w:eastAsia="Times New Roman" w:hAnsi="Symbol" w:cs="Times New Roman"/>
      </w:rPr>
    </w:lvl>
    <w:lvl w:ilvl="1" w:tplc="84AAEE84">
      <w:start w:val="1"/>
      <w:numFmt w:val="bullet"/>
      <w:lvlText w:val="o"/>
      <w:lvlJc w:val="left"/>
      <w:pPr>
        <w:ind w:left="1619" w:hanging="360"/>
      </w:pPr>
      <w:rPr>
        <w:rFonts w:ascii="Courier New" w:hAnsi="Courier New" w:cs="Courier New"/>
      </w:rPr>
    </w:lvl>
    <w:lvl w:ilvl="2" w:tplc="CAD02762">
      <w:start w:val="1"/>
      <w:numFmt w:val="bullet"/>
      <w:lvlText w:val=""/>
      <w:lvlJc w:val="left"/>
      <w:pPr>
        <w:ind w:left="2339" w:hanging="360"/>
      </w:pPr>
      <w:rPr>
        <w:rFonts w:ascii="Wingdings" w:hAnsi="Wingdings"/>
      </w:rPr>
    </w:lvl>
    <w:lvl w:ilvl="3" w:tplc="62863E62">
      <w:start w:val="1"/>
      <w:numFmt w:val="bullet"/>
      <w:lvlText w:val=""/>
      <w:lvlJc w:val="left"/>
      <w:pPr>
        <w:ind w:left="3059" w:hanging="360"/>
      </w:pPr>
      <w:rPr>
        <w:rFonts w:ascii="Symbol" w:hAnsi="Symbol"/>
      </w:rPr>
    </w:lvl>
    <w:lvl w:ilvl="4" w:tplc="AEB038A4">
      <w:start w:val="1"/>
      <w:numFmt w:val="bullet"/>
      <w:lvlText w:val="o"/>
      <w:lvlJc w:val="left"/>
      <w:pPr>
        <w:ind w:left="3779" w:hanging="360"/>
      </w:pPr>
      <w:rPr>
        <w:rFonts w:ascii="Courier New" w:hAnsi="Courier New" w:cs="Courier New"/>
      </w:rPr>
    </w:lvl>
    <w:lvl w:ilvl="5" w:tplc="63BA381A">
      <w:start w:val="1"/>
      <w:numFmt w:val="bullet"/>
      <w:lvlText w:val=""/>
      <w:lvlJc w:val="left"/>
      <w:pPr>
        <w:ind w:left="4499" w:hanging="360"/>
      </w:pPr>
      <w:rPr>
        <w:rFonts w:ascii="Wingdings" w:hAnsi="Wingdings"/>
      </w:rPr>
    </w:lvl>
    <w:lvl w:ilvl="6" w:tplc="CF544B94">
      <w:start w:val="1"/>
      <w:numFmt w:val="bullet"/>
      <w:lvlText w:val=""/>
      <w:lvlJc w:val="left"/>
      <w:pPr>
        <w:ind w:left="5219" w:hanging="360"/>
      </w:pPr>
      <w:rPr>
        <w:rFonts w:ascii="Symbol" w:hAnsi="Symbol"/>
      </w:rPr>
    </w:lvl>
    <w:lvl w:ilvl="7" w:tplc="DF2AF00E">
      <w:start w:val="1"/>
      <w:numFmt w:val="bullet"/>
      <w:lvlText w:val="o"/>
      <w:lvlJc w:val="left"/>
      <w:pPr>
        <w:ind w:left="5939" w:hanging="360"/>
      </w:pPr>
      <w:rPr>
        <w:rFonts w:ascii="Courier New" w:hAnsi="Courier New" w:cs="Courier New"/>
      </w:rPr>
    </w:lvl>
    <w:lvl w:ilvl="8" w:tplc="F8A46AA8">
      <w:start w:val="1"/>
      <w:numFmt w:val="bullet"/>
      <w:lvlText w:val=""/>
      <w:lvlJc w:val="left"/>
      <w:pPr>
        <w:ind w:left="6659" w:hanging="360"/>
      </w:pPr>
      <w:rPr>
        <w:rFonts w:ascii="Wingdings" w:hAnsi="Wingdings"/>
      </w:rPr>
    </w:lvl>
  </w:abstractNum>
  <w:abstractNum w:abstractNumId="38">
    <w:nsid w:val="5EA94805"/>
    <w:multiLevelType w:val="hybridMultilevel"/>
    <w:tmpl w:val="48FEB414"/>
    <w:lvl w:ilvl="0" w:tplc="F582058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ru-RU" w:eastAsia="ru-RU" w:bidi="ru-RU"/>
      </w:rPr>
    </w:lvl>
    <w:lvl w:ilvl="1" w:tplc="69AE9C94">
      <w:start w:val="1"/>
      <w:numFmt w:val="bullet"/>
      <w:lvlText w:val="o"/>
      <w:lvlJc w:val="left"/>
      <w:pPr>
        <w:ind w:left="1440" w:hanging="360"/>
      </w:pPr>
      <w:rPr>
        <w:rFonts w:ascii="Courier New" w:eastAsia="Courier New" w:hAnsi="Courier New" w:cs="Courier New" w:hint="default"/>
      </w:rPr>
    </w:lvl>
    <w:lvl w:ilvl="2" w:tplc="4A08A524">
      <w:start w:val="1"/>
      <w:numFmt w:val="bullet"/>
      <w:lvlText w:val="§"/>
      <w:lvlJc w:val="left"/>
      <w:pPr>
        <w:ind w:left="2160" w:hanging="360"/>
      </w:pPr>
      <w:rPr>
        <w:rFonts w:ascii="Wingdings" w:eastAsia="Wingdings" w:hAnsi="Wingdings" w:cs="Wingdings" w:hint="default"/>
      </w:rPr>
    </w:lvl>
    <w:lvl w:ilvl="3" w:tplc="F98040D4">
      <w:start w:val="1"/>
      <w:numFmt w:val="bullet"/>
      <w:lvlText w:val="·"/>
      <w:lvlJc w:val="left"/>
      <w:pPr>
        <w:ind w:left="2880" w:hanging="360"/>
      </w:pPr>
      <w:rPr>
        <w:rFonts w:ascii="Symbol" w:eastAsia="Symbol" w:hAnsi="Symbol" w:cs="Symbol" w:hint="default"/>
      </w:rPr>
    </w:lvl>
    <w:lvl w:ilvl="4" w:tplc="8CAE6E5C">
      <w:start w:val="1"/>
      <w:numFmt w:val="bullet"/>
      <w:lvlText w:val="o"/>
      <w:lvlJc w:val="left"/>
      <w:pPr>
        <w:ind w:left="3600" w:hanging="360"/>
      </w:pPr>
      <w:rPr>
        <w:rFonts w:ascii="Courier New" w:eastAsia="Courier New" w:hAnsi="Courier New" w:cs="Courier New" w:hint="default"/>
      </w:rPr>
    </w:lvl>
    <w:lvl w:ilvl="5" w:tplc="3514C33A">
      <w:start w:val="1"/>
      <w:numFmt w:val="bullet"/>
      <w:lvlText w:val="§"/>
      <w:lvlJc w:val="left"/>
      <w:pPr>
        <w:ind w:left="4320" w:hanging="360"/>
      </w:pPr>
      <w:rPr>
        <w:rFonts w:ascii="Wingdings" w:eastAsia="Wingdings" w:hAnsi="Wingdings" w:cs="Wingdings" w:hint="default"/>
      </w:rPr>
    </w:lvl>
    <w:lvl w:ilvl="6" w:tplc="0422DB28">
      <w:start w:val="1"/>
      <w:numFmt w:val="bullet"/>
      <w:lvlText w:val="·"/>
      <w:lvlJc w:val="left"/>
      <w:pPr>
        <w:ind w:left="5040" w:hanging="360"/>
      </w:pPr>
      <w:rPr>
        <w:rFonts w:ascii="Symbol" w:eastAsia="Symbol" w:hAnsi="Symbol" w:cs="Symbol" w:hint="default"/>
      </w:rPr>
    </w:lvl>
    <w:lvl w:ilvl="7" w:tplc="382A145E">
      <w:start w:val="1"/>
      <w:numFmt w:val="bullet"/>
      <w:lvlText w:val="o"/>
      <w:lvlJc w:val="left"/>
      <w:pPr>
        <w:ind w:left="5760" w:hanging="360"/>
      </w:pPr>
      <w:rPr>
        <w:rFonts w:ascii="Courier New" w:eastAsia="Courier New" w:hAnsi="Courier New" w:cs="Courier New" w:hint="default"/>
      </w:rPr>
    </w:lvl>
    <w:lvl w:ilvl="8" w:tplc="D786CACC">
      <w:start w:val="1"/>
      <w:numFmt w:val="bullet"/>
      <w:lvlText w:val="§"/>
      <w:lvlJc w:val="left"/>
      <w:pPr>
        <w:ind w:left="6480" w:hanging="360"/>
      </w:pPr>
      <w:rPr>
        <w:rFonts w:ascii="Wingdings" w:eastAsia="Wingdings" w:hAnsi="Wingdings" w:cs="Wingdings" w:hint="default"/>
      </w:rPr>
    </w:lvl>
  </w:abstractNum>
  <w:abstractNum w:abstractNumId="39">
    <w:nsid w:val="60E62CE1"/>
    <w:multiLevelType w:val="hybridMultilevel"/>
    <w:tmpl w:val="E5A0C852"/>
    <w:lvl w:ilvl="0" w:tplc="9E049344">
      <w:start w:val="1"/>
      <w:numFmt w:val="bullet"/>
      <w:lvlText w:val="−"/>
      <w:lvlJc w:val="left"/>
      <w:pPr>
        <w:ind w:left="1429" w:hanging="360"/>
      </w:pPr>
      <w:rPr>
        <w:rFonts w:ascii="Times New Roman" w:hAnsi="Times New Roman" w:cs="Times New Roman"/>
        <w:color w:val="000000"/>
      </w:rPr>
    </w:lvl>
    <w:lvl w:ilvl="1" w:tplc="3D787A4E">
      <w:start w:val="1"/>
      <w:numFmt w:val="bullet"/>
      <w:lvlText w:val="o"/>
      <w:lvlJc w:val="left"/>
      <w:pPr>
        <w:ind w:left="2149" w:hanging="360"/>
      </w:pPr>
      <w:rPr>
        <w:rFonts w:ascii="Courier New" w:hAnsi="Courier New" w:cs="Courier New"/>
      </w:rPr>
    </w:lvl>
    <w:lvl w:ilvl="2" w:tplc="853495CC">
      <w:start w:val="1"/>
      <w:numFmt w:val="bullet"/>
      <w:lvlText w:val=""/>
      <w:lvlJc w:val="left"/>
      <w:pPr>
        <w:ind w:left="2869" w:hanging="360"/>
      </w:pPr>
      <w:rPr>
        <w:rFonts w:ascii="Wingdings" w:hAnsi="Wingdings"/>
      </w:rPr>
    </w:lvl>
    <w:lvl w:ilvl="3" w:tplc="32AA33C6">
      <w:start w:val="1"/>
      <w:numFmt w:val="bullet"/>
      <w:lvlText w:val=""/>
      <w:lvlJc w:val="left"/>
      <w:pPr>
        <w:ind w:left="3589" w:hanging="360"/>
      </w:pPr>
      <w:rPr>
        <w:rFonts w:ascii="Symbol" w:hAnsi="Symbol"/>
      </w:rPr>
    </w:lvl>
    <w:lvl w:ilvl="4" w:tplc="B83683D0">
      <w:start w:val="1"/>
      <w:numFmt w:val="bullet"/>
      <w:lvlText w:val="o"/>
      <w:lvlJc w:val="left"/>
      <w:pPr>
        <w:ind w:left="4309" w:hanging="360"/>
      </w:pPr>
      <w:rPr>
        <w:rFonts w:ascii="Courier New" w:hAnsi="Courier New" w:cs="Courier New"/>
      </w:rPr>
    </w:lvl>
    <w:lvl w:ilvl="5" w:tplc="219A67FC">
      <w:start w:val="1"/>
      <w:numFmt w:val="bullet"/>
      <w:lvlText w:val=""/>
      <w:lvlJc w:val="left"/>
      <w:pPr>
        <w:ind w:left="5029" w:hanging="360"/>
      </w:pPr>
      <w:rPr>
        <w:rFonts w:ascii="Wingdings" w:hAnsi="Wingdings"/>
      </w:rPr>
    </w:lvl>
    <w:lvl w:ilvl="6" w:tplc="83D2B7B8">
      <w:start w:val="1"/>
      <w:numFmt w:val="bullet"/>
      <w:lvlText w:val=""/>
      <w:lvlJc w:val="left"/>
      <w:pPr>
        <w:ind w:left="5749" w:hanging="360"/>
      </w:pPr>
      <w:rPr>
        <w:rFonts w:ascii="Symbol" w:hAnsi="Symbol"/>
      </w:rPr>
    </w:lvl>
    <w:lvl w:ilvl="7" w:tplc="82D23D62">
      <w:start w:val="1"/>
      <w:numFmt w:val="bullet"/>
      <w:lvlText w:val="o"/>
      <w:lvlJc w:val="left"/>
      <w:pPr>
        <w:ind w:left="6469" w:hanging="360"/>
      </w:pPr>
      <w:rPr>
        <w:rFonts w:ascii="Courier New" w:hAnsi="Courier New" w:cs="Courier New"/>
      </w:rPr>
    </w:lvl>
    <w:lvl w:ilvl="8" w:tplc="66342EF0">
      <w:start w:val="1"/>
      <w:numFmt w:val="bullet"/>
      <w:lvlText w:val=""/>
      <w:lvlJc w:val="left"/>
      <w:pPr>
        <w:ind w:left="7189" w:hanging="360"/>
      </w:pPr>
      <w:rPr>
        <w:rFonts w:ascii="Wingdings" w:hAnsi="Wingdings"/>
      </w:rPr>
    </w:lvl>
  </w:abstractNum>
  <w:abstractNum w:abstractNumId="40">
    <w:nsid w:val="6299656E"/>
    <w:multiLevelType w:val="multilevel"/>
    <w:tmpl w:val="6CDA6CE0"/>
    <w:lvl w:ilvl="0">
      <w:start w:val="1"/>
      <w:numFmt w:val="decimal"/>
      <w:lvlText w:val="%1."/>
      <w:lvlJc w:val="left"/>
      <w:pPr>
        <w:ind w:left="701" w:hanging="360"/>
      </w:pPr>
      <w:rPr>
        <w:rFonts w:ascii="Times New Roman" w:hAnsi="Times New Roman" w:cs="Times New Roman"/>
        <w:sz w:val="24"/>
      </w:rPr>
    </w:lvl>
    <w:lvl w:ilvl="1">
      <w:start w:val="1"/>
      <w:numFmt w:val="decimal"/>
      <w:lvlText w:val="%1.%2."/>
      <w:lvlJc w:val="left"/>
      <w:pPr>
        <w:ind w:left="574" w:hanging="432"/>
      </w:pPr>
      <w:rPr>
        <w:rFonts w:cs="Times New Roman"/>
        <w:sz w:val="24"/>
      </w:rPr>
    </w:lvl>
    <w:lvl w:ilvl="2">
      <w:start w:val="1"/>
      <w:numFmt w:val="decimal"/>
      <w:lvlText w:val="%1.%2.%3."/>
      <w:lvlJc w:val="left"/>
      <w:pPr>
        <w:ind w:left="646" w:hanging="504"/>
      </w:pPr>
      <w:rPr>
        <w:rFonts w:cs="Times New Roman"/>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630B794B"/>
    <w:multiLevelType w:val="hybridMultilevel"/>
    <w:tmpl w:val="E50214CC"/>
    <w:lvl w:ilvl="0" w:tplc="5EC89DC6">
      <w:start w:val="1"/>
      <w:numFmt w:val="bullet"/>
      <w:lvlText w:val="−"/>
      <w:lvlJc w:val="left"/>
      <w:pPr>
        <w:ind w:left="1429" w:hanging="360"/>
      </w:pPr>
      <w:rPr>
        <w:rFonts w:ascii="Times New Roman" w:hAnsi="Times New Roman" w:cs="Times New Roman"/>
        <w:color w:val="000000"/>
      </w:rPr>
    </w:lvl>
    <w:lvl w:ilvl="1" w:tplc="1EE0E0D2">
      <w:start w:val="1"/>
      <w:numFmt w:val="bullet"/>
      <w:lvlText w:val="o"/>
      <w:lvlJc w:val="left"/>
      <w:pPr>
        <w:ind w:left="2149" w:hanging="360"/>
      </w:pPr>
      <w:rPr>
        <w:rFonts w:ascii="Courier New" w:hAnsi="Courier New" w:cs="Courier New"/>
      </w:rPr>
    </w:lvl>
    <w:lvl w:ilvl="2" w:tplc="6E80C0FA">
      <w:start w:val="1"/>
      <w:numFmt w:val="bullet"/>
      <w:lvlText w:val=""/>
      <w:lvlJc w:val="left"/>
      <w:pPr>
        <w:ind w:left="2869" w:hanging="360"/>
      </w:pPr>
      <w:rPr>
        <w:rFonts w:ascii="Wingdings" w:hAnsi="Wingdings"/>
      </w:rPr>
    </w:lvl>
    <w:lvl w:ilvl="3" w:tplc="D5B06EFA">
      <w:start w:val="1"/>
      <w:numFmt w:val="bullet"/>
      <w:lvlText w:val=""/>
      <w:lvlJc w:val="left"/>
      <w:pPr>
        <w:ind w:left="3589" w:hanging="360"/>
      </w:pPr>
      <w:rPr>
        <w:rFonts w:ascii="Symbol" w:hAnsi="Symbol"/>
      </w:rPr>
    </w:lvl>
    <w:lvl w:ilvl="4" w:tplc="D80CE8C4">
      <w:start w:val="1"/>
      <w:numFmt w:val="bullet"/>
      <w:lvlText w:val="o"/>
      <w:lvlJc w:val="left"/>
      <w:pPr>
        <w:ind w:left="4309" w:hanging="360"/>
      </w:pPr>
      <w:rPr>
        <w:rFonts w:ascii="Courier New" w:hAnsi="Courier New" w:cs="Courier New"/>
      </w:rPr>
    </w:lvl>
    <w:lvl w:ilvl="5" w:tplc="45E49CB8">
      <w:start w:val="1"/>
      <w:numFmt w:val="bullet"/>
      <w:lvlText w:val=""/>
      <w:lvlJc w:val="left"/>
      <w:pPr>
        <w:ind w:left="5029" w:hanging="360"/>
      </w:pPr>
      <w:rPr>
        <w:rFonts w:ascii="Wingdings" w:hAnsi="Wingdings"/>
      </w:rPr>
    </w:lvl>
    <w:lvl w:ilvl="6" w:tplc="D4EE3EE0">
      <w:start w:val="1"/>
      <w:numFmt w:val="bullet"/>
      <w:lvlText w:val=""/>
      <w:lvlJc w:val="left"/>
      <w:pPr>
        <w:ind w:left="5749" w:hanging="360"/>
      </w:pPr>
      <w:rPr>
        <w:rFonts w:ascii="Symbol" w:hAnsi="Symbol"/>
      </w:rPr>
    </w:lvl>
    <w:lvl w:ilvl="7" w:tplc="7DA2214E">
      <w:start w:val="1"/>
      <w:numFmt w:val="bullet"/>
      <w:lvlText w:val="o"/>
      <w:lvlJc w:val="left"/>
      <w:pPr>
        <w:ind w:left="6469" w:hanging="360"/>
      </w:pPr>
      <w:rPr>
        <w:rFonts w:ascii="Courier New" w:hAnsi="Courier New" w:cs="Courier New"/>
      </w:rPr>
    </w:lvl>
    <w:lvl w:ilvl="8" w:tplc="12D01E5A">
      <w:start w:val="1"/>
      <w:numFmt w:val="bullet"/>
      <w:lvlText w:val=""/>
      <w:lvlJc w:val="left"/>
      <w:pPr>
        <w:ind w:left="7189" w:hanging="360"/>
      </w:pPr>
      <w:rPr>
        <w:rFonts w:ascii="Wingdings" w:hAnsi="Wingdings"/>
      </w:rPr>
    </w:lvl>
  </w:abstractNum>
  <w:abstractNum w:abstractNumId="42">
    <w:nsid w:val="6C444910"/>
    <w:multiLevelType w:val="hybridMultilevel"/>
    <w:tmpl w:val="7C0418AC"/>
    <w:lvl w:ilvl="0" w:tplc="01DCB44E">
      <w:start w:val="1"/>
      <w:numFmt w:val="bullet"/>
      <w:lvlText w:val="−"/>
      <w:lvlJc w:val="left"/>
      <w:pPr>
        <w:ind w:left="1429" w:hanging="360"/>
      </w:pPr>
      <w:rPr>
        <w:rFonts w:ascii="Times New Roman" w:hAnsi="Times New Roman" w:cs="Times New Roman"/>
        <w:color w:val="000000"/>
      </w:rPr>
    </w:lvl>
    <w:lvl w:ilvl="1" w:tplc="9FEE0F60">
      <w:start w:val="1"/>
      <w:numFmt w:val="bullet"/>
      <w:lvlText w:val="o"/>
      <w:lvlJc w:val="left"/>
      <w:pPr>
        <w:ind w:left="2149" w:hanging="360"/>
      </w:pPr>
      <w:rPr>
        <w:rFonts w:ascii="Courier New" w:hAnsi="Courier New" w:cs="Courier New"/>
      </w:rPr>
    </w:lvl>
    <w:lvl w:ilvl="2" w:tplc="3F08AA48">
      <w:start w:val="1"/>
      <w:numFmt w:val="bullet"/>
      <w:lvlText w:val=""/>
      <w:lvlJc w:val="left"/>
      <w:pPr>
        <w:ind w:left="2869" w:hanging="360"/>
      </w:pPr>
      <w:rPr>
        <w:rFonts w:ascii="Wingdings" w:hAnsi="Wingdings"/>
      </w:rPr>
    </w:lvl>
    <w:lvl w:ilvl="3" w:tplc="21365590">
      <w:start w:val="1"/>
      <w:numFmt w:val="bullet"/>
      <w:lvlText w:val=""/>
      <w:lvlJc w:val="left"/>
      <w:pPr>
        <w:ind w:left="3589" w:hanging="360"/>
      </w:pPr>
      <w:rPr>
        <w:rFonts w:ascii="Symbol" w:hAnsi="Symbol"/>
      </w:rPr>
    </w:lvl>
    <w:lvl w:ilvl="4" w:tplc="D1868A2C">
      <w:start w:val="1"/>
      <w:numFmt w:val="bullet"/>
      <w:lvlText w:val="o"/>
      <w:lvlJc w:val="left"/>
      <w:pPr>
        <w:ind w:left="4309" w:hanging="360"/>
      </w:pPr>
      <w:rPr>
        <w:rFonts w:ascii="Courier New" w:hAnsi="Courier New" w:cs="Courier New"/>
      </w:rPr>
    </w:lvl>
    <w:lvl w:ilvl="5" w:tplc="3B36D5BE">
      <w:start w:val="1"/>
      <w:numFmt w:val="bullet"/>
      <w:lvlText w:val=""/>
      <w:lvlJc w:val="left"/>
      <w:pPr>
        <w:ind w:left="5029" w:hanging="360"/>
      </w:pPr>
      <w:rPr>
        <w:rFonts w:ascii="Wingdings" w:hAnsi="Wingdings"/>
      </w:rPr>
    </w:lvl>
    <w:lvl w:ilvl="6" w:tplc="70525CD6">
      <w:start w:val="1"/>
      <w:numFmt w:val="bullet"/>
      <w:lvlText w:val=""/>
      <w:lvlJc w:val="left"/>
      <w:pPr>
        <w:ind w:left="5749" w:hanging="360"/>
      </w:pPr>
      <w:rPr>
        <w:rFonts w:ascii="Symbol" w:hAnsi="Symbol"/>
      </w:rPr>
    </w:lvl>
    <w:lvl w:ilvl="7" w:tplc="DDCEAC04">
      <w:start w:val="1"/>
      <w:numFmt w:val="bullet"/>
      <w:lvlText w:val="o"/>
      <w:lvlJc w:val="left"/>
      <w:pPr>
        <w:ind w:left="6469" w:hanging="360"/>
      </w:pPr>
      <w:rPr>
        <w:rFonts w:ascii="Courier New" w:hAnsi="Courier New" w:cs="Courier New"/>
      </w:rPr>
    </w:lvl>
    <w:lvl w:ilvl="8" w:tplc="A4967F22">
      <w:start w:val="1"/>
      <w:numFmt w:val="bullet"/>
      <w:lvlText w:val=""/>
      <w:lvlJc w:val="left"/>
      <w:pPr>
        <w:ind w:left="7189" w:hanging="360"/>
      </w:pPr>
      <w:rPr>
        <w:rFonts w:ascii="Wingdings" w:hAnsi="Wingdings"/>
      </w:rPr>
    </w:lvl>
  </w:abstractNum>
  <w:abstractNum w:abstractNumId="43">
    <w:nsid w:val="72B673EB"/>
    <w:multiLevelType w:val="hybridMultilevel"/>
    <w:tmpl w:val="B7EAFE70"/>
    <w:lvl w:ilvl="0" w:tplc="C1A8ECEA">
      <w:start w:val="1"/>
      <w:numFmt w:val="bullet"/>
      <w:lvlText w:val="−"/>
      <w:lvlJc w:val="left"/>
      <w:pPr>
        <w:ind w:left="1429" w:hanging="360"/>
      </w:pPr>
      <w:rPr>
        <w:rFonts w:ascii="Times New Roman" w:hAnsi="Times New Roman" w:cs="Times New Roman"/>
        <w:color w:val="000000"/>
      </w:rPr>
    </w:lvl>
    <w:lvl w:ilvl="1" w:tplc="4C92E8F4">
      <w:start w:val="1"/>
      <w:numFmt w:val="bullet"/>
      <w:lvlText w:val="o"/>
      <w:lvlJc w:val="left"/>
      <w:pPr>
        <w:ind w:left="2149" w:hanging="360"/>
      </w:pPr>
      <w:rPr>
        <w:rFonts w:ascii="Courier New" w:hAnsi="Courier New" w:cs="Courier New"/>
      </w:rPr>
    </w:lvl>
    <w:lvl w:ilvl="2" w:tplc="5AFC0AEE">
      <w:start w:val="1"/>
      <w:numFmt w:val="bullet"/>
      <w:lvlText w:val=""/>
      <w:lvlJc w:val="left"/>
      <w:pPr>
        <w:ind w:left="2869" w:hanging="360"/>
      </w:pPr>
      <w:rPr>
        <w:rFonts w:ascii="Wingdings" w:hAnsi="Wingdings"/>
      </w:rPr>
    </w:lvl>
    <w:lvl w:ilvl="3" w:tplc="8AC052C4">
      <w:start w:val="1"/>
      <w:numFmt w:val="bullet"/>
      <w:lvlText w:val=""/>
      <w:lvlJc w:val="left"/>
      <w:pPr>
        <w:ind w:left="3589" w:hanging="360"/>
      </w:pPr>
      <w:rPr>
        <w:rFonts w:ascii="Symbol" w:hAnsi="Symbol"/>
      </w:rPr>
    </w:lvl>
    <w:lvl w:ilvl="4" w:tplc="9556ABF6">
      <w:start w:val="1"/>
      <w:numFmt w:val="bullet"/>
      <w:lvlText w:val="o"/>
      <w:lvlJc w:val="left"/>
      <w:pPr>
        <w:ind w:left="4309" w:hanging="360"/>
      </w:pPr>
      <w:rPr>
        <w:rFonts w:ascii="Courier New" w:hAnsi="Courier New" w:cs="Courier New"/>
      </w:rPr>
    </w:lvl>
    <w:lvl w:ilvl="5" w:tplc="7B3888D6">
      <w:start w:val="1"/>
      <w:numFmt w:val="bullet"/>
      <w:lvlText w:val=""/>
      <w:lvlJc w:val="left"/>
      <w:pPr>
        <w:ind w:left="5029" w:hanging="360"/>
      </w:pPr>
      <w:rPr>
        <w:rFonts w:ascii="Wingdings" w:hAnsi="Wingdings"/>
      </w:rPr>
    </w:lvl>
    <w:lvl w:ilvl="6" w:tplc="16E810D0">
      <w:start w:val="1"/>
      <w:numFmt w:val="bullet"/>
      <w:lvlText w:val=""/>
      <w:lvlJc w:val="left"/>
      <w:pPr>
        <w:ind w:left="5749" w:hanging="360"/>
      </w:pPr>
      <w:rPr>
        <w:rFonts w:ascii="Symbol" w:hAnsi="Symbol"/>
      </w:rPr>
    </w:lvl>
    <w:lvl w:ilvl="7" w:tplc="39F4B46E">
      <w:start w:val="1"/>
      <w:numFmt w:val="bullet"/>
      <w:lvlText w:val="o"/>
      <w:lvlJc w:val="left"/>
      <w:pPr>
        <w:ind w:left="6469" w:hanging="360"/>
      </w:pPr>
      <w:rPr>
        <w:rFonts w:ascii="Courier New" w:hAnsi="Courier New" w:cs="Courier New"/>
      </w:rPr>
    </w:lvl>
    <w:lvl w:ilvl="8" w:tplc="70B42C58">
      <w:start w:val="1"/>
      <w:numFmt w:val="bullet"/>
      <w:lvlText w:val=""/>
      <w:lvlJc w:val="left"/>
      <w:pPr>
        <w:ind w:left="7189" w:hanging="360"/>
      </w:pPr>
      <w:rPr>
        <w:rFonts w:ascii="Wingdings" w:hAnsi="Wingdings"/>
      </w:rPr>
    </w:lvl>
  </w:abstractNum>
  <w:abstractNum w:abstractNumId="44">
    <w:nsid w:val="74360145"/>
    <w:multiLevelType w:val="hybridMultilevel"/>
    <w:tmpl w:val="E8DAADFA"/>
    <w:lvl w:ilvl="0" w:tplc="0442D03C">
      <w:start w:val="1"/>
      <w:numFmt w:val="bullet"/>
      <w:lvlText w:val="−"/>
      <w:lvlJc w:val="left"/>
      <w:pPr>
        <w:ind w:left="1287" w:hanging="360"/>
      </w:pPr>
      <w:rPr>
        <w:rFonts w:ascii="Times New Roman" w:hAnsi="Times New Roman" w:cs="Times New Roman"/>
        <w:color w:val="000000"/>
      </w:rPr>
    </w:lvl>
    <w:lvl w:ilvl="1" w:tplc="3B242346">
      <w:start w:val="1"/>
      <w:numFmt w:val="bullet"/>
      <w:lvlText w:val="o"/>
      <w:lvlJc w:val="left"/>
      <w:pPr>
        <w:ind w:left="2007" w:hanging="360"/>
      </w:pPr>
      <w:rPr>
        <w:rFonts w:ascii="Courier New" w:hAnsi="Courier New" w:cs="Courier New"/>
      </w:rPr>
    </w:lvl>
    <w:lvl w:ilvl="2" w:tplc="928C9FE4">
      <w:start w:val="1"/>
      <w:numFmt w:val="bullet"/>
      <w:lvlText w:val=""/>
      <w:lvlJc w:val="left"/>
      <w:pPr>
        <w:ind w:left="2727" w:hanging="360"/>
      </w:pPr>
      <w:rPr>
        <w:rFonts w:ascii="Wingdings" w:hAnsi="Wingdings"/>
      </w:rPr>
    </w:lvl>
    <w:lvl w:ilvl="3" w:tplc="6A7471EA">
      <w:start w:val="1"/>
      <w:numFmt w:val="bullet"/>
      <w:lvlText w:val=""/>
      <w:lvlJc w:val="left"/>
      <w:pPr>
        <w:ind w:left="3447" w:hanging="360"/>
      </w:pPr>
      <w:rPr>
        <w:rFonts w:ascii="Symbol" w:hAnsi="Symbol"/>
      </w:rPr>
    </w:lvl>
    <w:lvl w:ilvl="4" w:tplc="9D704886">
      <w:start w:val="1"/>
      <w:numFmt w:val="bullet"/>
      <w:lvlText w:val="o"/>
      <w:lvlJc w:val="left"/>
      <w:pPr>
        <w:ind w:left="4167" w:hanging="360"/>
      </w:pPr>
      <w:rPr>
        <w:rFonts w:ascii="Courier New" w:hAnsi="Courier New" w:cs="Courier New"/>
      </w:rPr>
    </w:lvl>
    <w:lvl w:ilvl="5" w:tplc="A002DC3A">
      <w:start w:val="1"/>
      <w:numFmt w:val="bullet"/>
      <w:lvlText w:val=""/>
      <w:lvlJc w:val="left"/>
      <w:pPr>
        <w:ind w:left="4887" w:hanging="360"/>
      </w:pPr>
      <w:rPr>
        <w:rFonts w:ascii="Wingdings" w:hAnsi="Wingdings"/>
      </w:rPr>
    </w:lvl>
    <w:lvl w:ilvl="6" w:tplc="18F6FDBC">
      <w:start w:val="1"/>
      <w:numFmt w:val="bullet"/>
      <w:lvlText w:val=""/>
      <w:lvlJc w:val="left"/>
      <w:pPr>
        <w:ind w:left="5607" w:hanging="360"/>
      </w:pPr>
      <w:rPr>
        <w:rFonts w:ascii="Symbol" w:hAnsi="Symbol"/>
      </w:rPr>
    </w:lvl>
    <w:lvl w:ilvl="7" w:tplc="AE78CDBE">
      <w:start w:val="1"/>
      <w:numFmt w:val="bullet"/>
      <w:lvlText w:val="o"/>
      <w:lvlJc w:val="left"/>
      <w:pPr>
        <w:ind w:left="6327" w:hanging="360"/>
      </w:pPr>
      <w:rPr>
        <w:rFonts w:ascii="Courier New" w:hAnsi="Courier New" w:cs="Courier New"/>
      </w:rPr>
    </w:lvl>
    <w:lvl w:ilvl="8" w:tplc="A2925D1E">
      <w:start w:val="1"/>
      <w:numFmt w:val="bullet"/>
      <w:lvlText w:val=""/>
      <w:lvlJc w:val="left"/>
      <w:pPr>
        <w:ind w:left="7047" w:hanging="360"/>
      </w:pPr>
      <w:rPr>
        <w:rFonts w:ascii="Wingdings" w:hAnsi="Wingdings"/>
      </w:rPr>
    </w:lvl>
  </w:abstractNum>
  <w:abstractNum w:abstractNumId="45">
    <w:nsid w:val="76E74E23"/>
    <w:multiLevelType w:val="hybridMultilevel"/>
    <w:tmpl w:val="915010F6"/>
    <w:lvl w:ilvl="0" w:tplc="2E1C4404">
      <w:start w:val="1"/>
      <w:numFmt w:val="bullet"/>
      <w:lvlText w:val="−"/>
      <w:lvlJc w:val="left"/>
      <w:pPr>
        <w:ind w:left="1440" w:hanging="360"/>
      </w:pPr>
      <w:rPr>
        <w:rFonts w:ascii="Times New Roman" w:hAnsi="Times New Roman" w:cs="Times New Roman"/>
        <w:color w:val="000000"/>
      </w:rPr>
    </w:lvl>
    <w:lvl w:ilvl="1" w:tplc="C51A3142">
      <w:start w:val="1"/>
      <w:numFmt w:val="bullet"/>
      <w:lvlText w:val="o"/>
      <w:lvlJc w:val="left"/>
      <w:pPr>
        <w:ind w:left="2160" w:hanging="360"/>
      </w:pPr>
      <w:rPr>
        <w:rFonts w:ascii="Courier New" w:hAnsi="Courier New" w:cs="Courier New"/>
      </w:rPr>
    </w:lvl>
    <w:lvl w:ilvl="2" w:tplc="0F7C7F14">
      <w:start w:val="1"/>
      <w:numFmt w:val="bullet"/>
      <w:lvlText w:val=""/>
      <w:lvlJc w:val="left"/>
      <w:pPr>
        <w:ind w:left="2880" w:hanging="360"/>
      </w:pPr>
      <w:rPr>
        <w:rFonts w:ascii="Wingdings" w:hAnsi="Wingdings"/>
      </w:rPr>
    </w:lvl>
    <w:lvl w:ilvl="3" w:tplc="A9409F60">
      <w:start w:val="1"/>
      <w:numFmt w:val="bullet"/>
      <w:lvlText w:val=""/>
      <w:lvlJc w:val="left"/>
      <w:pPr>
        <w:ind w:left="3600" w:hanging="360"/>
      </w:pPr>
      <w:rPr>
        <w:rFonts w:ascii="Symbol" w:hAnsi="Symbol"/>
      </w:rPr>
    </w:lvl>
    <w:lvl w:ilvl="4" w:tplc="C9BCB46C">
      <w:start w:val="1"/>
      <w:numFmt w:val="bullet"/>
      <w:lvlText w:val="o"/>
      <w:lvlJc w:val="left"/>
      <w:pPr>
        <w:ind w:left="4320" w:hanging="360"/>
      </w:pPr>
      <w:rPr>
        <w:rFonts w:ascii="Courier New" w:hAnsi="Courier New" w:cs="Courier New"/>
      </w:rPr>
    </w:lvl>
    <w:lvl w:ilvl="5" w:tplc="45C2AE0A">
      <w:start w:val="1"/>
      <w:numFmt w:val="bullet"/>
      <w:lvlText w:val=""/>
      <w:lvlJc w:val="left"/>
      <w:pPr>
        <w:ind w:left="5040" w:hanging="360"/>
      </w:pPr>
      <w:rPr>
        <w:rFonts w:ascii="Wingdings" w:hAnsi="Wingdings"/>
      </w:rPr>
    </w:lvl>
    <w:lvl w:ilvl="6" w:tplc="5FAE10EA">
      <w:start w:val="1"/>
      <w:numFmt w:val="bullet"/>
      <w:lvlText w:val=""/>
      <w:lvlJc w:val="left"/>
      <w:pPr>
        <w:ind w:left="5760" w:hanging="360"/>
      </w:pPr>
      <w:rPr>
        <w:rFonts w:ascii="Symbol" w:hAnsi="Symbol"/>
      </w:rPr>
    </w:lvl>
    <w:lvl w:ilvl="7" w:tplc="2FE6E458">
      <w:start w:val="1"/>
      <w:numFmt w:val="bullet"/>
      <w:lvlText w:val="o"/>
      <w:lvlJc w:val="left"/>
      <w:pPr>
        <w:ind w:left="6480" w:hanging="360"/>
      </w:pPr>
      <w:rPr>
        <w:rFonts w:ascii="Courier New" w:hAnsi="Courier New" w:cs="Courier New"/>
      </w:rPr>
    </w:lvl>
    <w:lvl w:ilvl="8" w:tplc="BE8A5680">
      <w:start w:val="1"/>
      <w:numFmt w:val="bullet"/>
      <w:lvlText w:val=""/>
      <w:lvlJc w:val="left"/>
      <w:pPr>
        <w:ind w:left="7200" w:hanging="360"/>
      </w:pPr>
      <w:rPr>
        <w:rFonts w:ascii="Wingdings" w:hAnsi="Wingdings"/>
      </w:rPr>
    </w:lvl>
  </w:abstractNum>
  <w:num w:numId="1">
    <w:abstractNumId w:val="28"/>
  </w:num>
  <w:num w:numId="2">
    <w:abstractNumId w:val="10"/>
  </w:num>
  <w:num w:numId="3">
    <w:abstractNumId w:val="35"/>
  </w:num>
  <w:num w:numId="4">
    <w:abstractNumId w:val="16"/>
  </w:num>
  <w:num w:numId="5">
    <w:abstractNumId w:val="32"/>
  </w:num>
  <w:num w:numId="6">
    <w:abstractNumId w:val="17"/>
  </w:num>
  <w:num w:numId="7">
    <w:abstractNumId w:val="0"/>
  </w:num>
  <w:num w:numId="8">
    <w:abstractNumId w:val="1"/>
  </w:num>
  <w:num w:numId="9">
    <w:abstractNumId w:val="2"/>
  </w:num>
  <w:num w:numId="10">
    <w:abstractNumId w:val="7"/>
  </w:num>
  <w:num w:numId="11">
    <w:abstractNumId w:val="26"/>
  </w:num>
  <w:num w:numId="12">
    <w:abstractNumId w:val="14"/>
  </w:num>
  <w:num w:numId="13">
    <w:abstractNumId w:val="39"/>
  </w:num>
  <w:num w:numId="14">
    <w:abstractNumId w:val="9"/>
  </w:num>
  <w:num w:numId="15">
    <w:abstractNumId w:val="12"/>
  </w:num>
  <w:num w:numId="16">
    <w:abstractNumId w:val="22"/>
  </w:num>
  <w:num w:numId="17">
    <w:abstractNumId w:val="6"/>
  </w:num>
  <w:num w:numId="18">
    <w:abstractNumId w:val="43"/>
  </w:num>
  <w:num w:numId="19">
    <w:abstractNumId w:val="36"/>
  </w:num>
  <w:num w:numId="20">
    <w:abstractNumId w:val="44"/>
  </w:num>
  <w:num w:numId="21">
    <w:abstractNumId w:val="15"/>
  </w:num>
  <w:num w:numId="22">
    <w:abstractNumId w:val="42"/>
  </w:num>
  <w:num w:numId="23">
    <w:abstractNumId w:val="11"/>
  </w:num>
  <w:num w:numId="24">
    <w:abstractNumId w:val="4"/>
  </w:num>
  <w:num w:numId="25">
    <w:abstractNumId w:val="41"/>
  </w:num>
  <w:num w:numId="26">
    <w:abstractNumId w:val="29"/>
  </w:num>
  <w:num w:numId="27">
    <w:abstractNumId w:val="8"/>
  </w:num>
  <w:num w:numId="28">
    <w:abstractNumId w:val="45"/>
  </w:num>
  <w:num w:numId="29">
    <w:abstractNumId w:val="27"/>
  </w:num>
  <w:num w:numId="30">
    <w:abstractNumId w:val="25"/>
  </w:num>
  <w:num w:numId="31">
    <w:abstractNumId w:val="13"/>
  </w:num>
  <w:num w:numId="32">
    <w:abstractNumId w:val="19"/>
  </w:num>
  <w:num w:numId="33">
    <w:abstractNumId w:val="18"/>
  </w:num>
  <w:num w:numId="34">
    <w:abstractNumId w:val="40"/>
  </w:num>
  <w:num w:numId="35">
    <w:abstractNumId w:val="34"/>
  </w:num>
  <w:num w:numId="36">
    <w:abstractNumId w:val="23"/>
  </w:num>
  <w:num w:numId="37">
    <w:abstractNumId w:val="26"/>
  </w:num>
  <w:num w:numId="38">
    <w:abstractNumId w:val="37"/>
  </w:num>
  <w:num w:numId="39">
    <w:abstractNumId w:val="21"/>
  </w:num>
  <w:num w:numId="40">
    <w:abstractNumId w:val="20"/>
  </w:num>
  <w:num w:numId="41">
    <w:abstractNumId w:val="38"/>
  </w:num>
  <w:num w:numId="42">
    <w:abstractNumId w:val="31"/>
  </w:num>
  <w:num w:numId="43">
    <w:abstractNumId w:val="3"/>
  </w:num>
  <w:num w:numId="44">
    <w:abstractNumId w:val="33"/>
  </w:num>
  <w:num w:numId="45">
    <w:abstractNumId w:val="30"/>
  </w:num>
  <w:num w:numId="46">
    <w:abstractNumId w:val="5"/>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CFA"/>
    <w:rsid w:val="001A0CFA"/>
    <w:rsid w:val="00237956"/>
    <w:rsid w:val="00261CEC"/>
    <w:rsid w:val="002629E0"/>
    <w:rsid w:val="00333C4B"/>
    <w:rsid w:val="00381979"/>
    <w:rsid w:val="0039487C"/>
    <w:rsid w:val="004F16E7"/>
    <w:rsid w:val="005113EC"/>
    <w:rsid w:val="005B0BA6"/>
    <w:rsid w:val="0065125C"/>
    <w:rsid w:val="00947B76"/>
    <w:rsid w:val="00956233"/>
    <w:rsid w:val="00B27C4E"/>
    <w:rsid w:val="00C27987"/>
    <w:rsid w:val="00D06B67"/>
    <w:rsid w:val="00DB5F1E"/>
    <w:rsid w:val="00E37622"/>
    <w:rsid w:val="00EB2153"/>
    <w:rsid w:val="00FB6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4"/>
      <w:szCs w:val="24"/>
    </w:rPr>
  </w:style>
  <w:style w:type="paragraph" w:styleId="1">
    <w:name w:val="heading 1"/>
    <w:basedOn w:val="a0"/>
    <w:next w:val="a0"/>
    <w:link w:val="10"/>
    <w:qFormat/>
    <w:pPr>
      <w:keepNext/>
      <w:spacing w:before="200" w:after="200"/>
      <w:jc w:val="both"/>
      <w:outlineLvl w:val="0"/>
    </w:pPr>
    <w:rPr>
      <w:rFonts w:cs="Arial"/>
      <w:b/>
      <w:bCs/>
      <w:caps/>
      <w:sz w:val="28"/>
      <w:szCs w:val="32"/>
    </w:rPr>
  </w:style>
  <w:style w:type="paragraph" w:styleId="2">
    <w:name w:val="heading 2"/>
    <w:basedOn w:val="a0"/>
    <w:next w:val="a0"/>
    <w:link w:val="20"/>
    <w:qFormat/>
    <w:pPr>
      <w:widowControl w:val="0"/>
      <w:numPr>
        <w:numId w:val="21"/>
      </w:numPr>
      <w:spacing w:before="160" w:after="160"/>
      <w:jc w:val="both"/>
      <w:outlineLvl w:val="1"/>
    </w:pPr>
    <w:rPr>
      <w:b/>
      <w:bCs/>
      <w:iCs/>
      <w:caps/>
      <w:color w:val="000000"/>
      <w:sz w:val="28"/>
      <w:szCs w:val="28"/>
    </w:rPr>
  </w:style>
  <w:style w:type="paragraph" w:styleId="3">
    <w:name w:val="heading 3"/>
    <w:basedOn w:val="a0"/>
    <w:next w:val="a0"/>
    <w:link w:val="30"/>
    <w:qFormat/>
    <w:pPr>
      <w:widowControl w:val="0"/>
      <w:numPr>
        <w:ilvl w:val="1"/>
        <w:numId w:val="21"/>
      </w:numPr>
      <w:spacing w:before="160" w:after="160"/>
      <w:ind w:left="0"/>
      <w:jc w:val="both"/>
      <w:outlineLvl w:val="2"/>
    </w:pPr>
    <w:rPr>
      <w:b/>
      <w:bCs/>
      <w:smallCaps/>
      <w:sz w:val="28"/>
      <w:szCs w:val="28"/>
    </w:rPr>
  </w:style>
  <w:style w:type="paragraph" w:styleId="4">
    <w:name w:val="heading 4"/>
    <w:basedOn w:val="a0"/>
    <w:next w:val="a0"/>
    <w:link w:val="40"/>
    <w:qFormat/>
    <w:pPr>
      <w:widowControl w:val="0"/>
      <w:numPr>
        <w:ilvl w:val="2"/>
        <w:numId w:val="21"/>
      </w:numPr>
      <w:spacing w:before="120" w:after="120"/>
      <w:ind w:left="0"/>
      <w:jc w:val="both"/>
      <w:outlineLvl w:val="3"/>
    </w:pPr>
    <w:rPr>
      <w:b/>
      <w:bCs/>
    </w:rPr>
  </w:style>
  <w:style w:type="paragraph" w:styleId="5">
    <w:name w:val="heading 5"/>
    <w:basedOn w:val="a0"/>
    <w:next w:val="a0"/>
    <w:link w:val="50"/>
    <w:semiHidden/>
    <w:unhideWhenUsed/>
    <w:qFormat/>
    <w:pPr>
      <w:numPr>
        <w:ilvl w:val="4"/>
        <w:numId w:val="21"/>
      </w:numPr>
      <w:spacing w:before="240" w:after="60"/>
      <w:outlineLvl w:val="4"/>
    </w:pPr>
    <w:rPr>
      <w:rFonts w:ascii="Calibri" w:hAnsi="Calibri"/>
      <w:b/>
      <w:bCs/>
      <w:i/>
      <w:iCs/>
      <w:sz w:val="26"/>
      <w:szCs w:val="26"/>
      <w:lang w:val="en-US" w:eastAsia="en-US"/>
    </w:rPr>
  </w:style>
  <w:style w:type="paragraph" w:styleId="6">
    <w:name w:val="heading 6"/>
    <w:basedOn w:val="a0"/>
    <w:next w:val="a0"/>
    <w:link w:val="60"/>
    <w:semiHidden/>
    <w:unhideWhenUsed/>
    <w:qFormat/>
    <w:pPr>
      <w:numPr>
        <w:ilvl w:val="5"/>
        <w:numId w:val="21"/>
      </w:numPr>
      <w:spacing w:before="240" w:after="60"/>
      <w:outlineLvl w:val="5"/>
    </w:pPr>
    <w:rPr>
      <w:rFonts w:ascii="Calibri" w:hAnsi="Calibri"/>
      <w:b/>
      <w:bCs/>
      <w:sz w:val="22"/>
      <w:szCs w:val="22"/>
      <w:lang w:val="en-US" w:eastAsia="en-US"/>
    </w:rPr>
  </w:style>
  <w:style w:type="paragraph" w:styleId="7">
    <w:name w:val="heading 7"/>
    <w:basedOn w:val="a0"/>
    <w:next w:val="a0"/>
    <w:link w:val="70"/>
    <w:semiHidden/>
    <w:unhideWhenUsed/>
    <w:qFormat/>
    <w:pPr>
      <w:numPr>
        <w:ilvl w:val="6"/>
        <w:numId w:val="21"/>
      </w:numPr>
      <w:spacing w:before="240" w:after="60"/>
      <w:outlineLvl w:val="6"/>
    </w:pPr>
    <w:rPr>
      <w:rFonts w:ascii="Calibri" w:hAnsi="Calibri"/>
      <w:lang w:val="en-US" w:eastAsia="en-US"/>
    </w:rPr>
  </w:style>
  <w:style w:type="paragraph" w:styleId="8">
    <w:name w:val="heading 8"/>
    <w:basedOn w:val="a0"/>
    <w:next w:val="a0"/>
    <w:link w:val="80"/>
    <w:semiHidden/>
    <w:unhideWhenUsed/>
    <w:qFormat/>
    <w:pPr>
      <w:numPr>
        <w:ilvl w:val="7"/>
        <w:numId w:val="21"/>
      </w:numPr>
      <w:spacing w:before="240" w:after="60"/>
      <w:outlineLvl w:val="7"/>
    </w:pPr>
    <w:rPr>
      <w:rFonts w:ascii="Calibri" w:hAnsi="Calibri"/>
      <w:i/>
      <w:iCs/>
      <w:lang w:val="en-US" w:eastAsia="en-US"/>
    </w:rPr>
  </w:style>
  <w:style w:type="paragraph" w:styleId="9">
    <w:name w:val="heading 9"/>
    <w:basedOn w:val="a0"/>
    <w:next w:val="a0"/>
    <w:link w:val="90"/>
    <w:semiHidden/>
    <w:unhideWhenUsed/>
    <w:qFormat/>
    <w:pPr>
      <w:numPr>
        <w:ilvl w:val="8"/>
        <w:numId w:val="21"/>
      </w:numPr>
      <w:spacing w:before="240" w:after="60"/>
      <w:outlineLvl w:val="8"/>
    </w:pPr>
    <w:rPr>
      <w:rFonts w:ascii="Cambria" w:hAnsi="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4">
    <w:name w:val="List Paragraph"/>
    <w:basedOn w:val="a0"/>
    <w:uiPriority w:val="99"/>
    <w:qFormat/>
    <w:pPr>
      <w:ind w:left="720"/>
      <w:contextualSpacing/>
    </w:pPr>
  </w:style>
  <w:style w:type="paragraph" w:styleId="a5">
    <w:name w:val="No Spacing"/>
    <w:link w:val="a6"/>
    <w:uiPriority w:val="1"/>
    <w:qFormat/>
    <w:rPr>
      <w:rFonts w:eastAsia="Calibri"/>
      <w:sz w:val="24"/>
      <w:lang w:eastAsia="en-US"/>
    </w:rPr>
  </w:style>
  <w:style w:type="paragraph" w:styleId="a7">
    <w:name w:val="Title"/>
    <w:basedOn w:val="a0"/>
    <w:next w:val="a0"/>
    <w:link w:val="a8"/>
    <w:uiPriority w:val="10"/>
    <w:qFormat/>
    <w:pPr>
      <w:spacing w:before="300" w:after="200"/>
      <w:contextualSpacing/>
    </w:pPr>
    <w:rPr>
      <w:sz w:val="48"/>
      <w:szCs w:val="48"/>
    </w:rPr>
  </w:style>
  <w:style w:type="character" w:customStyle="1" w:styleId="a8">
    <w:name w:val="Название Знак"/>
    <w:link w:val="a7"/>
    <w:uiPriority w:val="10"/>
    <w:rPr>
      <w:sz w:val="48"/>
      <w:szCs w:val="48"/>
    </w:rPr>
  </w:style>
  <w:style w:type="paragraph" w:styleId="a9">
    <w:name w:val="Subtitle"/>
    <w:basedOn w:val="a0"/>
    <w:next w:val="a0"/>
    <w:link w:val="aa"/>
    <w:uiPriority w:val="11"/>
    <w:qFormat/>
    <w:pPr>
      <w:spacing w:before="200" w:after="200"/>
    </w:pPr>
  </w:style>
  <w:style w:type="character" w:customStyle="1" w:styleId="aa">
    <w:name w:val="Подзаголовок Знак"/>
    <w:link w:val="a9"/>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b">
    <w:name w:val="Intense Quote"/>
    <w:basedOn w:val="a0"/>
    <w:next w:val="a0"/>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paragraph" w:styleId="ad">
    <w:name w:val="header"/>
    <w:basedOn w:val="a0"/>
    <w:link w:val="ae"/>
    <w:pPr>
      <w:tabs>
        <w:tab w:val="center" w:pos="4677"/>
        <w:tab w:val="right" w:pos="9355"/>
      </w:tabs>
    </w:pPr>
  </w:style>
  <w:style w:type="character" w:customStyle="1" w:styleId="ae">
    <w:name w:val="Верхний колонтитул Знак"/>
    <w:link w:val="ad"/>
    <w:uiPriority w:val="99"/>
  </w:style>
  <w:style w:type="paragraph" w:styleId="af">
    <w:name w:val="footer"/>
    <w:basedOn w:val="a0"/>
    <w:link w:val="af0"/>
    <w:pPr>
      <w:tabs>
        <w:tab w:val="center" w:pos="4677"/>
        <w:tab w:val="right" w:pos="9355"/>
      </w:tabs>
    </w:pPr>
  </w:style>
  <w:style w:type="character" w:customStyle="1" w:styleId="FooterChar">
    <w:name w:val="Footer Char"/>
    <w:uiPriority w:val="99"/>
  </w:style>
  <w:style w:type="paragraph" w:styleId="af1">
    <w:name w:val="caption"/>
    <w:basedOn w:val="a0"/>
    <w:next w:val="a0"/>
    <w:uiPriority w:val="35"/>
    <w:semiHidden/>
    <w:unhideWhenUsed/>
    <w:qFormat/>
    <w:pPr>
      <w:spacing w:line="276" w:lineRule="auto"/>
    </w:pPr>
    <w:rPr>
      <w:b/>
      <w:bCs/>
      <w:color w:val="4F81BD"/>
      <w:sz w:val="18"/>
      <w:szCs w:val="18"/>
    </w:rPr>
  </w:style>
  <w:style w:type="character" w:customStyle="1" w:styleId="af0">
    <w:name w:val="Нижний колонтитул Знак"/>
    <w:link w:val="af"/>
    <w:uiPriority w:val="99"/>
  </w:style>
  <w:style w:type="table" w:styleId="af2">
    <w:name w:val="Table Grid"/>
    <w:basedOn w:val="a2"/>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3">
    <w:name w:val="Hyperlink"/>
    <w:uiPriority w:val="99"/>
    <w:rPr>
      <w:color w:val="0044AA"/>
      <w:u w:val="single"/>
    </w:rPr>
  </w:style>
  <w:style w:type="paragraph" w:styleId="af4">
    <w:name w:val="footnote text"/>
    <w:basedOn w:val="a0"/>
    <w:link w:val="11"/>
    <w:uiPriority w:val="99"/>
    <w:rPr>
      <w:sz w:val="20"/>
      <w:szCs w:val="20"/>
      <w:lang w:val="en-US" w:eastAsia="zh-CN"/>
    </w:rPr>
  </w:style>
  <w:style w:type="character" w:customStyle="1" w:styleId="FootnoteTextChar">
    <w:name w:val="Footnote Text Char"/>
    <w:uiPriority w:val="99"/>
    <w:rPr>
      <w:sz w:val="18"/>
    </w:rPr>
  </w:style>
  <w:style w:type="character" w:styleId="af5">
    <w:name w:val="footnote reference"/>
    <w:rPr>
      <w:vertAlign w:val="superscript"/>
    </w:rPr>
  </w:style>
  <w:style w:type="paragraph" w:styleId="af6">
    <w:name w:val="endnote text"/>
    <w:basedOn w:val="a0"/>
    <w:link w:val="af7"/>
    <w:uiPriority w:val="99"/>
    <w:semiHidden/>
    <w:unhideWhenUsed/>
    <w:rPr>
      <w:sz w:val="20"/>
    </w:rPr>
  </w:style>
  <w:style w:type="character" w:customStyle="1" w:styleId="af7">
    <w:name w:val="Текст концевой сноски Знак"/>
    <w:link w:val="af6"/>
    <w:uiPriority w:val="99"/>
    <w:rPr>
      <w:sz w:val="20"/>
    </w:rPr>
  </w:style>
  <w:style w:type="character" w:styleId="af8">
    <w:name w:val="endnote reference"/>
    <w:link w:val="31"/>
    <w:uiPriority w:val="99"/>
    <w:semiHidden/>
    <w:unhideWhenUsed/>
    <w:rPr>
      <w:vertAlign w:val="superscript"/>
    </w:rPr>
  </w:style>
  <w:style w:type="paragraph" w:styleId="12">
    <w:name w:val="toc 1"/>
    <w:basedOn w:val="a0"/>
    <w:next w:val="a0"/>
    <w:uiPriority w:val="39"/>
    <w:pPr>
      <w:jc w:val="both"/>
    </w:pPr>
    <w:rPr>
      <w:b/>
      <w:caps/>
    </w:rPr>
  </w:style>
  <w:style w:type="paragraph" w:styleId="23">
    <w:name w:val="toc 2"/>
    <w:basedOn w:val="a0"/>
    <w:next w:val="a0"/>
    <w:uiPriority w:val="39"/>
    <w:pPr>
      <w:jc w:val="both"/>
    </w:pPr>
    <w:rPr>
      <w:smallCaps/>
    </w:rPr>
  </w:style>
  <w:style w:type="paragraph" w:styleId="32">
    <w:name w:val="toc 3"/>
    <w:basedOn w:val="a0"/>
    <w:next w:val="a0"/>
    <w:uiPriority w:val="39"/>
    <w:pPr>
      <w:ind w:left="567"/>
      <w:jc w:val="both"/>
    </w:pPr>
  </w:style>
  <w:style w:type="paragraph" w:styleId="41">
    <w:name w:val="toc 4"/>
    <w:basedOn w:val="a0"/>
    <w:next w:val="a0"/>
    <w:uiPriority w:val="39"/>
    <w:pPr>
      <w:ind w:left="567"/>
      <w:jc w:val="both"/>
    </w:pPr>
    <w:rPr>
      <w:i/>
      <w:sz w:val="22"/>
    </w:rPr>
  </w:style>
  <w:style w:type="paragraph" w:styleId="51">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9">
    <w:name w:val="TOC Heading"/>
    <w:uiPriority w:val="39"/>
    <w:unhideWhenUsed/>
    <w:rPr>
      <w:lang w:eastAsia="zh-CN"/>
    </w:rPr>
  </w:style>
  <w:style w:type="paragraph" w:styleId="afa">
    <w:name w:val="table of figures"/>
    <w:basedOn w:val="a0"/>
    <w:next w:val="a0"/>
    <w:uiPriority w:val="99"/>
    <w:unhideWhenUsed/>
  </w:style>
  <w:style w:type="paragraph" w:styleId="afb">
    <w:name w:val="Normal (Web)"/>
    <w:basedOn w:val="a0"/>
  </w:style>
  <w:style w:type="paragraph" w:styleId="afc">
    <w:name w:val="Body Text"/>
    <w:basedOn w:val="a0"/>
    <w:pPr>
      <w:spacing w:after="120"/>
    </w:p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d">
    <w:name w:val="Body Text Indent"/>
    <w:basedOn w:val="a0"/>
    <w:pPr>
      <w:spacing w:after="120"/>
      <w:ind w:left="283"/>
    </w:pPr>
  </w:style>
  <w:style w:type="paragraph" w:customStyle="1" w:styleId="ConsNormal">
    <w:name w:val="ConsNormal"/>
    <w:pPr>
      <w:ind w:right="19772" w:firstLine="720"/>
    </w:pPr>
    <w:rPr>
      <w:rFonts w:ascii="Arial" w:hAnsi="Arial" w:cs="Arial"/>
    </w:rPr>
  </w:style>
  <w:style w:type="paragraph" w:customStyle="1" w:styleId="afe">
    <w:name w:val="МОЕ"/>
    <w:basedOn w:val="a0"/>
    <w:pPr>
      <w:ind w:firstLine="709"/>
      <w:jc w:val="both"/>
    </w:pPr>
    <w:rPr>
      <w:spacing w:val="10"/>
      <w:sz w:val="28"/>
      <w:szCs w:val="28"/>
    </w:rPr>
  </w:style>
  <w:style w:type="paragraph" w:customStyle="1" w:styleId="aff">
    <w:name w:val="основной"/>
    <w:basedOn w:val="a0"/>
    <w:pPr>
      <w:keepNext/>
    </w:pPr>
    <w:rPr>
      <w:rFonts w:ascii="Arial" w:eastAsia="Lucida Sans Unicode" w:hAnsi="Arial"/>
    </w:rPr>
  </w:style>
  <w:style w:type="paragraph" w:customStyle="1" w:styleId="aff0">
    <w:name w:val="Знак Знак Знак Знак Знак Знак"/>
    <w:basedOn w:val="a0"/>
    <w:pPr>
      <w:spacing w:before="100" w:beforeAutospacing="1" w:after="100" w:afterAutospacing="1"/>
    </w:pPr>
    <w:rPr>
      <w:rFonts w:ascii="Tahoma" w:hAnsi="Tahoma"/>
      <w:sz w:val="20"/>
      <w:szCs w:val="20"/>
      <w:lang w:val="en-US" w:eastAsia="en-US"/>
    </w:rPr>
  </w:style>
  <w:style w:type="character" w:customStyle="1" w:styleId="120">
    <w:name w:val="Стиль 12 пт"/>
    <w:rPr>
      <w:sz w:val="24"/>
    </w:rPr>
  </w:style>
  <w:style w:type="paragraph" w:customStyle="1" w:styleId="Iauiue">
    <w:name w:val="Iau?iue"/>
    <w:pPr>
      <w:widowControl w:val="0"/>
    </w:pPr>
    <w:rPr>
      <w:rFonts w:eastAsia="Arial"/>
      <w:lang w:eastAsia="ar-SA"/>
    </w:rPr>
  </w:style>
  <w:style w:type="paragraph" w:styleId="aff1">
    <w:name w:val="Plain Text"/>
    <w:basedOn w:val="a0"/>
    <w:link w:val="aff2"/>
    <w:rPr>
      <w:rFonts w:ascii="Courier New" w:hAnsi="Courier New" w:cs="Courier New"/>
      <w:sz w:val="20"/>
      <w:szCs w:val="20"/>
    </w:rPr>
  </w:style>
  <w:style w:type="character" w:customStyle="1" w:styleId="aff2">
    <w:name w:val="Текст Знак"/>
    <w:link w:val="aff1"/>
    <w:rPr>
      <w:rFonts w:ascii="Courier New" w:hAnsi="Courier New" w:cs="Courier New"/>
      <w:lang w:val="ru-RU" w:eastAsia="ru-RU" w:bidi="ar-SA"/>
    </w:rPr>
  </w:style>
  <w:style w:type="paragraph" w:customStyle="1" w:styleId="ConsPlusNormal">
    <w:name w:val="ConsPlusNormal"/>
    <w:pPr>
      <w:widowControl w:val="0"/>
      <w:ind w:firstLine="720"/>
    </w:pPr>
    <w:rPr>
      <w:rFonts w:ascii="Arial" w:hAnsi="Arial" w:cs="Arial"/>
    </w:rPr>
  </w:style>
  <w:style w:type="paragraph" w:customStyle="1" w:styleId="nienie">
    <w:name w:val="nienie"/>
    <w:basedOn w:val="Iauiue"/>
    <w:pPr>
      <w:keepLines/>
      <w:ind w:left="709" w:hanging="284"/>
      <w:jc w:val="both"/>
    </w:pPr>
    <w:rPr>
      <w:rFonts w:ascii="Peterburg" w:eastAsia="Times New Roman" w:hAnsi="Peterburg" w:cs="Peterburg"/>
      <w:sz w:val="24"/>
      <w:szCs w:val="24"/>
      <w:lang w:eastAsia="ru-RU"/>
    </w:rPr>
  </w:style>
  <w:style w:type="character" w:customStyle="1" w:styleId="aff3">
    <w:name w:val="Цветовое выделение"/>
    <w:rPr>
      <w:b/>
      <w:color w:val="000080"/>
    </w:rPr>
  </w:style>
  <w:style w:type="character" w:customStyle="1" w:styleId="aff4">
    <w:name w:val="Гипертекстовая ссылка"/>
    <w:rPr>
      <w:rFonts w:cs="Times New Roman"/>
      <w:b/>
      <w:color w:val="008000"/>
    </w:rPr>
  </w:style>
  <w:style w:type="paragraph" w:customStyle="1" w:styleId="aff5">
    <w:name w:val="Заголовок статьи"/>
    <w:basedOn w:val="a0"/>
    <w:next w:val="a0"/>
    <w:pPr>
      <w:widowControl w:val="0"/>
      <w:ind w:left="1612" w:hanging="892"/>
      <w:jc w:val="both"/>
    </w:pPr>
    <w:rPr>
      <w:rFonts w:ascii="Arial" w:hAnsi="Arial" w:cs="Arial"/>
    </w:rPr>
  </w:style>
  <w:style w:type="character" w:styleId="aff6">
    <w:name w:val="page number"/>
    <w:basedOn w:val="a1"/>
  </w:style>
  <w:style w:type="paragraph" w:customStyle="1" w:styleId="aff7">
    <w:name w:val="Зоны"/>
    <w:basedOn w:val="a0"/>
    <w:pPr>
      <w:tabs>
        <w:tab w:val="left" w:pos="567"/>
      </w:tabs>
      <w:spacing w:before="160" w:after="160"/>
      <w:ind w:left="567"/>
      <w:jc w:val="both"/>
    </w:pPr>
    <w:rPr>
      <w:rFonts w:ascii="Arial" w:hAnsi="Arial"/>
      <w:b/>
      <w:szCs w:val="20"/>
    </w:rPr>
  </w:style>
  <w:style w:type="paragraph" w:customStyle="1" w:styleId="a">
    <w:name w:val="ВидыДеятельности"/>
    <w:basedOn w:val="a0"/>
    <w:pPr>
      <w:numPr>
        <w:numId w:val="2"/>
      </w:numPr>
      <w:tabs>
        <w:tab w:val="left" w:pos="851"/>
      </w:tabs>
      <w:spacing w:after="80"/>
      <w:jc w:val="both"/>
    </w:pPr>
    <w:rPr>
      <w:rFonts w:ascii="Arial" w:hAnsi="Arial"/>
      <w:sz w:val="22"/>
      <w:szCs w:val="20"/>
    </w:rPr>
  </w:style>
  <w:style w:type="paragraph" w:customStyle="1" w:styleId="src">
    <w:name w:val="src"/>
    <w:basedOn w:val="a0"/>
    <w:pPr>
      <w:spacing w:after="240"/>
    </w:pPr>
    <w:rPr>
      <w:i/>
      <w:iCs/>
      <w:color w:val="939756"/>
      <w:sz w:val="18"/>
      <w:szCs w:val="18"/>
    </w:rPr>
  </w:style>
  <w:style w:type="paragraph" w:customStyle="1" w:styleId="aff8">
    <w:name w:val="Раздел"/>
    <w:basedOn w:val="a0"/>
    <w:pPr>
      <w:ind w:left="720"/>
    </w:pPr>
    <w:rPr>
      <w:b/>
    </w:rPr>
  </w:style>
  <w:style w:type="character" w:customStyle="1" w:styleId="100">
    <w:name w:val="Знак Знак10"/>
    <w:rPr>
      <w:rFonts w:ascii="Courier New" w:hAnsi="Courier New" w:cs="Courier New"/>
      <w:lang w:val="ru-RU" w:eastAsia="ru-RU" w:bidi="ar-SA"/>
    </w:rPr>
  </w:style>
  <w:style w:type="paragraph" w:customStyle="1" w:styleId="aff9">
    <w:name w:val="Генплан"/>
    <w:basedOn w:val="a0"/>
    <w:pPr>
      <w:tabs>
        <w:tab w:val="left" w:pos="7797"/>
      </w:tabs>
      <w:spacing w:line="360" w:lineRule="auto"/>
      <w:jc w:val="center"/>
    </w:pPr>
    <w:rPr>
      <w:b/>
      <w:sz w:val="32"/>
      <w:szCs w:val="28"/>
    </w:rPr>
  </w:style>
  <w:style w:type="paragraph" w:customStyle="1" w:styleId="S">
    <w:name w:val="S_Обычный в таблице"/>
    <w:basedOn w:val="a0"/>
    <w:pPr>
      <w:spacing w:line="360" w:lineRule="auto"/>
      <w:jc w:val="center"/>
    </w:pPr>
  </w:style>
  <w:style w:type="paragraph" w:styleId="affa">
    <w:name w:val="Balloon Text"/>
    <w:basedOn w:val="a0"/>
    <w:semiHidden/>
    <w:rPr>
      <w:rFonts w:ascii="Tahoma" w:hAnsi="Tahoma" w:cs="Tahoma"/>
      <w:sz w:val="16"/>
      <w:szCs w:val="16"/>
    </w:rPr>
  </w:style>
  <w:style w:type="paragraph" w:customStyle="1" w:styleId="82">
    <w:name w:val="Стиль8"/>
    <w:basedOn w:val="a0"/>
    <w:qFormat/>
    <w:pPr>
      <w:ind w:firstLine="567"/>
      <w:jc w:val="both"/>
    </w:pPr>
    <w:rPr>
      <w:rFonts w:ascii="Calibri" w:hAnsi="Calibri"/>
    </w:rPr>
  </w:style>
  <w:style w:type="paragraph" w:customStyle="1" w:styleId="S0">
    <w:name w:val="S_Обычный"/>
    <w:basedOn w:val="a0"/>
    <w:link w:val="S1"/>
    <w:pPr>
      <w:spacing w:line="360" w:lineRule="auto"/>
      <w:ind w:firstLine="709"/>
      <w:jc w:val="both"/>
    </w:pPr>
  </w:style>
  <w:style w:type="character" w:customStyle="1" w:styleId="S1">
    <w:name w:val="S_Обычный Знак"/>
    <w:link w:val="S0"/>
    <w:rPr>
      <w:sz w:val="24"/>
      <w:szCs w:val="24"/>
      <w:lang w:val="ru-RU" w:eastAsia="ru-RU" w:bidi="ar-SA"/>
    </w:rPr>
  </w:style>
  <w:style w:type="character" w:customStyle="1" w:styleId="a6">
    <w:name w:val="Без интервала Знак"/>
    <w:link w:val="a5"/>
    <w:rPr>
      <w:rFonts w:eastAsia="Calibri"/>
      <w:sz w:val="24"/>
      <w:lang w:eastAsia="en-US" w:bidi="ar-SA"/>
    </w:rPr>
  </w:style>
  <w:style w:type="character" w:customStyle="1" w:styleId="50">
    <w:name w:val="Заголовок 5 Знак"/>
    <w:link w:val="5"/>
    <w:semiHidden/>
    <w:rPr>
      <w:rFonts w:ascii="Calibri" w:hAnsi="Calibri"/>
      <w:b/>
      <w:bCs/>
      <w:i/>
      <w:iCs/>
      <w:sz w:val="26"/>
      <w:szCs w:val="26"/>
    </w:rPr>
  </w:style>
  <w:style w:type="character" w:customStyle="1" w:styleId="60">
    <w:name w:val="Заголовок 6 Знак"/>
    <w:link w:val="6"/>
    <w:semiHidden/>
    <w:rPr>
      <w:rFonts w:ascii="Calibri" w:hAnsi="Calibri"/>
      <w:b/>
      <w:bCs/>
      <w:sz w:val="22"/>
      <w:szCs w:val="22"/>
    </w:rPr>
  </w:style>
  <w:style w:type="character" w:customStyle="1" w:styleId="70">
    <w:name w:val="Заголовок 7 Знак"/>
    <w:link w:val="7"/>
    <w:semiHidden/>
    <w:rPr>
      <w:rFonts w:ascii="Calibri" w:hAnsi="Calibri"/>
      <w:sz w:val="24"/>
      <w:szCs w:val="24"/>
    </w:rPr>
  </w:style>
  <w:style w:type="character" w:customStyle="1" w:styleId="80">
    <w:name w:val="Заголовок 8 Знак"/>
    <w:link w:val="8"/>
    <w:semiHidden/>
    <w:rPr>
      <w:rFonts w:ascii="Calibri" w:hAnsi="Calibri"/>
      <w:i/>
      <w:iCs/>
      <w:sz w:val="24"/>
      <w:szCs w:val="24"/>
    </w:rPr>
  </w:style>
  <w:style w:type="character" w:customStyle="1" w:styleId="90">
    <w:name w:val="Заголовок 9 Знак"/>
    <w:link w:val="9"/>
    <w:semiHidden/>
    <w:rPr>
      <w:rFonts w:ascii="Cambria" w:hAnsi="Cambria"/>
      <w:sz w:val="22"/>
      <w:szCs w:val="22"/>
    </w:rPr>
  </w:style>
  <w:style w:type="paragraph" w:customStyle="1" w:styleId="affb">
    <w:name w:val="Заголовок"/>
    <w:basedOn w:val="3"/>
    <w:qFormat/>
  </w:style>
  <w:style w:type="character" w:customStyle="1" w:styleId="apple-converted-space">
    <w:name w:val="apple-converted-space"/>
    <w:basedOn w:val="a1"/>
  </w:style>
  <w:style w:type="paragraph" w:customStyle="1" w:styleId="ConsPlusTitle">
    <w:name w:val="ConsPlusTitle"/>
    <w:uiPriority w:val="99"/>
    <w:rPr>
      <w:rFonts w:ascii="Arial" w:hAnsi="Arial" w:cs="Arial"/>
      <w:b/>
      <w:bCs/>
    </w:rPr>
  </w:style>
  <w:style w:type="character" w:customStyle="1" w:styleId="affc">
    <w:name w:val="Текст сноски Знак"/>
    <w:basedOn w:val="a1"/>
  </w:style>
  <w:style w:type="character" w:customStyle="1" w:styleId="11">
    <w:name w:val="Текст сноски Знак1"/>
    <w:link w:val="af4"/>
    <w:uiPriority w:val="99"/>
    <w:rPr>
      <w:lang w:eastAsia="zh-CN"/>
    </w:rPr>
  </w:style>
  <w:style w:type="character" w:customStyle="1" w:styleId="FootnoteCharacters">
    <w:name w:val="Footnote Characters"/>
    <w:rPr>
      <w:vertAlign w:val="superscript"/>
    </w:rPr>
  </w:style>
  <w:style w:type="character" w:customStyle="1" w:styleId="FootnoteAnchor">
    <w:name w:val="Footnote Anchor"/>
    <w:rPr>
      <w:vertAlign w:val="superscript"/>
    </w:rPr>
  </w:style>
  <w:style w:type="character" w:customStyle="1" w:styleId="searchresult">
    <w:name w:val="search_result"/>
  </w:style>
  <w:style w:type="paragraph" w:customStyle="1" w:styleId="formattext">
    <w:name w:val="formattext"/>
    <w:basedOn w:val="a0"/>
    <w:pPr>
      <w:spacing w:before="100" w:beforeAutospacing="1" w:after="100" w:afterAutospacing="1"/>
    </w:pPr>
  </w:style>
  <w:style w:type="paragraph" w:customStyle="1" w:styleId="no-indent">
    <w:name w:val="no-indent"/>
    <w:basedOn w:val="a0"/>
    <w:pPr>
      <w:spacing w:before="100" w:beforeAutospacing="1" w:after="100" w:afterAutospacing="1"/>
    </w:pPr>
  </w:style>
  <w:style w:type="character" w:styleId="affd">
    <w:name w:val="FollowedHyperlink"/>
    <w:uiPriority w:val="99"/>
    <w:unhideWhenUsed/>
    <w:rPr>
      <w:color w:val="800080"/>
      <w:u w:val="single"/>
    </w:rPr>
  </w:style>
  <w:style w:type="paragraph" w:customStyle="1" w:styleId="31">
    <w:name w:val="Основной текст (3)"/>
    <w:link w:val="af8"/>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360" w:line="298" w:lineRule="exact"/>
      <w:jc w:val="both"/>
    </w:pPr>
    <w:rPr>
      <w:color w:val="000000"/>
      <w:sz w:val="26"/>
      <w:szCs w:val="26"/>
      <w:lang w:bidi="ru-RU"/>
    </w:rPr>
  </w:style>
  <w:style w:type="paragraph" w:customStyle="1" w:styleId="310">
    <w:name w:val="Основной текст с отступом 31"/>
    <w:rsid w:val="00DB5F1E"/>
    <w:pPr>
      <w:pBdr>
        <w:top w:val="none" w:sz="4" w:space="0" w:color="000000"/>
        <w:left w:val="none" w:sz="4" w:space="0" w:color="000000"/>
        <w:bottom w:val="none" w:sz="4" w:space="0" w:color="000000"/>
        <w:right w:val="none" w:sz="4" w:space="0" w:color="000000"/>
        <w:between w:val="none" w:sz="4" w:space="0" w:color="000000"/>
      </w:pBdr>
      <w:ind w:right="-766" w:firstLine="567"/>
      <w:jc w:val="both"/>
    </w:pPr>
    <w:rPr>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1FE3345A715381EB97C166C3ECC819AE407C3EE9E37A0CCF99B0B01E9FAD9C9921F96B5880E9D78lDl4H" TargetMode="External"/><Relationship Id="rId5" Type="http://schemas.openxmlformats.org/officeDocument/2006/relationships/settings" Target="settings.xml"/><Relationship Id="rId15" Type="http://schemas.openxmlformats.org/officeDocument/2006/relationships/hyperlink" Target="consultantplus://offline/ref=75E270CB94851EE4A58AE9275EC5EAD4F419E7EC32A490B539E76ABDBEA19A76497DD0F4D311F352b1x1F" TargetMode="External"/><Relationship Id="rId10" Type="http://schemas.openxmlformats.org/officeDocument/2006/relationships/hyperlink" Target="consultantplus://offline/ref=B01628E4E2D4B21F983360F9997F6BA403DF4E9B9AF9E77038B78F836281B4291AA9DBCC9042095E1FBC4411F6352A5B80C408B4E34D70EEj7E" TargetMode="External"/><Relationship Id="rId4" Type="http://schemas.microsoft.com/office/2007/relationships/stylesWithEffects" Target="stylesWithEffects.xml"/><Relationship Id="rId9" Type="http://schemas.openxmlformats.org/officeDocument/2006/relationships/hyperlink" Target="consultantplus://offline/ref=B01628E4E2D4B21F983360F9997F6BA403DF4E9B9AF9E77038B78F836281B4291AA9DBCC9042095E1FBC4411F6352A5B80C408B4E34D70EEj7E" TargetMode="External"/><Relationship Id="rId14" Type="http://schemas.openxmlformats.org/officeDocument/2006/relationships/hyperlink" Target="consultantplus://offline/ref=FF1DC80C9163EC6D5F01B482916B39332ABA80A651C449089E8669BF362F8DC5AFA0FC0A35ADE0F58B97EB9581870961AF80BBE5C0A8iAF0D"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ADA64-1084-433B-A731-4F46A80E7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60</Pages>
  <Words>27017</Words>
  <Characters>154001</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СЕЛ МУНИЦИПАЛЬНОГО ОБРАЗОВАНИЯ КРАСНОГОРСКИЙ СЕЛЬСОВЕТ КРАСНОГОРСКОГО РАЙОНА АЛТАЙСКОГО КРАЯ</vt:lpstr>
    </vt:vector>
  </TitlesOfParts>
  <Company>SPecialiST RePack</Company>
  <LinksUpToDate>false</LinksUpToDate>
  <CharactersWithSpaces>180657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СЕЛ МУНИЦИПАЛЬНОГО ОБРАЗОВАНИЯ КРАСНОГОРСКИЙ СЕЛЬСОВЕТ КРАСНОГОРСКОГО РАЙОНА АЛТАЙСКОГО КРАЯ</dc:title>
  <dc:creator>NK</dc:creator>
  <cp:lastModifiedBy>Gosuslugi</cp:lastModifiedBy>
  <cp:revision>51</cp:revision>
  <cp:lastPrinted>2024-11-29T02:05:00Z</cp:lastPrinted>
  <dcterms:created xsi:type="dcterms:W3CDTF">2024-10-20T08:07:00Z</dcterms:created>
  <dcterms:modified xsi:type="dcterms:W3CDTF">2024-11-29T02:29:00Z</dcterms:modified>
  <cp:version>917504</cp:version>
</cp:coreProperties>
</file>