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B6" w:rsidRPr="002554B6" w:rsidRDefault="002554B6" w:rsidP="002554B6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554B6">
        <w:rPr>
          <w:rFonts w:ascii="Times New Roman" w:hAnsi="Times New Roman" w:cs="Times New Roman"/>
          <w:bCs/>
          <w:sz w:val="28"/>
          <w:szCs w:val="28"/>
        </w:rPr>
        <w:t>СОБРАНИЕ ДЕПУТАТОВ МУНИЦИПАЛЬНОГО ОКРУГА</w:t>
      </w:r>
    </w:p>
    <w:p w:rsidR="002554B6" w:rsidRPr="002554B6" w:rsidRDefault="002554B6" w:rsidP="002554B6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554B6">
        <w:rPr>
          <w:rFonts w:ascii="Times New Roman" w:hAnsi="Times New Roman" w:cs="Times New Roman"/>
          <w:bCs/>
          <w:sz w:val="28"/>
          <w:szCs w:val="28"/>
        </w:rPr>
        <w:t>СУЕТСКИЙ РАЙОН АЛТАЙСКОГО КРАЯ</w:t>
      </w:r>
    </w:p>
    <w:p w:rsidR="002554B6" w:rsidRPr="002554B6" w:rsidRDefault="002554B6" w:rsidP="002554B6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B6" w:rsidRPr="002554B6" w:rsidRDefault="002554B6" w:rsidP="002554B6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554B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554B6" w:rsidRPr="002554B6" w:rsidRDefault="002554B6" w:rsidP="002554B6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554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2554B6" w:rsidRPr="002554B6" w:rsidRDefault="002554B6" w:rsidP="002554B6">
      <w:pPr>
        <w:keepNext/>
        <w:tabs>
          <w:tab w:val="center" w:pos="5031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554B6">
        <w:rPr>
          <w:rFonts w:ascii="Times New Roman" w:hAnsi="Times New Roman" w:cs="Times New Roman"/>
          <w:bCs/>
          <w:sz w:val="28"/>
          <w:szCs w:val="28"/>
        </w:rPr>
        <w:t>30.11.2022                                                                                                           №</w:t>
      </w:r>
      <w:r w:rsidR="004C2D32">
        <w:rPr>
          <w:rFonts w:ascii="Times New Roman" w:hAnsi="Times New Roman" w:cs="Times New Roman"/>
          <w:bCs/>
          <w:sz w:val="28"/>
          <w:szCs w:val="28"/>
        </w:rPr>
        <w:t xml:space="preserve"> 46</w:t>
      </w:r>
    </w:p>
    <w:p w:rsidR="002554B6" w:rsidRPr="002554B6" w:rsidRDefault="002554B6" w:rsidP="002554B6">
      <w:pPr>
        <w:keepNext/>
        <w:tabs>
          <w:tab w:val="left" w:pos="3972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554B6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2554B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554B6">
        <w:rPr>
          <w:rFonts w:ascii="Times New Roman" w:hAnsi="Times New Roman" w:cs="Times New Roman"/>
          <w:bCs/>
          <w:sz w:val="28"/>
          <w:szCs w:val="28"/>
        </w:rPr>
        <w:t>. Верх-Суетка</w:t>
      </w:r>
    </w:p>
    <w:p w:rsidR="002554B6" w:rsidRPr="002554B6" w:rsidRDefault="002554B6" w:rsidP="002554B6">
      <w:pPr>
        <w:keepNext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554B6" w:rsidRPr="002554B6" w:rsidRDefault="002554B6" w:rsidP="004C2D3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554B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</w:p>
    <w:p w:rsidR="002554B6" w:rsidRPr="002554B6" w:rsidRDefault="002554B6" w:rsidP="004C2D3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54B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25.03.2022 </w:t>
      </w:r>
      <w:r w:rsidRPr="002554B6">
        <w:rPr>
          <w:rFonts w:ascii="Times New Roman" w:hAnsi="Times New Roman" w:cs="Times New Roman"/>
          <w:bCs/>
          <w:sz w:val="28"/>
          <w:szCs w:val="28"/>
        </w:rPr>
        <w:t>№ 13 «</w:t>
      </w:r>
      <w:r w:rsidRPr="002554B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2554B6" w:rsidRPr="002554B6" w:rsidRDefault="002554B6" w:rsidP="004C2D3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Pr="00255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4B6" w:rsidRPr="002554B6" w:rsidRDefault="002554B6" w:rsidP="004C2D3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среды»</w:t>
      </w:r>
      <w:r w:rsidRPr="00255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4B6" w:rsidRPr="002554B6" w:rsidRDefault="002554B6" w:rsidP="004C2D3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</w:t>
      </w:r>
      <w:r w:rsidRPr="00255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4B6" w:rsidRPr="002554B6" w:rsidRDefault="002554B6" w:rsidP="004C2D32">
      <w:pPr>
        <w:keepNext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Верх-</w:t>
      </w:r>
      <w:proofErr w:type="spellStart"/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Суетский</w:t>
      </w:r>
      <w:proofErr w:type="spellEnd"/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Суетского</w:t>
      </w:r>
      <w:proofErr w:type="spellEnd"/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 </w:t>
      </w:r>
    </w:p>
    <w:p w:rsidR="002554B6" w:rsidRPr="002554B6" w:rsidRDefault="002554B6" w:rsidP="004C2D32">
      <w:pPr>
        <w:keepNext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Алтайского края»</w:t>
      </w:r>
    </w:p>
    <w:p w:rsidR="002554B6" w:rsidRPr="002554B6" w:rsidRDefault="002554B6" w:rsidP="002554B6">
      <w:pPr>
        <w:keepNext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54B6" w:rsidRPr="002554B6" w:rsidRDefault="002554B6" w:rsidP="002554B6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54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hyperlink r:id="rId6" w:history="1">
        <w:r w:rsidRPr="002554B6">
          <w:rPr>
            <w:rStyle w:val="a5"/>
            <w:rFonts w:ascii="Times New Roman" w:hAnsi="Times New Roman" w:cs="Times New Roman"/>
            <w:sz w:val="28"/>
            <w:szCs w:val="28"/>
          </w:rPr>
          <w:t>№ 131-ФЗ</w:t>
        </w:r>
      </w:hyperlink>
      <w:r w:rsidRPr="002554B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</w:t>
      </w:r>
      <w:r>
        <w:rPr>
          <w:rFonts w:ascii="Times New Roman" w:hAnsi="Times New Roman" w:cs="Times New Roman"/>
          <w:sz w:val="28"/>
          <w:szCs w:val="28"/>
        </w:rPr>
        <w:t xml:space="preserve">авом муниципального образования, Собрание 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Pr="002554B6">
        <w:rPr>
          <w:rFonts w:ascii="Times New Roman" w:hAnsi="Times New Roman" w:cs="Times New Roman"/>
          <w:sz w:val="28"/>
          <w:szCs w:val="28"/>
        </w:rPr>
        <w:t>РЕШИЛО:</w:t>
      </w:r>
    </w:p>
    <w:p w:rsidR="002554B6" w:rsidRPr="002554B6" w:rsidRDefault="002554B6" w:rsidP="002554B6">
      <w:pPr>
        <w:keepNext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54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54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54B6">
        <w:rPr>
          <w:rFonts w:ascii="Times New Roman" w:hAnsi="Times New Roman" w:cs="Times New Roman"/>
          <w:sz w:val="28"/>
          <w:szCs w:val="28"/>
        </w:rPr>
        <w:t>.Внести изменения в решение Собрания депутатов Верх-</w:t>
      </w:r>
      <w:proofErr w:type="spellStart"/>
      <w:r w:rsidRPr="002554B6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Pr="002554B6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25.03.2022</w:t>
      </w:r>
      <w:r w:rsidRPr="002554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554B6">
        <w:rPr>
          <w:rFonts w:ascii="Times New Roman" w:hAnsi="Times New Roman" w:cs="Times New Roman"/>
          <w:bCs/>
          <w:sz w:val="28"/>
          <w:szCs w:val="28"/>
        </w:rPr>
        <w:t>№ 13 «</w:t>
      </w:r>
      <w:r w:rsidRPr="002554B6">
        <w:rPr>
          <w:rFonts w:ascii="Times New Roman" w:hAnsi="Times New Roman" w:cs="Times New Roman"/>
          <w:sz w:val="28"/>
          <w:szCs w:val="28"/>
        </w:rPr>
        <w:t>Об утверждении</w:t>
      </w:r>
      <w:r w:rsidRPr="002554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Pr="0025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среды»</w:t>
      </w:r>
      <w:r w:rsidRPr="0025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</w:t>
      </w:r>
      <w:r w:rsidRPr="0025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Верх-</w:t>
      </w:r>
      <w:proofErr w:type="spellStart"/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Суетский</w:t>
      </w:r>
      <w:proofErr w:type="spellEnd"/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>Суетского</w:t>
      </w:r>
      <w:proofErr w:type="spellEnd"/>
      <w:r w:rsidRPr="002554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 Алтайского края (в редакции от 25.03.2022 года)»</w:t>
      </w:r>
      <w:r w:rsidRPr="002554B6">
        <w:rPr>
          <w:rFonts w:ascii="Times New Roman" w:hAnsi="Times New Roman" w:cs="Times New Roman"/>
          <w:b/>
          <w:sz w:val="28"/>
          <w:szCs w:val="28"/>
        </w:rPr>
        <w:t>:</w:t>
      </w:r>
    </w:p>
    <w:p w:rsidR="002554B6" w:rsidRPr="002554B6" w:rsidRDefault="002554B6" w:rsidP="002554B6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54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554B6">
        <w:rPr>
          <w:rFonts w:ascii="Times New Roman" w:hAnsi="Times New Roman" w:cs="Times New Roman"/>
          <w:sz w:val="28"/>
          <w:szCs w:val="28"/>
        </w:rPr>
        <w:t>Объем финансирования за счет  средств краевого бюджета на 2022 год - 117,6 тыс. рублей направить на   благоустройство с. Верх-Суетка (премия по итогам краевого конкурса «Лучший  реализованный проект благоустройства общественной территории».</w:t>
      </w:r>
      <w:proofErr w:type="gramEnd"/>
    </w:p>
    <w:p w:rsidR="002554B6" w:rsidRPr="002554B6" w:rsidRDefault="002554B6" w:rsidP="002554B6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54B6">
        <w:rPr>
          <w:rFonts w:ascii="Times New Roman" w:hAnsi="Times New Roman" w:cs="Times New Roman"/>
          <w:sz w:val="28"/>
          <w:szCs w:val="28"/>
        </w:rPr>
        <w:t>2. Субсидию из бюджета Алтайского края  бюджету Верх-</w:t>
      </w:r>
      <w:proofErr w:type="spellStart"/>
      <w:r w:rsidRPr="002554B6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Pr="002554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554B6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Pr="002554B6">
        <w:rPr>
          <w:rFonts w:ascii="Times New Roman" w:hAnsi="Times New Roman" w:cs="Times New Roman"/>
          <w:sz w:val="28"/>
          <w:szCs w:val="28"/>
        </w:rPr>
        <w:t xml:space="preserve"> района Алтайского края на поддержку муниципальной программы  формирование современной городской среды в рамках регионального проекта «Формирование комфортной городской среды» направить:</w:t>
      </w:r>
    </w:p>
    <w:p w:rsidR="002554B6" w:rsidRPr="002554B6" w:rsidRDefault="002554B6" w:rsidP="002554B6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54B6">
        <w:rPr>
          <w:rFonts w:ascii="Times New Roman" w:hAnsi="Times New Roman" w:cs="Times New Roman"/>
          <w:sz w:val="28"/>
          <w:szCs w:val="28"/>
        </w:rPr>
        <w:lastRenderedPageBreak/>
        <w:t>- Средства федерального  бюджета на 2024 год. Общий объем финансирования средств федерального бюджета   на 2024 год  - 4444,4 тыс. рублей;</w:t>
      </w:r>
    </w:p>
    <w:p w:rsidR="002554B6" w:rsidRPr="002554B6" w:rsidRDefault="002554B6" w:rsidP="002554B6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54B6">
        <w:rPr>
          <w:rFonts w:ascii="Times New Roman" w:hAnsi="Times New Roman" w:cs="Times New Roman"/>
          <w:sz w:val="28"/>
          <w:szCs w:val="28"/>
        </w:rPr>
        <w:t>- Сре</w:t>
      </w:r>
      <w:proofErr w:type="gramStart"/>
      <w:r w:rsidRPr="002554B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554B6">
        <w:rPr>
          <w:rFonts w:ascii="Times New Roman" w:hAnsi="Times New Roman" w:cs="Times New Roman"/>
          <w:sz w:val="28"/>
          <w:szCs w:val="28"/>
        </w:rPr>
        <w:t>аевого бюджета на 2024 год.  Общий объем финансирования сре</w:t>
      </w:r>
      <w:proofErr w:type="gramStart"/>
      <w:r w:rsidRPr="002554B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554B6">
        <w:rPr>
          <w:rFonts w:ascii="Times New Roman" w:hAnsi="Times New Roman" w:cs="Times New Roman"/>
          <w:sz w:val="28"/>
          <w:szCs w:val="28"/>
        </w:rPr>
        <w:t>аевого бюджета    на 2024 год  - 44,0 тыс. рублей.</w:t>
      </w:r>
    </w:p>
    <w:p w:rsidR="002554B6" w:rsidRPr="002554B6" w:rsidRDefault="002554B6" w:rsidP="002554B6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54B6">
        <w:rPr>
          <w:rFonts w:ascii="Times New Roman" w:hAnsi="Times New Roman" w:cs="Times New Roman"/>
          <w:sz w:val="28"/>
          <w:szCs w:val="28"/>
        </w:rPr>
        <w:t>- Средств местного  бюджета на 2024 год. Общий объем финансирования средств местного бюджета    на 2024 год  - 44,4 тыс. рублей.</w:t>
      </w:r>
    </w:p>
    <w:p w:rsidR="002554B6" w:rsidRPr="002554B6" w:rsidRDefault="002554B6" w:rsidP="002554B6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54B6">
        <w:rPr>
          <w:rFonts w:ascii="Times New Roman" w:hAnsi="Times New Roman" w:cs="Times New Roman"/>
          <w:sz w:val="28"/>
          <w:szCs w:val="28"/>
        </w:rPr>
        <w:t xml:space="preserve">3. Заметь  по всей программе сроки реализации программы с «2018 - 2024  гг.» на срок реализации программы «2018-2025 гг.».  </w:t>
      </w:r>
    </w:p>
    <w:p w:rsidR="002554B6" w:rsidRPr="002554B6" w:rsidRDefault="002554B6" w:rsidP="002554B6">
      <w:pPr>
        <w:keepNext/>
        <w:jc w:val="both"/>
        <w:outlineLvl w:val="0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2554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54B6">
        <w:rPr>
          <w:rFonts w:ascii="Times New Roman" w:hAnsi="Times New Roman" w:cs="Times New Roman"/>
          <w:color w:val="2D2D2D"/>
          <w:spacing w:val="2"/>
          <w:sz w:val="28"/>
          <w:szCs w:val="28"/>
        </w:rPr>
        <w:t>4.  Обнародовать данное решение в установленном порядке.</w:t>
      </w:r>
    </w:p>
    <w:p w:rsidR="002554B6" w:rsidRDefault="002554B6" w:rsidP="002554B6">
      <w:pPr>
        <w:keepNext/>
        <w:ind w:firstLine="709"/>
        <w:jc w:val="both"/>
        <w:outlineLvl w:val="0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2554B6">
        <w:rPr>
          <w:rFonts w:ascii="Times New Roman" w:hAnsi="Times New Roman" w:cs="Times New Roman"/>
          <w:color w:val="2D2D2D"/>
          <w:spacing w:val="2"/>
          <w:sz w:val="28"/>
          <w:szCs w:val="28"/>
        </w:rPr>
        <w:t>5.  Контроль исполнения возложить на главу Верх-</w:t>
      </w:r>
      <w:proofErr w:type="spellStart"/>
      <w:r w:rsidRPr="002554B6">
        <w:rPr>
          <w:rFonts w:ascii="Times New Roman" w:hAnsi="Times New Roman" w:cs="Times New Roman"/>
          <w:color w:val="2D2D2D"/>
          <w:spacing w:val="2"/>
          <w:sz w:val="28"/>
          <w:szCs w:val="28"/>
        </w:rPr>
        <w:t>Суетского</w:t>
      </w:r>
      <w:proofErr w:type="spellEnd"/>
      <w:r w:rsidRPr="002554B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proofErr w:type="spellStart"/>
      <w:r w:rsidRPr="002554B6">
        <w:rPr>
          <w:rFonts w:ascii="Times New Roman" w:hAnsi="Times New Roman" w:cs="Times New Roman"/>
          <w:color w:val="2D2D2D"/>
          <w:spacing w:val="2"/>
          <w:sz w:val="28"/>
          <w:szCs w:val="28"/>
        </w:rPr>
        <w:t>Шабатько</w:t>
      </w:r>
      <w:proofErr w:type="spellEnd"/>
      <w:r w:rsidRPr="002554B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З.П.</w:t>
      </w:r>
    </w:p>
    <w:p w:rsidR="002554B6" w:rsidRDefault="002554B6" w:rsidP="002554B6">
      <w:pPr>
        <w:keepNext/>
        <w:ind w:firstLine="709"/>
        <w:jc w:val="both"/>
        <w:outlineLvl w:val="0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2554B6" w:rsidRPr="002554B6" w:rsidRDefault="002554B6" w:rsidP="002554B6">
      <w:pPr>
        <w:keepNext/>
        <w:jc w:val="both"/>
        <w:outlineLvl w:val="0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Председатель собрания депутатов                                                       В.П.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Ремпель</w:t>
      </w:r>
      <w:proofErr w:type="spellEnd"/>
    </w:p>
    <w:p w:rsidR="002554B6" w:rsidRPr="002554B6" w:rsidRDefault="002554B6" w:rsidP="002554B6">
      <w:pPr>
        <w:keepNext/>
        <w:outlineLvl w:val="0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P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2D32" w:rsidRDefault="004C2D32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2D32" w:rsidRDefault="004C2D32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2D32" w:rsidRDefault="004C2D32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54B6" w:rsidRDefault="002554B6" w:rsidP="00277BAA">
      <w:pPr>
        <w:tabs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1D1D" w:rsidRPr="00A91D1D" w:rsidRDefault="00277BAA" w:rsidP="00372505">
      <w:pPr>
        <w:tabs>
          <w:tab w:val="left" w:pos="6377"/>
          <w:tab w:val="left" w:pos="6640"/>
          <w:tab w:val="left" w:pos="691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37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</w:t>
      </w:r>
    </w:p>
    <w:p w:rsidR="00372505" w:rsidRDefault="00372505" w:rsidP="00372505">
      <w:pPr>
        <w:tabs>
          <w:tab w:val="left" w:pos="6389"/>
          <w:tab w:val="left" w:pos="6617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91D1D" w:rsidRPr="00A91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Собрания депутатов </w:t>
      </w:r>
    </w:p>
    <w:p w:rsidR="00372505" w:rsidRDefault="00372505" w:rsidP="00372505">
      <w:pPr>
        <w:tabs>
          <w:tab w:val="left" w:pos="6331"/>
          <w:tab w:val="left" w:pos="6640"/>
          <w:tab w:val="left" w:pos="6949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муниципального округа</w:t>
      </w:r>
    </w:p>
    <w:p w:rsidR="00A91D1D" w:rsidRPr="00A91D1D" w:rsidRDefault="00372505" w:rsidP="00372505">
      <w:pPr>
        <w:tabs>
          <w:tab w:val="left" w:pos="6354"/>
          <w:tab w:val="left" w:pos="6686"/>
          <w:tab w:val="left" w:pos="6994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Алтайского края</w:t>
      </w:r>
    </w:p>
    <w:p w:rsidR="00A91D1D" w:rsidRPr="00A91D1D" w:rsidRDefault="00277BAA" w:rsidP="00372505">
      <w:pPr>
        <w:tabs>
          <w:tab w:val="left" w:pos="6400"/>
          <w:tab w:val="left" w:pos="6903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  30.11.2022 № </w:t>
      </w:r>
      <w:r w:rsidR="0037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</w:t>
      </w:r>
      <w:bookmarkStart w:id="0" w:name="_GoBack"/>
      <w:bookmarkEnd w:id="0"/>
    </w:p>
    <w:p w:rsidR="00A91D1D" w:rsidRPr="00A91D1D" w:rsidRDefault="00A91D1D" w:rsidP="00A91D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среды»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A91D1D" w:rsidRPr="00A91D1D" w:rsidTr="00277BAA">
        <w:trPr>
          <w:trHeight w:val="658"/>
        </w:trPr>
        <w:tc>
          <w:tcPr>
            <w:tcW w:w="5139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140" w:type="dxa"/>
            <w:shd w:val="clear" w:color="auto" w:fill="auto"/>
          </w:tcPr>
          <w:p w:rsidR="00A91D1D" w:rsidRPr="00A91D1D" w:rsidRDefault="00A91D1D" w:rsidP="00A9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Верх-Суетского сельсовета Суетского района  Алтайского края</w:t>
            </w:r>
          </w:p>
        </w:tc>
      </w:tr>
      <w:tr w:rsidR="00A91D1D" w:rsidRPr="00A91D1D" w:rsidTr="00277BAA">
        <w:tc>
          <w:tcPr>
            <w:tcW w:w="5139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140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Верх-Суетского сельсовета Суетского района Алтайского края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собственники жилых домов, объектов недвижимого имущества и земельных участков, представленных для их размещения, чьи территории включены  в муниципальную программу «Формирования современной городской среды» (далее – «заинтересованные)</w:t>
            </w:r>
          </w:p>
        </w:tc>
      </w:tr>
      <w:tr w:rsidR="00A91D1D" w:rsidRPr="00A91D1D" w:rsidTr="00277BAA">
        <w:tc>
          <w:tcPr>
            <w:tcW w:w="5139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5140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91D1D" w:rsidRPr="00A91D1D" w:rsidTr="00277BAA">
        <w:tc>
          <w:tcPr>
            <w:tcW w:w="5139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5140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приоритетного </w:t>
            </w:r>
            <w:hyperlink r:id="rId7" w:history="1">
              <w:r w:rsidRPr="00A91D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проект</w:t>
              </w:r>
            </w:hyperlink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«Формирование комфортной городской среды», утвержденный решением президиума Совета при Президенте Российской Федерации по стратегическому развитию и приоритетным проектам, протоколом  от 18.04.2017 № 5;</w:t>
            </w:r>
          </w:p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приказ Минстроя России от 06.04.2017          № 691/</w:t>
            </w:r>
            <w:proofErr w:type="spellStart"/>
            <w:proofErr w:type="gramStart"/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2018 - 2024 годы;</w:t>
            </w:r>
          </w:p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 Правительства Алтайского края от 31.08.2017 № 326 « Об утверждении 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программа Алтайского края «Формирование современной городской среды».</w:t>
            </w:r>
          </w:p>
        </w:tc>
      </w:tr>
      <w:tr w:rsidR="00A91D1D" w:rsidRPr="00A91D1D" w:rsidTr="00277BAA">
        <w:tc>
          <w:tcPr>
            <w:tcW w:w="5139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Программы</w:t>
            </w:r>
          </w:p>
        </w:tc>
        <w:tc>
          <w:tcPr>
            <w:tcW w:w="5140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комплексного благоустройства;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комфортных условий для деятельности и отдыха жителей поселения</w:t>
            </w:r>
          </w:p>
        </w:tc>
      </w:tr>
      <w:tr w:rsidR="00A91D1D" w:rsidRPr="00A91D1D" w:rsidTr="00277BAA">
        <w:tc>
          <w:tcPr>
            <w:tcW w:w="5139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140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Повышение уровня благоустройства наиболее посещаемой муниципальной общественной территории.</w:t>
            </w:r>
          </w:p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A91D1D" w:rsidRPr="00A91D1D" w:rsidTr="00277BAA">
        <w:tc>
          <w:tcPr>
            <w:tcW w:w="5139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5140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благоустроенных территорий общего пользования;</w:t>
            </w:r>
          </w:p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    Площадь благоустроенных общественных территорий;</w:t>
            </w:r>
          </w:p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Площадь благоустроенных общественных территорий, приходящаяся на 1 жителя поселения</w:t>
            </w:r>
          </w:p>
        </w:tc>
      </w:tr>
      <w:tr w:rsidR="00A91D1D" w:rsidRPr="00A91D1D" w:rsidTr="00277BAA">
        <w:tc>
          <w:tcPr>
            <w:tcW w:w="5139" w:type="dxa"/>
            <w:shd w:val="clear" w:color="auto" w:fill="auto"/>
            <w:vAlign w:val="center"/>
          </w:tcPr>
          <w:p w:rsidR="00A91D1D" w:rsidRPr="00A91D1D" w:rsidRDefault="00A91D1D" w:rsidP="00A91D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91D1D" w:rsidRPr="00A91D1D" w:rsidRDefault="00A91D1D" w:rsidP="00A9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2018-2025 год</w:t>
            </w:r>
          </w:p>
        </w:tc>
      </w:tr>
      <w:tr w:rsidR="00A91D1D" w:rsidRPr="00A91D1D" w:rsidTr="00277BAA">
        <w:tc>
          <w:tcPr>
            <w:tcW w:w="5139" w:type="dxa"/>
            <w:shd w:val="clear" w:color="auto" w:fill="auto"/>
            <w:vAlign w:val="center"/>
          </w:tcPr>
          <w:p w:rsidR="00A91D1D" w:rsidRPr="00A91D1D" w:rsidRDefault="00A91D1D" w:rsidP="00A91D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за счет средств федерального, краевого и местного бюджетов, внебюджетных источников – 13324,1 тыс. руб.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4721,66 тыс.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– 117,6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4040,4 тыс.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4444,4 тыс. руб.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2025 -0 руб.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за счет средств: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– 8316,0 рублей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0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2022 - 0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3960,0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4356,0 руб.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2025- 0  руб.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краевого бюджета – 3701,6 тыс. рублей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3500,0 тыс.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– 117,6 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–40,0 тыс.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–44,0 тыс. руб.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2025 -0 руб.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местного бюджета –1306,46 тыс. рублей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1221,66 тыс.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2022 - 0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40,4  тыс.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44,4 тыс. руб.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2025- 0 руб.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(средства заинтересованных лиц)  - 0 тыс. рублей. Из них: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выполнение работ по благоустройству дворовой территории МКД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– 0 тыс. рублей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краевого бюджета – 0 тыс. рублей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местного бюджета – 0 тыс. рублей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(средства заинтересованных лиц) –0тыс. рублей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Всего:0 тыс. рублей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работ по благоустройству общественной территории: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4721,66 тыс.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– 117,6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4040,4 тыс.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4444,4 тыс. руб.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2025 -0 руб.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за счет средств: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– 8316,0 рублей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0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2022 - 0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3960,0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4356,0 руб.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2025- 0  руб.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краевого бюджета – 3701,6 тыс. рублей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3500,0 тыс.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– 117,6 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–40,0 тыс.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–44,0 тыс. руб.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2025 -0 руб.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местного бюджета –1306,46 тыс. рублей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1221,66 тыс.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2022 - 0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40,4  тыс. руб., 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44,4 тыс. руб.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2025- 0 руб.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(средства заинтересованных лиц) –0 тыс. рублей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13324,1 тыс. рублей</w:t>
            </w:r>
          </w:p>
        </w:tc>
      </w:tr>
      <w:tr w:rsidR="00A91D1D" w:rsidRPr="00A91D1D" w:rsidTr="00277BAA">
        <w:tc>
          <w:tcPr>
            <w:tcW w:w="5139" w:type="dxa"/>
            <w:shd w:val="clear" w:color="auto" w:fill="auto"/>
            <w:vAlign w:val="center"/>
          </w:tcPr>
          <w:p w:rsidR="00A91D1D" w:rsidRPr="00A91D1D" w:rsidRDefault="00A91D1D" w:rsidP="00A91D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к концу 2025 года должна обеспечить: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Создание комфортного места отдыха для населения.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Вовлечение общественности в развитие городской современной среды.</w:t>
            </w:r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3.      </w:t>
            </w:r>
            <w:proofErr w:type="gramStart"/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сквера: устройство твердого покрытия, установка клумб, посадка деревьев, декоративных кустарников, многолетних цветов, установка лавочек, фонарей, установка урн, декоративных навесов; устройство ограждения.  </w:t>
            </w:r>
            <w:proofErr w:type="gramEnd"/>
          </w:p>
          <w:p w:rsidR="00A91D1D" w:rsidRPr="00A91D1D" w:rsidRDefault="00A91D1D" w:rsidP="00A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 </w:t>
            </w:r>
            <w:proofErr w:type="gramStart"/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центральной площади: устройство твердого покрытия; устройство парковки; установка клумб, лавочек, урн, </w:t>
            </w:r>
            <w:r w:rsidRPr="00A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фонарей, арок, оборудование ограждения, посадка деревьев.</w:t>
            </w:r>
            <w:proofErr w:type="gramEnd"/>
          </w:p>
        </w:tc>
      </w:tr>
    </w:tbl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 1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текущего состояния сферы благоустройства 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прогноз ее развития</w:t>
      </w:r>
    </w:p>
    <w:p w:rsidR="00A91D1D" w:rsidRPr="00A91D1D" w:rsidRDefault="00A91D1D" w:rsidP="00A91D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органов местного самоуправления  является формирование и обеспечение среды, комфортной и благоприятной для проживания населения, в том числе благоустройство и надлежащее содержание  общественных пространств, способных обеспечить необходимые условия для жизнедеятельности, отдыха и времяпровождения населения.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«комфортная городская среда территорий» появилось в действующем законодательстве недавно. Под благоустройством территории городского поселения принято понимать комплекс мероприятий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мероприятий: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обеспечение освещения  территорий;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установка скамеек, урн, вазонов;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обустройство парковочных мест;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благоустройство общественных пространств (парков,  пешеходных зон, площадей, скверов и </w:t>
      </w:r>
      <w:proofErr w:type="spell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Проблем, связанных с благоустройством поселения немало, что послужило причиной разработки программы.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Текущее состояние большинства  территорий общего пользования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неудовлетворительное состояние асфальтобетонного покрытия на  территориях,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недостаточная обеспеченность элементами благоустройства (урны, скамейки, детские и спортивные площадки, парковочные карманы, освещение),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- неудовлетворительное состояние по озеленению муниципальной территории,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- необходимость планомерного формирования экологической культуры населения,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не оборудованы места общественных простран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времяпровождения жителей и гостей.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Существующее положение обусловлено рядом факторов: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введение новых современных требований к благоустройству и содержанию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территорий,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отсутствие комплексного подхода к решению проблемы формирования и обеспечения среды комфортной и благоприятной для проживания населения.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 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обрезка насаждений, имеется большая доля деревьев, требующих выкорчевки.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благоустройству в поселении не приобрели пока комплексного, постоянного характера, не переросли в полной мере в плоскость конкретных практических действий. 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По состоянию на 2017 год налажена должным образом работа на основе договорных отношений с организациями различных форм собственности и гражданами по уборке и благоустройству мест общего пользования.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 2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Приоритеты муниципальной политики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благоустройства, формулировки целей и постановка задач программы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государственной и муниципальной политики в сфере реализации Программы.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приоритетов политики муниципального образования Верх-Суетский сельсовет в сфере благоустройства были учтены: 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государственной политики, заявленные в Послании Президента Российской Федерации В.В. Путина Федеральному Собранию от 01.12.2016;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федерального приоритетного проекта "Формирование комфортной городской среды" (паспорт проекта утвержден Президиумом Совета при Президенте Российской Федерации по стратегическому планированию и приоритетным проектам, протокол от 21.11.2016 N 10);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направления региональной политики в сфере благоустройства в рамках реализации в 2017 году на территории Алтайского края федерального приоритетного проекта "Формирование комфортной городской среды";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также деятельности органов местного самоуправления, в соответствии с требованиями Федерального закона от 06.10.2003 N 131-ФЗ "Об общих принципах организации местного самоуправления в Российской Федерации", в решении вопросов благоустройства территории, создание современной городской среды,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proofErr w:type="gramEnd"/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Администрация в качестве приоритетного направления деятельности в сфере благоустройства на период 2018 - 2025 годов определяет системное повышение качества и комфортности городской среды путем реализации первоочередных мероприятий по благоустройству, а также 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проектов комплексного благоустройства  общественных территорий, подготовленных с учетом мнения населения.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          Основной целью реализация данного приоритетного направления является повышение комфортности и безопасности условий проживания и отдыха граждан. 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A91D1D" w:rsidRPr="00A91D1D" w:rsidRDefault="00A91D1D" w:rsidP="00A91D1D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мероприятий по благоустройству территорий общего пользования в Муниципальном образовании; </w:t>
      </w:r>
    </w:p>
    <w:p w:rsidR="00A91D1D" w:rsidRPr="00A91D1D" w:rsidRDefault="00A91D1D" w:rsidP="00A91D1D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повышение уровня вовлеченности заинтересованных граждан, учреждений, организаций и индивидуальных предпринимателей в реализацию мероприятий по благоустройству нуждающихся в нем территорий общего пользования в муниципальном образовании; </w:t>
      </w:r>
    </w:p>
    <w:p w:rsidR="00A91D1D" w:rsidRPr="00A91D1D" w:rsidRDefault="00A91D1D" w:rsidP="00A91D1D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социально значимых проектов на территории Муниципального образования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A91D1D" w:rsidRPr="00A91D1D" w:rsidRDefault="00A91D1D" w:rsidP="00A91D1D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повышение заинтересованности жителей Муниципального образования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действиями органов местного самоуправления; </w:t>
      </w:r>
    </w:p>
    <w:p w:rsidR="00A91D1D" w:rsidRPr="00A91D1D" w:rsidRDefault="00A91D1D" w:rsidP="00A91D1D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привлечение населения Муниципального образования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объектов; </w:t>
      </w:r>
    </w:p>
    <w:p w:rsidR="00A91D1D" w:rsidRPr="00A91D1D" w:rsidRDefault="00A91D1D" w:rsidP="00A91D1D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совершенствование эстетичного вида, создание гармоничной архитектурно-ландшафтной среды муниципального образования. 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 территорий общего пользования с учетом мнения граждан, а именно: </w:t>
      </w:r>
    </w:p>
    <w:p w:rsidR="00A91D1D" w:rsidRPr="00A91D1D" w:rsidRDefault="00A91D1D" w:rsidP="00A91D1D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A91D1D" w:rsidRPr="00A91D1D" w:rsidRDefault="00A91D1D" w:rsidP="00A91D1D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запустит реализацию механизма поддержки мероприятий по благоустройству, инициированных гражданами; </w:t>
      </w:r>
    </w:p>
    <w:p w:rsidR="00A91D1D" w:rsidRPr="00A91D1D" w:rsidRDefault="00A91D1D" w:rsidP="00A91D1D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запустит механизм трудового участия граждан и организаций в реализации мероприятий по благоустройству; </w:t>
      </w:r>
    </w:p>
    <w:p w:rsidR="00A91D1D" w:rsidRPr="00A91D1D" w:rsidRDefault="00A91D1D" w:rsidP="00A91D1D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сформирует инструменты общественного </w:t>
      </w:r>
      <w:proofErr w:type="gramStart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реализацией мероприятий по благоустройству на территории Муниципального образования. 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Программно-целевой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3                                                                                                                 </w:t>
      </w:r>
      <w:r w:rsidRPr="00A91D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Прогноз ожидаемых результатов реализации Программы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реализации Программы ожидается: </w:t>
      </w:r>
    </w:p>
    <w:p w:rsidR="00A91D1D" w:rsidRPr="00A91D1D" w:rsidRDefault="00A91D1D" w:rsidP="00A91D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 доли благоустроенных территорий общего пользования населения от общего количества таких территорий; </w:t>
      </w:r>
    </w:p>
    <w:p w:rsidR="00A91D1D" w:rsidRPr="00A91D1D" w:rsidRDefault="00A91D1D" w:rsidP="00A91D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</w:t>
      </w:r>
      <w:proofErr w:type="spellStart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безбарьерной</w:t>
      </w:r>
      <w:proofErr w:type="spellEnd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для маломобильных граждан в зоне общественных пространств;</w:t>
      </w:r>
    </w:p>
    <w:p w:rsidR="00A91D1D" w:rsidRPr="00A91D1D" w:rsidRDefault="00A91D1D" w:rsidP="00A91D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 площади отремонтированного асфальтового, асфальтобетонного покрытия территорий общего пользования населения; </w:t>
      </w:r>
    </w:p>
    <w:p w:rsidR="00A91D1D" w:rsidRPr="00A91D1D" w:rsidRDefault="00A91D1D" w:rsidP="00A91D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 количества установленных уличных осветительных приборов на территориях общего пользования; </w:t>
      </w:r>
    </w:p>
    <w:p w:rsidR="00A91D1D" w:rsidRPr="00A91D1D" w:rsidRDefault="00A91D1D" w:rsidP="00A91D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улучшение экологической обстановки и создание среды, комфортной для проживания жителей Муниципального образования; </w:t>
      </w:r>
    </w:p>
    <w:p w:rsidR="00A91D1D" w:rsidRPr="00A91D1D" w:rsidRDefault="00A91D1D" w:rsidP="00A91D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совершенствование эстетического состояния территории Муниципального образования; </w:t>
      </w:r>
    </w:p>
    <w:p w:rsidR="00A91D1D" w:rsidRPr="00A91D1D" w:rsidRDefault="00A91D1D" w:rsidP="00A91D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 площади благоустроенных зелёных насаждений в Муниципальном образовании; </w:t>
      </w:r>
    </w:p>
    <w:p w:rsidR="00A91D1D" w:rsidRPr="00A91D1D" w:rsidRDefault="00A91D1D" w:rsidP="00A91D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зелёных зон для отдыха для жителей  и гостей райцентра; </w:t>
      </w:r>
    </w:p>
    <w:p w:rsidR="00A91D1D" w:rsidRPr="00A91D1D" w:rsidRDefault="00A91D1D" w:rsidP="00A91D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 площади цветочного оформления; </w:t>
      </w:r>
    </w:p>
    <w:p w:rsidR="00A91D1D" w:rsidRPr="00A91D1D" w:rsidRDefault="00A91D1D" w:rsidP="00A91D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 освещенности улиц Муниципального образования; </w:t>
      </w:r>
    </w:p>
    <w:p w:rsidR="00A91D1D" w:rsidRPr="00A91D1D" w:rsidRDefault="00A91D1D" w:rsidP="00A91D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A91D1D" w:rsidRPr="00A91D1D" w:rsidRDefault="00A91D1D" w:rsidP="00A91D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действиями органов местного самоуправления; </w:t>
      </w:r>
    </w:p>
    <w:p w:rsidR="00A91D1D" w:rsidRPr="00A91D1D" w:rsidRDefault="00A91D1D" w:rsidP="00A91D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благоустройство мест общего пользования на территории Муниципального образования.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реализации муниципальной Программы, механизм реализации муниципальной программы, состав исполнителей мероприятий муниципальной Программы.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AA" w:rsidRDefault="00277BAA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AA" w:rsidRPr="00A91D1D" w:rsidRDefault="00277BAA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средств и источники финансирования Программы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финансирования мероприятий Программы являются средства федерального бюджета, краевого, местного  бюджетов, а также средства заинтересованных лиц.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Финансирование Программы осуществляется в объеме 13324,1 тыс. руб.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4721,66 тыс.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– 117,6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4040,4 тыс.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 4444,4 тыс. руб.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2025 -0 руб.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за счет средств: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бюджета – 8316,0 рублей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0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2022 - 0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3960,0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 4356,0 руб.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2025- 0  руб.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краевого бюджета – 3701,6 тыс. рублей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3500,0 тыс.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– 117,6 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–40,0 тыс.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–44,0 тыс. руб.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2025 -0 руб.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местного бюджета –1306,46 тыс. рублей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1221,66 тыс.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2022 - 0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40,4  тыс.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 44,4 тыс. руб.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2025- 0 руб.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объема: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финансирование мероприятий по благоустройству общественных территорий составляет 13324,1 тыс. руб.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4721,66 тыс.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– 117,6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4040,4 тыс.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 4444,4 тыс. руб.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2025 -0 руб.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за счет средств: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бюджета – 8316,0 рублей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0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2022 - 0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3960,0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2024 – 4356,0 руб.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2025- 0  руб.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краевого бюджета – 3701,6 тыс. рублей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3500,0 тыс.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– 117,6 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–40,0 тыс.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–44,0 тыс. руб.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2025 -0 руб.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местного бюджета –1306,46 тыс. рублей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1221,66 тыс.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2022 - 0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40,4  тыс. руб., 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 44,4 тыс. руб.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2025- 0 руб.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 источников -  0 тыс. рублей.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 целевых индикаторов и показателей 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 программы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Программы приведет к повышению уровня благоустроенности наиболее посещаемых муниципальных территорий общественного пользования населением райцентра – </w:t>
      </w:r>
      <w:proofErr w:type="gramStart"/>
      <w:r w:rsidRPr="00A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Верх-Суетка</w:t>
      </w:r>
      <w:proofErr w:type="gramEnd"/>
      <w:r w:rsidRPr="00A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Суетского района. 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показателях (индикаторах) Программы указаны в Приложении  (таблица 1).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6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мероприятий муниципальной Программы определен исходя из необходимости достижения ожидаемых результатов ее реализации, полномочий и функций по благоустройству Муниципального образования.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реализации Программы предусматривается организация и проведение следующих мероприятий: </w:t>
      </w:r>
    </w:p>
    <w:p w:rsidR="00A91D1D" w:rsidRPr="00A91D1D" w:rsidRDefault="00A91D1D" w:rsidP="00A91D1D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благоустройство территорий общего пользования Муниципального образования.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 мероприятия Программы направлены на решение основных задач Программы. 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 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Исполнитель по каждому мероприятию Программы несет ответственность за качественное и своевременное исполнение мероприятий Программы, целевое и </w:t>
      </w: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эффективное использование выделяемых на ее реализацию денежных средств. 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 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отдельных основных мероприятий муниципальной Программы приведен </w:t>
      </w:r>
      <w:r w:rsidRPr="00A91D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таблице 3 к муниципальной</w:t>
      </w: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Программе.</w:t>
      </w:r>
    </w:p>
    <w:p w:rsidR="00A91D1D" w:rsidRPr="00A91D1D" w:rsidRDefault="00A91D1D" w:rsidP="00A91D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Работы по благоустройству территорий общего пользования населения </w:t>
      </w: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могут проводиться по следующим направлениям: </w:t>
      </w:r>
    </w:p>
    <w:p w:rsidR="00A91D1D" w:rsidRPr="00A91D1D" w:rsidRDefault="00A91D1D" w:rsidP="00A91D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- разборка асфальтобетонных покрытий</w:t>
      </w:r>
    </w:p>
    <w:p w:rsidR="00A91D1D" w:rsidRPr="00A91D1D" w:rsidRDefault="00A91D1D" w:rsidP="00A91D1D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корчевание пней, планировка территории;</w:t>
      </w:r>
    </w:p>
    <w:p w:rsidR="00A91D1D" w:rsidRPr="00A91D1D" w:rsidRDefault="00A91D1D" w:rsidP="00A91D1D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устройство покрытия площади из тротуарной плитки; </w:t>
      </w:r>
    </w:p>
    <w:p w:rsidR="00A91D1D" w:rsidRPr="00A91D1D" w:rsidRDefault="00A91D1D" w:rsidP="00A91D1D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устройство покрытия парковок;</w:t>
      </w:r>
    </w:p>
    <w:p w:rsidR="00A91D1D" w:rsidRPr="00A91D1D" w:rsidRDefault="00A91D1D" w:rsidP="00A91D1D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установка бордюрного камня; </w:t>
      </w:r>
    </w:p>
    <w:p w:rsidR="00A91D1D" w:rsidRPr="00A91D1D" w:rsidRDefault="00A91D1D" w:rsidP="00A91D1D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установка малых архитектурных форм и монтаж арок;</w:t>
      </w:r>
    </w:p>
    <w:p w:rsidR="00A91D1D" w:rsidRPr="00A91D1D" w:rsidRDefault="00A91D1D" w:rsidP="00A91D1D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устройство клумб и ограждения;</w:t>
      </w:r>
    </w:p>
    <w:p w:rsidR="00A91D1D" w:rsidRPr="00A91D1D" w:rsidRDefault="00A91D1D" w:rsidP="00A91D1D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установка фонтана;</w:t>
      </w:r>
    </w:p>
    <w:p w:rsidR="00A91D1D" w:rsidRPr="00A91D1D" w:rsidRDefault="00A91D1D" w:rsidP="00A91D1D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установка уличного освещения с прокладкой кабеля;</w:t>
      </w:r>
    </w:p>
    <w:p w:rsidR="00A91D1D" w:rsidRPr="00A91D1D" w:rsidRDefault="00A91D1D" w:rsidP="00A91D1D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озеленение территорий, которое включает в себя: посадку деревьев, кустарников, цветов.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</w:t>
      </w:r>
      <w:proofErr w:type="gramStart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дизайн-проектов</w:t>
      </w:r>
      <w:proofErr w:type="gramEnd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Дизайн-проект создается для каждой территории общего пользования и в себя включает: </w:t>
      </w:r>
    </w:p>
    <w:p w:rsidR="00A91D1D" w:rsidRPr="00A91D1D" w:rsidRDefault="00A91D1D" w:rsidP="00A91D1D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титульный лист с указанием адреса объекта благоустройства; </w:t>
      </w:r>
    </w:p>
    <w:p w:rsidR="00A91D1D" w:rsidRPr="00A91D1D" w:rsidRDefault="00A91D1D" w:rsidP="00A91D1D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пояснительную записку, указывающую объемы и виды работ; </w:t>
      </w:r>
    </w:p>
    <w:p w:rsidR="00A91D1D" w:rsidRPr="00A91D1D" w:rsidRDefault="00A91D1D" w:rsidP="00A91D1D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план-схему размещения объектов благоустройства; </w:t>
      </w:r>
    </w:p>
    <w:p w:rsidR="00A91D1D" w:rsidRPr="00A91D1D" w:rsidRDefault="00A91D1D" w:rsidP="00A91D1D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лист визуализации элементов благоустройства, которые будут установлены на объекте благоустройства; 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важных критериев формирования и реализации муниципальной Программы на 2018-2025 годы является обеспечение вовлечения граждан и общественных организаций. 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Вовлечение граждан и общественных организаций в процесс обсуждения проекта муниципальной Программы, отбора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</w:t>
      </w:r>
      <w:proofErr w:type="gramStart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рамках</w:t>
      </w:r>
      <w:proofErr w:type="gramEnd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реализации приоритетного проекта «Формирование комфортной городской среды» на 2018 - 2025 годы».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этом основными принципами организации общественного участия граждан, организаций в обсуждении проектов Программ являются: </w:t>
      </w:r>
    </w:p>
    <w:p w:rsidR="00A91D1D" w:rsidRPr="00A91D1D" w:rsidRDefault="00A91D1D" w:rsidP="00A91D1D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обеспечение открытого обсуждения; </w:t>
      </w:r>
    </w:p>
    <w:p w:rsidR="00A91D1D" w:rsidRPr="00A91D1D" w:rsidRDefault="00A91D1D" w:rsidP="00A91D1D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</w:t>
      </w:r>
      <w:r w:rsidRPr="00A91D1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1D">
        <w:rPr>
          <w:rFonts w:ascii="Times New Roman" w:eastAsia="Calibri" w:hAnsi="Times New Roman" w:cs="Times New Roman"/>
          <w:sz w:val="28"/>
          <w:szCs w:val="28"/>
        </w:rPr>
        <w:t xml:space="preserve"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 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1D">
        <w:rPr>
          <w:rFonts w:ascii="Times New Roman" w:eastAsia="Calibri" w:hAnsi="Times New Roman" w:cs="Times New Roman"/>
          <w:sz w:val="28"/>
          <w:szCs w:val="28"/>
        </w:rPr>
        <w:t xml:space="preserve">Информация о реализации муниципальной Программы также размещается в государственной информационной системе жилищно-коммунального хозяйства (ГИС ЖКХ). 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фото и </w:t>
      </w:r>
      <w:proofErr w:type="spell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выявленных и зафиксированных в рамках общественного контроля нарушениях в связи реализацией проекта по благоустройству общественных территорий направляется для принятия мер в Администрацию Суетского. Общественный контроль по реализации проекта по благоустройству общественных территорий осуществляется с учетом положений действующего законодательства об обеспечении открытости информации и общественном контроле.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1D1D">
        <w:rPr>
          <w:rFonts w:ascii="Times New Roman" w:eastAsia="Calibri" w:hAnsi="Times New Roman" w:cs="Times New Roman"/>
          <w:b/>
          <w:sz w:val="28"/>
          <w:szCs w:val="28"/>
        </w:rPr>
        <w:t>РАЗДЕЛ 7.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1D1D">
        <w:rPr>
          <w:rFonts w:ascii="Times New Roman" w:eastAsia="Calibri" w:hAnsi="Times New Roman" w:cs="Times New Roman"/>
          <w:b/>
          <w:sz w:val="28"/>
          <w:szCs w:val="28"/>
        </w:rPr>
        <w:t>Этапы и сроки реализации муниципальной Программы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реализуется:  2018-2025 годы. 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РАЗДЕЛ 8.  </w:t>
      </w:r>
    </w:p>
    <w:p w:rsidR="00A91D1D" w:rsidRPr="00A91D1D" w:rsidRDefault="00A91D1D" w:rsidP="00A91D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реализацией Программы и </w:t>
      </w:r>
      <w:proofErr w:type="gramStart"/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                                                                 за</w:t>
      </w:r>
      <w:proofErr w:type="gramEnd"/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ходом ее выполнения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и координатором реализации Программы является Администрация муниципального образования</w:t>
      </w:r>
      <w:r w:rsidRPr="00A91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финансовых ресурсов будет осуществляться на основании размещения муниципальных закупок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муниципального образования в ходе реализации программы:</w:t>
      </w:r>
    </w:p>
    <w:p w:rsidR="00A91D1D" w:rsidRPr="00A91D1D" w:rsidRDefault="00A91D1D" w:rsidP="00A91D1D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 инвентаризацию уровня благоустройства территорий Муниципального образования; </w:t>
      </w:r>
    </w:p>
    <w:p w:rsidR="00A91D1D" w:rsidRPr="00A91D1D" w:rsidRDefault="00A91D1D" w:rsidP="00A91D1D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утверждает и размещает в открытом доступе, в том числе на официальном сайте Администрации Суетского района: </w:t>
      </w:r>
    </w:p>
    <w:p w:rsidR="00A91D1D" w:rsidRPr="00A91D1D" w:rsidRDefault="00A91D1D" w:rsidP="00A91D1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муниципальную Программу формирования современной городской среды; </w:t>
      </w:r>
    </w:p>
    <w:p w:rsidR="00A91D1D" w:rsidRPr="00A91D1D" w:rsidRDefault="00A91D1D" w:rsidP="00A91D1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порядок общественного обсуждения проекта муниципальной Программы, порядок и сроки представления, рассмотрения и оценки </w:t>
      </w: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предложений граждан и организаций о включении объектов благоустройства в муниципальную Программу; </w:t>
      </w:r>
    </w:p>
    <w:p w:rsidR="00A91D1D" w:rsidRPr="00A91D1D" w:rsidRDefault="00A91D1D" w:rsidP="00A91D1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нормативно-правовые акты о создании общественных комиссий; </w:t>
      </w:r>
    </w:p>
    <w:p w:rsidR="00A91D1D" w:rsidRPr="00A91D1D" w:rsidRDefault="00A91D1D" w:rsidP="00A91D1D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 общественное обсуждение и утверждение (актуализацию) норм и правил благоустройства территории Муниципального образования, соответствующих требованиям действующего законодательства; </w:t>
      </w:r>
    </w:p>
    <w:p w:rsidR="00A91D1D" w:rsidRPr="00A91D1D" w:rsidRDefault="00A91D1D" w:rsidP="00A91D1D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</w:t>
      </w:r>
    </w:p>
    <w:p w:rsidR="00A91D1D" w:rsidRPr="00A91D1D" w:rsidRDefault="00A91D1D" w:rsidP="00A91D1D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 контроль над выполнением мероприятий Программы;</w:t>
      </w:r>
    </w:p>
    <w:p w:rsidR="00A91D1D" w:rsidRPr="00A91D1D" w:rsidRDefault="00A91D1D" w:rsidP="00A91D1D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с учетом выделяемых средств уточняет целевые показатели и механизм реализации Программы, затраты по программным мероприятиям;</w:t>
      </w:r>
    </w:p>
    <w:p w:rsidR="00A91D1D" w:rsidRPr="00A91D1D" w:rsidRDefault="00A91D1D" w:rsidP="00A91D1D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обеспечивает подготовку документации для проведения закупок;</w:t>
      </w:r>
    </w:p>
    <w:p w:rsidR="00A91D1D" w:rsidRPr="00A91D1D" w:rsidRDefault="00A91D1D" w:rsidP="00A91D1D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предоставляет </w:t>
      </w:r>
      <w:proofErr w:type="spellStart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Минстройтрансу</w:t>
      </w:r>
      <w:proofErr w:type="spellEnd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Алтайского края отчеты о реализации мероприятий Программы ежемесячно в срок до 5 числа месяца, следующего за </w:t>
      </w:r>
      <w:proofErr w:type="gramStart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отчетным</w:t>
      </w:r>
      <w:proofErr w:type="gramEnd"/>
      <w:r w:rsidRPr="00A91D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 программы являются организации, признанные победителями по результатам торгов, которые несут ответственность: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надлежащее и своевременное исполнение программных мероприятий;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рациональное использование выделяемых на их реализацию бюджетных средств.</w:t>
      </w:r>
    </w:p>
    <w:p w:rsidR="00A91D1D" w:rsidRPr="00A91D1D" w:rsidRDefault="00A91D1D" w:rsidP="00A9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91D1D" w:rsidRPr="00A91D1D" w:rsidRDefault="00A91D1D" w:rsidP="00A9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аккумулирования и расходования средств заинтересованных лиц, направляемых на выполнение минимального, дополнительного перечней работ по благоустройству общественных территорий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целях реализации Постановления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 и устанавливает порядок аккумулирования и расходования средств заинтересованных лиц, направляемых на выполнение работ по благоустройству общественных  территорий, включенных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 "Формирование комфортной городской среды " (далее - Порядок, Программа). Порядок регламентирует процедуру аккумулирования средств заинтересованных лиц, направленных на выполнение мероприятий по благоустройству общественных территорий, механизм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расходованием, а также устанавливает порядок и форму финансового участия граждан в выполнении указанных работ.                                     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целях осуществления благоустройства общественной территории в рамках Программы предусмотрено выполнение минимального и дополнительного перечня работ по благоустройству.                                                                                                                                                            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форме финансового участия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выполнении работ по благоустройству общественных территорий заинтересованные лица должны обеспечить финансовое участие (не менее 1% от сметной стоимости мероприятий по благоустройству общественных территорий) в реализации мероприятий по благоустройству общественных территорий в рамках Программы.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аккумулирования и расходования средств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4.1.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на общем собрании  о финансовом участии заинтересованных лиц в реализации мероприятий по благоустройству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территорий, денежные средства заинтересованных лиц перечисляются на счет Администрации муниципального образования.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4.2. Администрация муниципального образования заключает соглашения с заинтересованными лицами  на перечисление доли </w:t>
      </w:r>
      <w:proofErr w:type="spell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муниципальной программе. В соглашении определяется порядок и сумма перечисления денежных средств.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4.3. Перечисление денежных средств заинтересованными лицами осуществляется до начала работ по благоустройству общественной территории.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Ответственность за неисполнение заинтересованными лицами указанного обязательства определяется в заключительном соглашении.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4.4. Администрация муниципального образования обеспечивает учет поступающих от заинтересованных лиц денежных средств 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4.5. Администрация муниципального образования обеспечивает ежемесячное опубликование на официальном сайте муниципального образования в информационно-телекоммуникационной системе «Интернет» данных о поступивших от заинтересованных лиц денежных средствах.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4.6. Расходование аккумулированных денежных средств заинтересованных лиц осуществляется Администрацией муниципального образования на: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- финансирование минимального перечня работ по благоустройству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территорий, включенного в дизайн-проект благоустройства общественной территории;</w:t>
      </w: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- финансирование дополнительного перечня работ по благоустройству дворовых территорий, включенного в дизайн-проект благоустройства общественной территории.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Расходование аккумулированных денежных средств заинтересованных лиц осуществляется в соответствии с условиями соглашения на выполнение работ.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4.7. Администрация муниципального образования осуществляет перечисление средств заинтересованных лиц на расчетный счет подрядной организации, не позднее двадцатого рабочего дня после согласования актов приемки работ (услуг) по организации благоустройства общественной территории, с лицами, которые уполномочены действовать от имени заинтересованных лиц.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 Порядка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расходованием аккумулированных денежных средств заинтересованных лиц осуществляется  Администрацией муниципального образования в соответствии с бюджетным законодательством.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Администрация муниципального образования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5.2.1. Экономии денежных средств по итогам проведения конкурсных процедур.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Неисполнения работ по благоустройству общественной территории по вине подрядной организации.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Не предоставления заинтересованными лицами доступа к проведению благоустройства на общественной территории.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Возникновения обстоятельств непреодолимой силы.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Возникновения иных случаев, предусмотренных действующим законодательством.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D1D" w:rsidRPr="00A91D1D" w:rsidRDefault="00A91D1D" w:rsidP="00A9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1D" w:rsidRPr="00A91D1D" w:rsidRDefault="00277BAA" w:rsidP="00277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D1D" w:rsidRPr="00A91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общественных территорий, подлежащих благоустройству, с перечнем видов работ, планируемых к выполнению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798"/>
        <w:gridCol w:w="3969"/>
        <w:gridCol w:w="1701"/>
      </w:tblGrid>
      <w:tr w:rsidR="00A91D1D" w:rsidRPr="00A91D1D" w:rsidTr="00277BAA">
        <w:tc>
          <w:tcPr>
            <w:tcW w:w="705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8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общественных территорий</w:t>
            </w:r>
          </w:p>
        </w:tc>
        <w:tc>
          <w:tcPr>
            <w:tcW w:w="3969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701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реализации проекта</w:t>
            </w:r>
          </w:p>
        </w:tc>
      </w:tr>
      <w:tr w:rsidR="00A91D1D" w:rsidRPr="00A91D1D" w:rsidTr="00277BAA">
        <w:tc>
          <w:tcPr>
            <w:tcW w:w="705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Центральная площадь, расположенная у здания  МБУК «Культурно досуговый центр» по адресу: Алтайский край Суетский район </w:t>
            </w:r>
            <w:proofErr w:type="gramStart"/>
            <w:r w:rsidRPr="00A9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9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Верх-Суетка 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Целинная, 63</w:t>
            </w:r>
          </w:p>
        </w:tc>
        <w:tc>
          <w:tcPr>
            <w:tcW w:w="3969" w:type="dxa"/>
            <w:shd w:val="clear" w:color="auto" w:fill="auto"/>
          </w:tcPr>
          <w:p w:rsidR="00A91D1D" w:rsidRPr="00A91D1D" w:rsidRDefault="00A91D1D" w:rsidP="00A91D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разборка асфальтобетонных покрытий</w:t>
            </w:r>
          </w:p>
          <w:p w:rsidR="00A91D1D" w:rsidRPr="00A91D1D" w:rsidRDefault="00A91D1D" w:rsidP="00A91D1D">
            <w:pPr>
              <w:numPr>
                <w:ilvl w:val="0"/>
                <w:numId w:val="2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корчевание пней, планировка территории;</w:t>
            </w:r>
          </w:p>
          <w:p w:rsidR="00A91D1D" w:rsidRPr="00A91D1D" w:rsidRDefault="00A91D1D" w:rsidP="00A91D1D">
            <w:pPr>
              <w:numPr>
                <w:ilvl w:val="0"/>
                <w:numId w:val="2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покрытия площади из тротуарной плитки; </w:t>
            </w:r>
          </w:p>
          <w:p w:rsidR="00A91D1D" w:rsidRPr="00A91D1D" w:rsidRDefault="00A91D1D" w:rsidP="00A91D1D">
            <w:pPr>
              <w:numPr>
                <w:ilvl w:val="0"/>
                <w:numId w:val="2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устройство покрытия парковок;</w:t>
            </w:r>
          </w:p>
          <w:p w:rsidR="00A91D1D" w:rsidRPr="00A91D1D" w:rsidRDefault="00A91D1D" w:rsidP="00A91D1D">
            <w:pPr>
              <w:numPr>
                <w:ilvl w:val="0"/>
                <w:numId w:val="2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установка бордюрного камня; </w:t>
            </w:r>
          </w:p>
          <w:p w:rsidR="00A91D1D" w:rsidRPr="00A91D1D" w:rsidRDefault="00A91D1D" w:rsidP="00A91D1D">
            <w:pPr>
              <w:numPr>
                <w:ilvl w:val="0"/>
                <w:numId w:val="2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установка малых архитектурных форм и монтаж арок;</w:t>
            </w:r>
          </w:p>
          <w:p w:rsidR="00A91D1D" w:rsidRPr="00A91D1D" w:rsidRDefault="00A91D1D" w:rsidP="00A91D1D">
            <w:pPr>
              <w:numPr>
                <w:ilvl w:val="0"/>
                <w:numId w:val="2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устройство клумб и ограждения;</w:t>
            </w:r>
          </w:p>
          <w:p w:rsidR="00A91D1D" w:rsidRPr="00A91D1D" w:rsidRDefault="00A91D1D" w:rsidP="00A91D1D">
            <w:pPr>
              <w:numPr>
                <w:ilvl w:val="0"/>
                <w:numId w:val="2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установка фонтана;</w:t>
            </w:r>
          </w:p>
          <w:p w:rsidR="00A91D1D" w:rsidRPr="00A91D1D" w:rsidRDefault="00A91D1D" w:rsidP="00A91D1D">
            <w:pPr>
              <w:numPr>
                <w:ilvl w:val="0"/>
                <w:numId w:val="2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установка уличного освещения с прокладкой кабеля;</w:t>
            </w:r>
          </w:p>
          <w:p w:rsidR="00A91D1D" w:rsidRPr="00A91D1D" w:rsidRDefault="00A91D1D" w:rsidP="00A91D1D">
            <w:pPr>
              <w:numPr>
                <w:ilvl w:val="0"/>
                <w:numId w:val="2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озеленение территорий, которое включает в себя: посадку деревьев, кустарников, цветов.</w:t>
            </w:r>
          </w:p>
        </w:tc>
        <w:tc>
          <w:tcPr>
            <w:tcW w:w="1701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2021-2022</w:t>
            </w:r>
          </w:p>
        </w:tc>
      </w:tr>
      <w:tr w:rsidR="00A91D1D" w:rsidRPr="00A91D1D" w:rsidTr="00277BAA">
        <w:tc>
          <w:tcPr>
            <w:tcW w:w="705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Центральная площадь, расположенная по адресу: </w:t>
            </w:r>
            <w:proofErr w:type="gramStart"/>
            <w:r w:rsidRPr="00A9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Алтайский край Суетский район с. Верх-Суетка  между ул. Ленина и ул. Советская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A91D1D" w:rsidRPr="00A91D1D" w:rsidRDefault="00A91D1D" w:rsidP="00A91D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демонтажные работы</w:t>
            </w:r>
          </w:p>
          <w:p w:rsidR="00A91D1D" w:rsidRPr="00A91D1D" w:rsidRDefault="00A91D1D" w:rsidP="00A91D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устройство покрытия (укладка тротуарной плитки)</w:t>
            </w:r>
          </w:p>
          <w:p w:rsidR="00A91D1D" w:rsidRPr="00A91D1D" w:rsidRDefault="00A91D1D" w:rsidP="00A91D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устройство арок</w:t>
            </w:r>
          </w:p>
          <w:p w:rsidR="00A91D1D" w:rsidRPr="00A91D1D" w:rsidRDefault="00A91D1D" w:rsidP="00A91D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-устройство клумб</w:t>
            </w:r>
          </w:p>
          <w:p w:rsidR="00A91D1D" w:rsidRPr="00A91D1D" w:rsidRDefault="00A91D1D" w:rsidP="00A91D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установка малых архитектурных форм</w:t>
            </w:r>
          </w:p>
          <w:p w:rsidR="00A91D1D" w:rsidRPr="00A91D1D" w:rsidRDefault="00A91D1D" w:rsidP="00A91D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установка уличных фонарей</w:t>
            </w:r>
          </w:p>
          <w:p w:rsidR="00A91D1D" w:rsidRPr="00A91D1D" w:rsidRDefault="00A91D1D" w:rsidP="00A91D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оборудование ограждения</w:t>
            </w:r>
          </w:p>
          <w:p w:rsidR="00A91D1D" w:rsidRPr="00A91D1D" w:rsidRDefault="00A91D1D" w:rsidP="00A91D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1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посадка деревьев</w:t>
            </w:r>
          </w:p>
        </w:tc>
        <w:tc>
          <w:tcPr>
            <w:tcW w:w="1701" w:type="dxa"/>
            <w:shd w:val="clear" w:color="auto" w:fill="auto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2023-2024</w:t>
            </w:r>
          </w:p>
        </w:tc>
      </w:tr>
    </w:tbl>
    <w:p w:rsidR="00A91D1D" w:rsidRPr="00A91D1D" w:rsidRDefault="00A91D1D" w:rsidP="00A9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D1D" w:rsidRPr="00A91D1D" w:rsidRDefault="00A91D1D" w:rsidP="00A9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1D" w:rsidRPr="00A91D1D" w:rsidRDefault="00A91D1D" w:rsidP="00A91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Порядок разработки, обсуждения, согласования и утверждения  дизайн-проекта благоустройства общественной территории, </w:t>
      </w:r>
      <w:proofErr w:type="gramStart"/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планируемых</w:t>
      </w:r>
      <w:proofErr w:type="gramEnd"/>
      <w:r w:rsidRPr="00A9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включению в муниципальную программу "Формирование комфортной городской среды"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общественной территории 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муниципальную программу "Формирование комфортной городской среды".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Состав и содержание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дворовой территории: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- эскиз-идея благоустройства территории общего пользования.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 часть - пояснительная записка.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3-D визуализация в цвете для более полного, реалистичного восприятия жителями предлагаемых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дизайн-проектом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(желательно).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схемы, чертежи при необходимости.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общественной  территории,  с описанием работ и мероприятий, предлагаемых к выполнению.</w:t>
      </w:r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 заинтересованным лицам относятся: граждане, проживающие на территории </w:t>
      </w:r>
      <w:proofErr w:type="gramStart"/>
      <w:r w:rsidRPr="00A91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Pr="00A91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proofErr w:type="gramStart"/>
      <w:r w:rsidRPr="00A91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Верх-Суетка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территории общего пользования, подлежащей благоустройству (далее - заинтересованные лица).  </w:t>
      </w:r>
    </w:p>
    <w:p w:rsidR="00A91D1D" w:rsidRPr="00A91D1D" w:rsidRDefault="00A91D1D" w:rsidP="00A91D1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</w:p>
    <w:p w:rsidR="00A91D1D" w:rsidRPr="00A91D1D" w:rsidRDefault="00A91D1D" w:rsidP="00A9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2.1. Разработка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территорий, осуществляется в соответствии с Правилами благоустройства территории муниципального образования Верх-Суетский сельсовет,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A91D1D" w:rsidRPr="00A91D1D" w:rsidRDefault="00A91D1D" w:rsidP="00A91D1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Обсуждение, согласование и утверждение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</w:p>
    <w:p w:rsidR="00A91D1D" w:rsidRPr="00A91D1D" w:rsidRDefault="00A91D1D" w:rsidP="00A9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3.1. Обсуждение, согласование и утверждение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общественной  территории, планируемой к включению в Программу, утверждается и принимается общим собранием.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Порядка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представления, рассмотрения и оценки предложений граждан и организаций о включении общественной территории в муниципальную программу "Формирование комфортной городской среды", утвержденного постановлением Администрации Верх-Суетского сельсовета от ______201__ N ____, согласованный дизайн-проект является неотъемлемой частью заявки на включение общественной территории в Программу.</w:t>
      </w:r>
    </w:p>
    <w:p w:rsidR="00A91D1D" w:rsidRPr="00A91D1D" w:rsidRDefault="00A91D1D" w:rsidP="00277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3.2. Обсуждение, согласование и утверждение </w:t>
      </w:r>
      <w:proofErr w:type="gramStart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A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 общего пользования, включенной в адресный перечень Программы осуществляется общественной комиссией.</w:t>
      </w:r>
    </w:p>
    <w:p w:rsidR="00A91D1D" w:rsidRPr="00A91D1D" w:rsidRDefault="00A91D1D" w:rsidP="00A91D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A91D1D" w:rsidRPr="00A91D1D" w:rsidSect="00277BAA">
          <w:pgSz w:w="11906" w:h="16838"/>
          <w:pgMar w:top="1134" w:right="567" w:bottom="851" w:left="1276" w:header="709" w:footer="709" w:gutter="0"/>
          <w:cols w:space="708"/>
          <w:docGrid w:linePitch="360"/>
        </w:sectPr>
      </w:pPr>
    </w:p>
    <w:p w:rsidR="00A91D1D" w:rsidRPr="00A91D1D" w:rsidRDefault="00A91D1D" w:rsidP="00A91D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1D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1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1D1D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индикаторах муниципальной Программы 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1D1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A91D1D">
        <w:rPr>
          <w:rFonts w:ascii="Arial" w:eastAsia="Times New Roman" w:hAnsi="Arial" w:cs="Arial"/>
          <w:sz w:val="24"/>
          <w:szCs w:val="24"/>
          <w:lang w:eastAsia="ru-RU"/>
        </w:rPr>
        <w:t>показателях</w:t>
      </w:r>
      <w:proofErr w:type="gramEnd"/>
      <w:r w:rsidRPr="00A91D1D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Программы) и их значениях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709"/>
        <w:gridCol w:w="1701"/>
        <w:gridCol w:w="142"/>
        <w:gridCol w:w="1559"/>
        <w:gridCol w:w="850"/>
        <w:gridCol w:w="993"/>
        <w:gridCol w:w="992"/>
        <w:gridCol w:w="992"/>
        <w:gridCol w:w="1276"/>
        <w:gridCol w:w="1276"/>
        <w:gridCol w:w="930"/>
        <w:gridCol w:w="15"/>
        <w:gridCol w:w="1181"/>
      </w:tblGrid>
      <w:tr w:rsidR="00A91D1D" w:rsidRPr="00A91D1D" w:rsidTr="00277BAA">
        <w:tc>
          <w:tcPr>
            <w:tcW w:w="534" w:type="dxa"/>
            <w:vMerge w:val="restart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1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 годам:</w:t>
            </w:r>
          </w:p>
        </w:tc>
      </w:tr>
      <w:tr w:rsidR="00A91D1D" w:rsidRPr="00A91D1D" w:rsidTr="00277BAA">
        <w:tc>
          <w:tcPr>
            <w:tcW w:w="534" w:type="dxa"/>
            <w:vMerge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Год, </w:t>
            </w:r>
            <w:proofErr w:type="spellStart"/>
            <w:proofErr w:type="gramStart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предшест-вующий</w:t>
            </w:r>
            <w:proofErr w:type="spellEnd"/>
            <w:proofErr w:type="gramEnd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разработки муниципальной Программы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701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разработки муниципальной Программы 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5" w:type="dxa"/>
            <w:gridSpan w:val="9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</w:tr>
      <w:tr w:rsidR="00A91D1D" w:rsidRPr="00A91D1D" w:rsidTr="00277BAA">
        <w:tc>
          <w:tcPr>
            <w:tcW w:w="534" w:type="dxa"/>
            <w:vMerge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6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A91D1D" w:rsidRPr="00A91D1D" w:rsidTr="00277BAA">
        <w:tc>
          <w:tcPr>
            <w:tcW w:w="5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6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A91D1D" w:rsidRPr="00A91D1D" w:rsidTr="00277BAA">
        <w:trPr>
          <w:trHeight w:val="508"/>
        </w:trPr>
        <w:tc>
          <w:tcPr>
            <w:tcW w:w="15134" w:type="dxa"/>
            <w:gridSpan w:val="15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2018 – 2024 годы» на территории Муниципального образования Благовещенский поссовет Алтайского края</w:t>
            </w:r>
          </w:p>
        </w:tc>
      </w:tr>
      <w:tr w:rsidR="00A91D1D" w:rsidRPr="00A91D1D" w:rsidTr="00277BAA">
        <w:trPr>
          <w:trHeight w:val="562"/>
        </w:trPr>
        <w:tc>
          <w:tcPr>
            <w:tcW w:w="5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благоустроенных дворовых территорий* от общего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числа дворовых территорий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**</w:t>
            </w:r>
          </w:p>
        </w:tc>
        <w:tc>
          <w:tcPr>
            <w:tcW w:w="709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c>
          <w:tcPr>
            <w:tcW w:w="5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общественных пространств, включенных  в муниципальную программу формирования </w:t>
            </w: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современной городской среды</w:t>
            </w:r>
          </w:p>
        </w:tc>
        <w:tc>
          <w:tcPr>
            <w:tcW w:w="709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</w:t>
            </w:r>
          </w:p>
        </w:tc>
      </w:tr>
      <w:tr w:rsidR="00A91D1D" w:rsidRPr="00A91D1D" w:rsidTr="00277BAA">
        <w:tc>
          <w:tcPr>
            <w:tcW w:w="5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позитивно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оценивающих</w:t>
            </w:r>
            <w:proofErr w:type="gramEnd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качество и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комфорт городской среды </w:t>
            </w:r>
            <w:proofErr w:type="gramStart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числа граждан Муниципального образования, принявших участие в исследованиях (по данным опроса)**</w:t>
            </w:r>
          </w:p>
        </w:tc>
        <w:tc>
          <w:tcPr>
            <w:tcW w:w="709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5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D1D">
        <w:rPr>
          <w:rFonts w:ascii="Arial" w:eastAsia="Times New Roman" w:hAnsi="Arial" w:cs="Arial"/>
          <w:sz w:val="24"/>
          <w:szCs w:val="24"/>
          <w:lang w:eastAsia="ru-RU"/>
        </w:rPr>
        <w:t>* Под благоустроенной территорией понимается дворовая территория, благоустроенная в соответствии с минимальным перечнем работ.</w:t>
      </w:r>
    </w:p>
    <w:p w:rsidR="00A91D1D" w:rsidRPr="00A91D1D" w:rsidRDefault="00A91D1D" w:rsidP="00A91D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D1D">
        <w:rPr>
          <w:rFonts w:ascii="Arial" w:eastAsia="Times New Roman" w:hAnsi="Arial" w:cs="Arial"/>
          <w:sz w:val="24"/>
          <w:szCs w:val="24"/>
          <w:lang w:eastAsia="ru-RU"/>
        </w:rPr>
        <w:t>** Расчет индикатора осуществляется по данным ведомственного мониторинга Министерства.</w:t>
      </w:r>
    </w:p>
    <w:p w:rsidR="00A91D1D" w:rsidRPr="00A91D1D" w:rsidRDefault="00A91D1D" w:rsidP="00A91D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1D1D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1D1D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муниципальной  Программы</w:t>
      </w:r>
    </w:p>
    <w:tbl>
      <w:tblPr>
        <w:tblW w:w="15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142"/>
        <w:gridCol w:w="1419"/>
        <w:gridCol w:w="13"/>
        <w:gridCol w:w="837"/>
        <w:gridCol w:w="1275"/>
        <w:gridCol w:w="851"/>
        <w:gridCol w:w="850"/>
        <w:gridCol w:w="851"/>
        <w:gridCol w:w="1134"/>
        <w:gridCol w:w="850"/>
        <w:gridCol w:w="974"/>
        <w:gridCol w:w="20"/>
        <w:gridCol w:w="890"/>
        <w:gridCol w:w="40"/>
        <w:gridCol w:w="15"/>
        <w:gridCol w:w="15"/>
        <w:gridCol w:w="15"/>
        <w:gridCol w:w="15"/>
        <w:gridCol w:w="60"/>
        <w:gridCol w:w="923"/>
        <w:gridCol w:w="18"/>
        <w:gridCol w:w="135"/>
        <w:gridCol w:w="1265"/>
        <w:gridCol w:w="11"/>
        <w:gridCol w:w="7"/>
        <w:gridCol w:w="2111"/>
        <w:gridCol w:w="11"/>
        <w:gridCol w:w="35"/>
      </w:tblGrid>
      <w:tr w:rsidR="00A91D1D" w:rsidRPr="00A91D1D" w:rsidTr="00277BAA">
        <w:trPr>
          <w:gridAfter w:val="2"/>
          <w:wAfter w:w="46" w:type="dxa"/>
        </w:trPr>
        <w:tc>
          <w:tcPr>
            <w:tcW w:w="424" w:type="dxa"/>
            <w:vMerge w:val="restart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74" w:type="dxa"/>
            <w:gridSpan w:val="3"/>
            <w:vMerge w:val="restart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задача,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37" w:type="dxa"/>
            <w:vMerge w:val="restart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275" w:type="dxa"/>
            <w:vMerge w:val="restart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proofErr w:type="spellEnd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-мы</w:t>
            </w:r>
            <w:proofErr w:type="gramEnd"/>
          </w:p>
        </w:tc>
        <w:tc>
          <w:tcPr>
            <w:tcW w:w="8921" w:type="dxa"/>
            <w:gridSpan w:val="18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расходов, тыс. рублей**</w:t>
            </w:r>
          </w:p>
        </w:tc>
        <w:tc>
          <w:tcPr>
            <w:tcW w:w="2129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A91D1D" w:rsidRPr="00A91D1D" w:rsidTr="00277BAA">
        <w:trPr>
          <w:gridAfter w:val="1"/>
          <w:wAfter w:w="35" w:type="dxa"/>
        </w:trPr>
        <w:tc>
          <w:tcPr>
            <w:tcW w:w="424" w:type="dxa"/>
            <w:vMerge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0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36" w:type="dxa"/>
            <w:gridSpan w:val="9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9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D1D" w:rsidRPr="00A91D1D" w:rsidTr="00277BAA">
        <w:trPr>
          <w:gridAfter w:val="1"/>
          <w:wAfter w:w="35" w:type="dxa"/>
        </w:trPr>
        <w:tc>
          <w:tcPr>
            <w:tcW w:w="42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gridSpan w:val="9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9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15160" w:type="dxa"/>
            <w:gridSpan w:val="27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2018 – 2024 годы» на территории Муниципального образования Благовещенский поссовет Алтайского края</w:t>
            </w:r>
          </w:p>
        </w:tc>
      </w:tr>
      <w:tr w:rsidR="00A91D1D" w:rsidRPr="00A91D1D" w:rsidTr="00277BAA">
        <w:trPr>
          <w:gridAfter w:val="1"/>
          <w:wAfter w:w="35" w:type="dxa"/>
        </w:trPr>
        <w:tc>
          <w:tcPr>
            <w:tcW w:w="566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– создание благоприятных условий жизнедеятельности населения Муниципального образования,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и комфорта городской среды</w:t>
            </w:r>
          </w:p>
        </w:tc>
        <w:tc>
          <w:tcPr>
            <w:tcW w:w="850" w:type="dxa"/>
            <w:gridSpan w:val="2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2018-2025</w:t>
            </w:r>
          </w:p>
        </w:tc>
        <w:tc>
          <w:tcPr>
            <w:tcW w:w="1275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Министерство, 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самоуправления, заинтересованные лица*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4721,66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4040,4</w:t>
            </w:r>
          </w:p>
        </w:tc>
        <w:tc>
          <w:tcPr>
            <w:tcW w:w="1050" w:type="dxa"/>
            <w:gridSpan w:val="7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1076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13324,1</w:t>
            </w:r>
          </w:p>
        </w:tc>
        <w:tc>
          <w:tcPr>
            <w:tcW w:w="2129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A91D1D" w:rsidRPr="00A91D1D" w:rsidTr="00277BAA">
        <w:trPr>
          <w:gridAfter w:val="1"/>
          <w:wAfter w:w="35" w:type="dxa"/>
          <w:trHeight w:val="263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7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91D1D" w:rsidRPr="00A91D1D" w:rsidTr="00277BAA">
        <w:trPr>
          <w:gridAfter w:val="1"/>
          <w:wAfter w:w="35" w:type="dxa"/>
          <w:trHeight w:val="299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1050" w:type="dxa"/>
            <w:gridSpan w:val="7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4356,0</w:t>
            </w:r>
          </w:p>
        </w:tc>
        <w:tc>
          <w:tcPr>
            <w:tcW w:w="1076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8316,0</w:t>
            </w:r>
          </w:p>
        </w:tc>
        <w:tc>
          <w:tcPr>
            <w:tcW w:w="2129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91D1D" w:rsidRPr="00A91D1D" w:rsidTr="00277BAA">
        <w:trPr>
          <w:gridAfter w:val="1"/>
          <w:wAfter w:w="35" w:type="dxa"/>
          <w:trHeight w:val="409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50" w:type="dxa"/>
            <w:gridSpan w:val="7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76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3701,6</w:t>
            </w:r>
          </w:p>
        </w:tc>
        <w:tc>
          <w:tcPr>
            <w:tcW w:w="2129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91D1D" w:rsidRPr="00A91D1D" w:rsidTr="00277BAA">
        <w:trPr>
          <w:gridAfter w:val="1"/>
          <w:wAfter w:w="35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1221,66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50" w:type="dxa"/>
            <w:gridSpan w:val="7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76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1306,5</w:t>
            </w:r>
          </w:p>
        </w:tc>
        <w:tc>
          <w:tcPr>
            <w:tcW w:w="2129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91D1D" w:rsidRPr="00A91D1D" w:rsidTr="00277BAA">
        <w:trPr>
          <w:gridAfter w:val="1"/>
          <w:wAfter w:w="35" w:type="dxa"/>
          <w:trHeight w:val="514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gridSpan w:val="7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91D1D" w:rsidRPr="00A91D1D" w:rsidTr="00277BAA">
        <w:trPr>
          <w:gridAfter w:val="1"/>
          <w:wAfter w:w="35" w:type="dxa"/>
        </w:trPr>
        <w:tc>
          <w:tcPr>
            <w:tcW w:w="566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Повышение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уровня благоустр</w:t>
            </w: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ойства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дворовых территорий Муниципального образования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2018-2025</w:t>
            </w:r>
          </w:p>
        </w:tc>
        <w:tc>
          <w:tcPr>
            <w:tcW w:w="1275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самоуправления, заинтере</w:t>
            </w: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сованные лица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gridSpan w:val="7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91D1D" w:rsidRPr="00A91D1D" w:rsidTr="00277BAA">
        <w:trPr>
          <w:gridAfter w:val="1"/>
          <w:wAfter w:w="35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7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91D1D" w:rsidRPr="00A91D1D" w:rsidTr="00277BAA">
        <w:trPr>
          <w:gridAfter w:val="1"/>
          <w:wAfter w:w="35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gridSpan w:val="7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91D1D" w:rsidRPr="00A91D1D" w:rsidTr="00277BAA">
        <w:trPr>
          <w:gridAfter w:val="1"/>
          <w:wAfter w:w="35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gridSpan w:val="7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91D1D" w:rsidRPr="00A91D1D" w:rsidTr="00277BAA">
        <w:trPr>
          <w:gridAfter w:val="2"/>
          <w:wAfter w:w="46" w:type="dxa"/>
          <w:trHeight w:val="476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91D1D" w:rsidRPr="00A91D1D" w:rsidTr="00277BAA">
        <w:trPr>
          <w:gridAfter w:val="2"/>
          <w:wAfter w:w="46" w:type="dxa"/>
          <w:trHeight w:val="445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31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1.1.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проектно-сметной документации, оценка достоверности сметной стоимости работ по благоустройству дворовых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275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самоуправления, заинтересованные лица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75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91D1D" w:rsidRPr="00A91D1D" w:rsidTr="00277BAA">
        <w:tc>
          <w:tcPr>
            <w:tcW w:w="566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1.2.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дворовых территори</w:t>
            </w: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Муниципального образования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2018-2024</w:t>
            </w:r>
          </w:p>
        </w:tc>
        <w:tc>
          <w:tcPr>
            <w:tcW w:w="1275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самоуправления, заинтересованны</w:t>
            </w: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лица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7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91D1D" w:rsidRPr="00A91D1D" w:rsidTr="00277BAA"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91D1D" w:rsidRPr="00A91D1D" w:rsidTr="00277BAA"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7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91D1D" w:rsidRPr="00A91D1D" w:rsidTr="00277BAA">
        <w:trPr>
          <w:trHeight w:val="535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7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91D1D" w:rsidRPr="00A91D1D" w:rsidTr="00277BAA"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gridSpan w:val="6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7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91D1D" w:rsidRPr="00A91D1D" w:rsidTr="00277BAA"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gridSpan w:val="6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7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91D1D" w:rsidRPr="00A91D1D" w:rsidTr="00277BAA">
        <w:tc>
          <w:tcPr>
            <w:tcW w:w="566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Повышение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уровня благоустройства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общественных территорий Муниципального образования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2018-2025</w:t>
            </w:r>
          </w:p>
        </w:tc>
        <w:tc>
          <w:tcPr>
            <w:tcW w:w="1275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4721,66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4040,4</w:t>
            </w:r>
          </w:p>
        </w:tc>
        <w:tc>
          <w:tcPr>
            <w:tcW w:w="990" w:type="dxa"/>
            <w:gridSpan w:val="6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1001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13324,1</w:t>
            </w:r>
          </w:p>
        </w:tc>
        <w:tc>
          <w:tcPr>
            <w:tcW w:w="2157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A91D1D" w:rsidRPr="00A91D1D" w:rsidTr="00277BAA"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990" w:type="dxa"/>
            <w:gridSpan w:val="6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4356,0</w:t>
            </w:r>
          </w:p>
        </w:tc>
        <w:tc>
          <w:tcPr>
            <w:tcW w:w="1001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8316,0</w:t>
            </w:r>
          </w:p>
        </w:tc>
        <w:tc>
          <w:tcPr>
            <w:tcW w:w="2157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91D1D" w:rsidRPr="00A91D1D" w:rsidTr="00277BAA"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0" w:type="dxa"/>
            <w:gridSpan w:val="6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01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3701,6</w:t>
            </w:r>
          </w:p>
        </w:tc>
        <w:tc>
          <w:tcPr>
            <w:tcW w:w="2157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91D1D" w:rsidRPr="00A91D1D" w:rsidTr="00277BAA"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1221,66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90" w:type="dxa"/>
            <w:gridSpan w:val="6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01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1306,5</w:t>
            </w:r>
          </w:p>
        </w:tc>
        <w:tc>
          <w:tcPr>
            <w:tcW w:w="2157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91D1D" w:rsidRPr="00A91D1D" w:rsidTr="00277BAA"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gridSpan w:val="6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7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91D1D" w:rsidRPr="00A91D1D" w:rsidTr="00277BAA">
        <w:tc>
          <w:tcPr>
            <w:tcW w:w="566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2.1.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проектно-сметной документации, оценка достоверности сметной стоимости </w:t>
            </w: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 по благоустройству общественных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2018-2025</w:t>
            </w:r>
          </w:p>
        </w:tc>
        <w:tc>
          <w:tcPr>
            <w:tcW w:w="1275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gridSpan w:val="6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7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91D1D" w:rsidRPr="00A91D1D" w:rsidTr="00277BAA"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gridSpan w:val="6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gridSpan w:val="6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gridSpan w:val="6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gridSpan w:val="6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9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2.2.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 Муниципального образования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2018-2025</w:t>
            </w:r>
          </w:p>
        </w:tc>
        <w:tc>
          <w:tcPr>
            <w:tcW w:w="1275" w:type="dxa"/>
            <w:vMerge w:val="restart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4721,66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4040,4</w:t>
            </w:r>
          </w:p>
        </w:tc>
        <w:tc>
          <w:tcPr>
            <w:tcW w:w="960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1013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13324,1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960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4356,0</w:t>
            </w:r>
          </w:p>
        </w:tc>
        <w:tc>
          <w:tcPr>
            <w:tcW w:w="1013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8316,0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13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3701,6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1221,66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60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13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1306,5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5"/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3.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инвентаризации уровня благоустройства индивидуальных жилых домов и земельных участков предостав</w:t>
            </w: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ленных для их размещения</w:t>
            </w:r>
          </w:p>
        </w:tc>
        <w:tc>
          <w:tcPr>
            <w:tcW w:w="850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2018-2025</w:t>
            </w:r>
          </w:p>
        </w:tc>
        <w:tc>
          <w:tcPr>
            <w:tcW w:w="1275" w:type="dxa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самоуправления, заинтересованные лица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gridSpan w:val="4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gridSpan w:val="4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gridSpan w:val="5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19" w:type="dxa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инвентаризации уровня благоустройства индивидуальных жилых домов и земельных участков предоставленных для их размещения</w:t>
            </w:r>
          </w:p>
        </w:tc>
        <w:tc>
          <w:tcPr>
            <w:tcW w:w="850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2018-2025</w:t>
            </w:r>
          </w:p>
        </w:tc>
        <w:tc>
          <w:tcPr>
            <w:tcW w:w="1275" w:type="dxa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самоуправления, заинтересованные лица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5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5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вовлеченности заинтересованных лиц в реализацию мероприят</w:t>
            </w: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ий </w:t>
            </w:r>
            <w:proofErr w:type="gramStart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благоустройству территорий муниципального образования</w:t>
            </w:r>
          </w:p>
        </w:tc>
        <w:tc>
          <w:tcPr>
            <w:tcW w:w="850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2018-2025</w:t>
            </w:r>
          </w:p>
        </w:tc>
        <w:tc>
          <w:tcPr>
            <w:tcW w:w="1275" w:type="dxa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самоуправления, заинтересованные лица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5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5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19" w:type="dxa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4.1.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общественных обсуждений </w:t>
            </w:r>
            <w:proofErr w:type="gramStart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благоустройства территорий Муниципального образования</w:t>
            </w:r>
          </w:p>
        </w:tc>
        <w:tc>
          <w:tcPr>
            <w:tcW w:w="850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2018-2025</w:t>
            </w:r>
          </w:p>
        </w:tc>
        <w:tc>
          <w:tcPr>
            <w:tcW w:w="1275" w:type="dxa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самоуправления, заинтересованные лица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5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5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2" w:type="dxa"/>
            <w:gridSpan w:val="2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4.2.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заинтересованных лиц в осуществление </w:t>
            </w: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контроля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благоустройства территорий, участие в комиссии по приемке работ</w:t>
            </w:r>
          </w:p>
        </w:tc>
        <w:tc>
          <w:tcPr>
            <w:tcW w:w="837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2018-2025</w:t>
            </w:r>
          </w:p>
        </w:tc>
        <w:tc>
          <w:tcPr>
            <w:tcW w:w="1275" w:type="dxa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самоуправления, заинтересованные лица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3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5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5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32" w:type="dxa"/>
            <w:gridSpan w:val="2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4.3.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социологических опросов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оценки гражданами качества и комфорта городской среды</w:t>
            </w:r>
          </w:p>
        </w:tc>
        <w:tc>
          <w:tcPr>
            <w:tcW w:w="837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2018-2025</w:t>
            </w:r>
          </w:p>
        </w:tc>
        <w:tc>
          <w:tcPr>
            <w:tcW w:w="1275" w:type="dxa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6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5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2" w:type="dxa"/>
            <w:gridSpan w:val="2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Определение границ прилегающих территорий к объектам недвижимости</w:t>
            </w:r>
          </w:p>
        </w:tc>
        <w:tc>
          <w:tcPr>
            <w:tcW w:w="837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2018-2025</w:t>
            </w:r>
          </w:p>
        </w:tc>
        <w:tc>
          <w:tcPr>
            <w:tcW w:w="1275" w:type="dxa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6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5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D1D" w:rsidRPr="00A91D1D" w:rsidTr="00277BAA">
        <w:trPr>
          <w:gridAfter w:val="2"/>
          <w:wAfter w:w="46" w:type="dxa"/>
        </w:trPr>
        <w:tc>
          <w:tcPr>
            <w:tcW w:w="566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32" w:type="dxa"/>
            <w:gridSpan w:val="2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Определение границ прилегающих территорий к объектам недвижимости</w:t>
            </w:r>
          </w:p>
        </w:tc>
        <w:tc>
          <w:tcPr>
            <w:tcW w:w="837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2018-2025</w:t>
            </w:r>
          </w:p>
        </w:tc>
        <w:tc>
          <w:tcPr>
            <w:tcW w:w="1275" w:type="dxa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</w:t>
            </w: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gridSpan w:val="2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6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5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D1D">
        <w:rPr>
          <w:rFonts w:ascii="Arial" w:eastAsia="Times New Roman" w:hAnsi="Arial" w:cs="Arial"/>
          <w:sz w:val="24"/>
          <w:szCs w:val="24"/>
          <w:lang w:eastAsia="ru-RU"/>
        </w:rPr>
        <w:t>* Органы местного самоуправления, заинтересованные лица участвуют в реализации Программы по согласованию.</w:t>
      </w:r>
    </w:p>
    <w:p w:rsidR="00A91D1D" w:rsidRPr="00A91D1D" w:rsidRDefault="00A91D1D" w:rsidP="00A91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D1D">
        <w:rPr>
          <w:rFonts w:ascii="Arial" w:eastAsia="Times New Roman" w:hAnsi="Arial" w:cs="Arial"/>
          <w:sz w:val="24"/>
          <w:szCs w:val="24"/>
          <w:lang w:eastAsia="ru-RU"/>
        </w:rPr>
        <w:t>** Объемы финансирования ежегодно уточняются в соответствии с законами о федеральном и краевом бюджетах, решениями органов местного самоуправления о местном бюджете.</w:t>
      </w: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D1D" w:rsidRPr="00A91D1D" w:rsidRDefault="00A91D1D" w:rsidP="00A91D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1D1D">
        <w:rPr>
          <w:rFonts w:ascii="Arial" w:eastAsia="Times New Roman" w:hAnsi="Arial" w:cs="Arial"/>
          <w:sz w:val="24"/>
          <w:szCs w:val="24"/>
          <w:lang w:eastAsia="ru-RU"/>
        </w:rPr>
        <w:t>Таблица3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1D1D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финансовых ресурсов, </w:t>
      </w:r>
    </w:p>
    <w:p w:rsidR="00A91D1D" w:rsidRPr="00A91D1D" w:rsidRDefault="00A91D1D" w:rsidP="00A91D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91D1D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proofErr w:type="gramEnd"/>
      <w:r w:rsidRPr="00A91D1D">
        <w:rPr>
          <w:rFonts w:ascii="Arial" w:eastAsia="Times New Roman" w:hAnsi="Arial" w:cs="Arial"/>
          <w:sz w:val="24"/>
          <w:szCs w:val="24"/>
          <w:lang w:eastAsia="ru-RU"/>
        </w:rPr>
        <w:t xml:space="preserve"> для реализации муниципальной Программы</w:t>
      </w:r>
    </w:p>
    <w:tbl>
      <w:tblPr>
        <w:tblW w:w="14856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8"/>
        <w:gridCol w:w="994"/>
        <w:gridCol w:w="1418"/>
        <w:gridCol w:w="1275"/>
        <w:gridCol w:w="1276"/>
        <w:gridCol w:w="1276"/>
        <w:gridCol w:w="1134"/>
        <w:gridCol w:w="1095"/>
        <w:gridCol w:w="30"/>
        <w:gridCol w:w="1001"/>
        <w:gridCol w:w="1389"/>
      </w:tblGrid>
      <w:tr w:rsidR="00A91D1D" w:rsidRPr="00A91D1D" w:rsidTr="00277BAA">
        <w:trPr>
          <w:cantSplit/>
          <w:trHeight w:val="240"/>
        </w:trPr>
        <w:tc>
          <w:tcPr>
            <w:tcW w:w="3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и направления</w:t>
            </w:r>
          </w:p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08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A91D1D" w:rsidRPr="00A91D1D" w:rsidTr="00277BAA">
        <w:trPr>
          <w:cantSplit/>
          <w:trHeight w:val="600"/>
        </w:trPr>
        <w:tc>
          <w:tcPr>
            <w:tcW w:w="3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финансовых затрат, в том числе: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4040,4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13324,1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39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1306,5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39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3701,6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39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4356,0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8316,0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вложения, в том числе: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39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39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39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НИОКР, в том числе: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39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39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39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14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расходы, в том числе: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39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 бюджета 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4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39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39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91D1D" w:rsidRPr="00A91D1D" w:rsidTr="00277BAA">
        <w:trPr>
          <w:cantSplit/>
          <w:trHeight w:val="2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1D" w:rsidRPr="00A91D1D" w:rsidRDefault="00A91D1D" w:rsidP="00A91D1D">
            <w:pPr>
              <w:numPr>
                <w:ilvl w:val="0"/>
                <w:numId w:val="31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1D" w:rsidRPr="00A91D1D" w:rsidRDefault="00A91D1D" w:rsidP="00A91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DD5E0C" w:rsidRDefault="00DD5E0C" w:rsidP="00277BAA"/>
    <w:sectPr w:rsidR="00DD5E0C" w:rsidSect="00277BAA">
      <w:pgSz w:w="16838" w:h="11906" w:orient="landscape"/>
      <w:pgMar w:top="113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5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5A53BD"/>
    <w:multiLevelType w:val="hybridMultilevel"/>
    <w:tmpl w:val="671636C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0BF9"/>
    <w:multiLevelType w:val="multilevel"/>
    <w:tmpl w:val="081C6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C5CC4"/>
    <w:multiLevelType w:val="multilevel"/>
    <w:tmpl w:val="E67A6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A4C86"/>
    <w:multiLevelType w:val="hybridMultilevel"/>
    <w:tmpl w:val="E7C62CA6"/>
    <w:lvl w:ilvl="0" w:tplc="535201D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54A79"/>
    <w:multiLevelType w:val="hybridMultilevel"/>
    <w:tmpl w:val="950E9E84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A3C37"/>
    <w:multiLevelType w:val="hybridMultilevel"/>
    <w:tmpl w:val="DFD0B51C"/>
    <w:lvl w:ilvl="0" w:tplc="A9187B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0CE2ED3"/>
    <w:multiLevelType w:val="multilevel"/>
    <w:tmpl w:val="17BE3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E4C95"/>
    <w:multiLevelType w:val="multilevel"/>
    <w:tmpl w:val="683E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2053D"/>
    <w:multiLevelType w:val="hybridMultilevel"/>
    <w:tmpl w:val="676CFE0A"/>
    <w:lvl w:ilvl="0" w:tplc="535201DE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B128B"/>
    <w:multiLevelType w:val="hybridMultilevel"/>
    <w:tmpl w:val="1C0684B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17B45"/>
    <w:multiLevelType w:val="hybridMultilevel"/>
    <w:tmpl w:val="6582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064EE"/>
    <w:multiLevelType w:val="multilevel"/>
    <w:tmpl w:val="9CC4A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796FF3"/>
    <w:multiLevelType w:val="multilevel"/>
    <w:tmpl w:val="2F52D9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3965087"/>
    <w:multiLevelType w:val="multilevel"/>
    <w:tmpl w:val="1AE04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B81679"/>
    <w:multiLevelType w:val="hybridMultilevel"/>
    <w:tmpl w:val="717A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10935"/>
    <w:multiLevelType w:val="multilevel"/>
    <w:tmpl w:val="EDEC0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28481F"/>
    <w:multiLevelType w:val="hybridMultilevel"/>
    <w:tmpl w:val="350C56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55F7A"/>
    <w:multiLevelType w:val="hybridMultilevel"/>
    <w:tmpl w:val="5CBC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4461B"/>
    <w:multiLevelType w:val="multilevel"/>
    <w:tmpl w:val="7D84A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F675C"/>
    <w:multiLevelType w:val="multilevel"/>
    <w:tmpl w:val="E4483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F3BCC"/>
    <w:multiLevelType w:val="hybridMultilevel"/>
    <w:tmpl w:val="7566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E79E2"/>
    <w:multiLevelType w:val="hybridMultilevel"/>
    <w:tmpl w:val="6B5AF96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E610A"/>
    <w:multiLevelType w:val="multilevel"/>
    <w:tmpl w:val="00B2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343E73"/>
    <w:multiLevelType w:val="hybridMultilevel"/>
    <w:tmpl w:val="2AEADC6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35982"/>
    <w:multiLevelType w:val="hybridMultilevel"/>
    <w:tmpl w:val="3530EDCC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EB56B3"/>
    <w:multiLevelType w:val="hybridMultilevel"/>
    <w:tmpl w:val="A78081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15118"/>
    <w:multiLevelType w:val="multilevel"/>
    <w:tmpl w:val="92261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CD0E59"/>
    <w:multiLevelType w:val="hybridMultilevel"/>
    <w:tmpl w:val="03C8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4D62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25891"/>
    <w:multiLevelType w:val="hybridMultilevel"/>
    <w:tmpl w:val="1026D8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50302"/>
    <w:multiLevelType w:val="multilevel"/>
    <w:tmpl w:val="3F284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61D7A"/>
    <w:multiLevelType w:val="hybridMultilevel"/>
    <w:tmpl w:val="F84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360D0"/>
    <w:multiLevelType w:val="hybridMultilevel"/>
    <w:tmpl w:val="8C4A94F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32DF9"/>
    <w:multiLevelType w:val="hybridMultilevel"/>
    <w:tmpl w:val="DEDE7700"/>
    <w:lvl w:ilvl="0" w:tplc="6A5493B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>
    <w:nsid w:val="76933674"/>
    <w:multiLevelType w:val="multilevel"/>
    <w:tmpl w:val="638C6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7"/>
  </w:num>
  <w:num w:numId="5">
    <w:abstractNumId w:val="20"/>
  </w:num>
  <w:num w:numId="6">
    <w:abstractNumId w:val="16"/>
  </w:num>
  <w:num w:numId="7">
    <w:abstractNumId w:val="23"/>
  </w:num>
  <w:num w:numId="8">
    <w:abstractNumId w:val="14"/>
  </w:num>
  <w:num w:numId="9">
    <w:abstractNumId w:val="34"/>
  </w:num>
  <w:num w:numId="10">
    <w:abstractNumId w:val="19"/>
  </w:num>
  <w:num w:numId="11">
    <w:abstractNumId w:val="8"/>
  </w:num>
  <w:num w:numId="12">
    <w:abstractNumId w:val="2"/>
  </w:num>
  <w:num w:numId="13">
    <w:abstractNumId w:val="27"/>
  </w:num>
  <w:num w:numId="14">
    <w:abstractNumId w:val="15"/>
  </w:num>
  <w:num w:numId="15">
    <w:abstractNumId w:val="21"/>
  </w:num>
  <w:num w:numId="16">
    <w:abstractNumId w:val="11"/>
  </w:num>
  <w:num w:numId="17">
    <w:abstractNumId w:val="5"/>
  </w:num>
  <w:num w:numId="18">
    <w:abstractNumId w:val="25"/>
  </w:num>
  <w:num w:numId="19">
    <w:abstractNumId w:val="1"/>
  </w:num>
  <w:num w:numId="20">
    <w:abstractNumId w:val="10"/>
  </w:num>
  <w:num w:numId="21">
    <w:abstractNumId w:val="9"/>
  </w:num>
  <w:num w:numId="22">
    <w:abstractNumId w:val="17"/>
  </w:num>
  <w:num w:numId="23">
    <w:abstractNumId w:val="13"/>
  </w:num>
  <w:num w:numId="24">
    <w:abstractNumId w:val="4"/>
  </w:num>
  <w:num w:numId="25">
    <w:abstractNumId w:val="32"/>
  </w:num>
  <w:num w:numId="26">
    <w:abstractNumId w:val="0"/>
  </w:num>
  <w:num w:numId="27">
    <w:abstractNumId w:val="24"/>
  </w:num>
  <w:num w:numId="28">
    <w:abstractNumId w:val="22"/>
  </w:num>
  <w:num w:numId="29">
    <w:abstractNumId w:val="28"/>
  </w:num>
  <w:num w:numId="30">
    <w:abstractNumId w:val="26"/>
  </w:num>
  <w:num w:numId="31">
    <w:abstractNumId w:val="29"/>
  </w:num>
  <w:num w:numId="32">
    <w:abstractNumId w:val="18"/>
  </w:num>
  <w:num w:numId="33">
    <w:abstractNumId w:val="6"/>
  </w:num>
  <w:num w:numId="34">
    <w:abstractNumId w:val="3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1D"/>
    <w:rsid w:val="001B3729"/>
    <w:rsid w:val="001C15C9"/>
    <w:rsid w:val="002554B6"/>
    <w:rsid w:val="00277BAA"/>
    <w:rsid w:val="00372505"/>
    <w:rsid w:val="004C2D32"/>
    <w:rsid w:val="00817BD7"/>
    <w:rsid w:val="00A91D1D"/>
    <w:rsid w:val="00DD5E0C"/>
    <w:rsid w:val="00F4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91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A91D1D"/>
  </w:style>
  <w:style w:type="paragraph" w:styleId="a3">
    <w:name w:val="Normal (Web)"/>
    <w:basedOn w:val="a"/>
    <w:rsid w:val="00A9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91D1D"/>
    <w:rPr>
      <w:b/>
      <w:bCs/>
    </w:rPr>
  </w:style>
  <w:style w:type="character" w:styleId="a5">
    <w:name w:val="Hyperlink"/>
    <w:qFormat/>
    <w:rsid w:val="00A91D1D"/>
    <w:rPr>
      <w:color w:val="0000FF"/>
      <w:u w:val="single"/>
    </w:rPr>
  </w:style>
  <w:style w:type="paragraph" w:customStyle="1" w:styleId="ConsPlusNormal">
    <w:name w:val="ConsPlusNormal"/>
    <w:link w:val="ConsPlusNormal0"/>
    <w:rsid w:val="00A91D1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A91D1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4">
    <w:name w:val="Знак4"/>
    <w:basedOn w:val="a"/>
    <w:rsid w:val="00A91D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rsid w:val="00A91D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91D1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A9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1D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A91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A91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qFormat/>
    <w:rsid w:val="00A91D1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7B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255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91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A91D1D"/>
  </w:style>
  <w:style w:type="paragraph" w:styleId="a3">
    <w:name w:val="Normal (Web)"/>
    <w:basedOn w:val="a"/>
    <w:rsid w:val="00A9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91D1D"/>
    <w:rPr>
      <w:b/>
      <w:bCs/>
    </w:rPr>
  </w:style>
  <w:style w:type="character" w:styleId="a5">
    <w:name w:val="Hyperlink"/>
    <w:qFormat/>
    <w:rsid w:val="00A91D1D"/>
    <w:rPr>
      <w:color w:val="0000FF"/>
      <w:u w:val="single"/>
    </w:rPr>
  </w:style>
  <w:style w:type="paragraph" w:customStyle="1" w:styleId="ConsPlusNormal">
    <w:name w:val="ConsPlusNormal"/>
    <w:link w:val="ConsPlusNormal0"/>
    <w:rsid w:val="00A91D1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A91D1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4">
    <w:name w:val="Знак4"/>
    <w:basedOn w:val="a"/>
    <w:rsid w:val="00A91D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rsid w:val="00A91D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91D1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A9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1D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A91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A91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qFormat/>
    <w:rsid w:val="00A91D1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7B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25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76111452965ECA20CA30C8B25DAE7BEF63833427187842F0B894ED922kF4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29</Pages>
  <Words>6385</Words>
  <Characters>36398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V_Suetka</dc:creator>
  <cp:lastModifiedBy>Deputati</cp:lastModifiedBy>
  <cp:revision>7</cp:revision>
  <cp:lastPrinted>2022-12-01T04:43:00Z</cp:lastPrinted>
  <dcterms:created xsi:type="dcterms:W3CDTF">2022-11-21T03:52:00Z</dcterms:created>
  <dcterms:modified xsi:type="dcterms:W3CDTF">2022-12-01T09:18:00Z</dcterms:modified>
</cp:coreProperties>
</file>