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7A" w:rsidRDefault="003E227A" w:rsidP="003E22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МУНИЦИПАЛЬНОГО ОКРУГА</w:t>
      </w:r>
    </w:p>
    <w:p w:rsidR="003E227A" w:rsidRDefault="003E227A" w:rsidP="003E227A">
      <w:pPr>
        <w:jc w:val="center"/>
        <w:rPr>
          <w:sz w:val="28"/>
          <w:szCs w:val="28"/>
        </w:rPr>
      </w:pPr>
      <w:r>
        <w:rPr>
          <w:sz w:val="28"/>
          <w:szCs w:val="28"/>
        </w:rPr>
        <w:t>СУЕТСКИЙ РАЙОН АЛТАЙСКОГО КРАЯ</w:t>
      </w:r>
    </w:p>
    <w:p w:rsidR="003E227A" w:rsidRDefault="003E227A" w:rsidP="003E227A">
      <w:pPr>
        <w:jc w:val="center"/>
        <w:rPr>
          <w:sz w:val="28"/>
          <w:szCs w:val="28"/>
        </w:rPr>
      </w:pPr>
    </w:p>
    <w:p w:rsidR="003E227A" w:rsidRPr="00DE321B" w:rsidRDefault="003E227A" w:rsidP="003E22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E227A" w:rsidRPr="00117368" w:rsidRDefault="003E227A" w:rsidP="003E227A">
      <w:pPr>
        <w:jc w:val="center"/>
        <w:rPr>
          <w:sz w:val="20"/>
          <w:szCs w:val="20"/>
        </w:rPr>
      </w:pPr>
    </w:p>
    <w:p w:rsidR="003E227A" w:rsidRDefault="003E227A" w:rsidP="003E227A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      № 17</w:t>
      </w:r>
    </w:p>
    <w:p w:rsidR="003E227A" w:rsidRPr="00DE321B" w:rsidRDefault="003E227A" w:rsidP="003E227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Верх-Суетка</w:t>
      </w:r>
    </w:p>
    <w:p w:rsidR="003E227A" w:rsidRPr="00117368" w:rsidRDefault="003E227A" w:rsidP="003E227A">
      <w:pPr>
        <w:jc w:val="both"/>
        <w:rPr>
          <w:sz w:val="20"/>
          <w:szCs w:val="20"/>
        </w:rPr>
      </w:pPr>
    </w:p>
    <w:p w:rsidR="00EF581A" w:rsidRDefault="00EF581A" w:rsidP="003E227A">
      <w:pPr>
        <w:jc w:val="center"/>
        <w:rPr>
          <w:sz w:val="28"/>
          <w:szCs w:val="28"/>
        </w:rPr>
      </w:pPr>
    </w:p>
    <w:p w:rsidR="003E227A" w:rsidRDefault="003E227A" w:rsidP="00EF581A">
      <w:pPr>
        <w:rPr>
          <w:sz w:val="28"/>
          <w:szCs w:val="28"/>
        </w:rPr>
      </w:pPr>
    </w:p>
    <w:p w:rsidR="003E227A" w:rsidRDefault="003E227A" w:rsidP="00EF581A">
      <w:pPr>
        <w:rPr>
          <w:sz w:val="28"/>
          <w:szCs w:val="28"/>
        </w:rPr>
      </w:pPr>
    </w:p>
    <w:p w:rsidR="00EE4728" w:rsidRDefault="00EF581A" w:rsidP="00EF581A">
      <w:pPr>
        <w:ind w:right="4819"/>
        <w:rPr>
          <w:sz w:val="28"/>
          <w:szCs w:val="28"/>
        </w:rPr>
      </w:pPr>
      <w:r w:rsidRPr="00147CBC">
        <w:rPr>
          <w:sz w:val="28"/>
          <w:szCs w:val="28"/>
        </w:rPr>
        <w:t>Об утверждении Порядка проведения конкурса по отбору кандидатур на должность г</w:t>
      </w:r>
      <w:r>
        <w:rPr>
          <w:sz w:val="28"/>
          <w:szCs w:val="28"/>
        </w:rPr>
        <w:t xml:space="preserve">лавы муниципального образования муниципального 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</w:t>
      </w:r>
      <w:r w:rsidRPr="00147CBC">
        <w:rPr>
          <w:sz w:val="28"/>
          <w:szCs w:val="28"/>
        </w:rPr>
        <w:t>район Алтайского края</w:t>
      </w:r>
    </w:p>
    <w:p w:rsidR="00EF581A" w:rsidRDefault="00EF581A" w:rsidP="00EF581A">
      <w:pPr>
        <w:ind w:right="4819"/>
        <w:rPr>
          <w:sz w:val="28"/>
          <w:szCs w:val="28"/>
        </w:rPr>
      </w:pPr>
    </w:p>
    <w:p w:rsidR="00EF581A" w:rsidRPr="00147CBC" w:rsidRDefault="00EF581A" w:rsidP="00EF5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47CBC">
        <w:rPr>
          <w:sz w:val="28"/>
          <w:szCs w:val="28"/>
        </w:rPr>
        <w:t xml:space="preserve">В соответствии со статьёй 36 Федерального закона от 06.10.2003 </w:t>
      </w:r>
      <w:r w:rsidRPr="00147CBC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147CBC">
        <w:rPr>
          <w:sz w:val="28"/>
          <w:szCs w:val="26"/>
        </w:rPr>
        <w:t xml:space="preserve">статьей 1 закона Алтайского края от 27.11.2014 </w:t>
      </w:r>
      <w:r w:rsidRPr="00147CBC">
        <w:rPr>
          <w:sz w:val="28"/>
          <w:szCs w:val="26"/>
        </w:rPr>
        <w:br/>
        <w:t>№ 92-ЗС «О порядке избрания глав муниципальны</w:t>
      </w:r>
      <w:r>
        <w:rPr>
          <w:sz w:val="28"/>
          <w:szCs w:val="26"/>
        </w:rPr>
        <w:t xml:space="preserve">х образований Алтайского края», </w:t>
      </w:r>
      <w:r>
        <w:rPr>
          <w:sz w:val="28"/>
          <w:szCs w:val="28"/>
        </w:rPr>
        <w:t>Уставом</w:t>
      </w:r>
      <w:r w:rsidRPr="00147C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 w:rsidRPr="00147CBC">
        <w:rPr>
          <w:sz w:val="28"/>
          <w:szCs w:val="28"/>
        </w:rPr>
        <w:t xml:space="preserve"> район Ал</w:t>
      </w:r>
      <w:r>
        <w:rPr>
          <w:sz w:val="28"/>
          <w:szCs w:val="28"/>
        </w:rPr>
        <w:t>тайского края,</w:t>
      </w:r>
      <w:r w:rsidRPr="00EF581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</w:t>
      </w:r>
      <w:r w:rsidRPr="00D661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D6612C">
        <w:rPr>
          <w:sz w:val="28"/>
          <w:szCs w:val="28"/>
        </w:rPr>
        <w:t>, РЕШИЛ</w:t>
      </w:r>
      <w:r>
        <w:rPr>
          <w:sz w:val="28"/>
          <w:szCs w:val="28"/>
        </w:rPr>
        <w:t>О</w:t>
      </w:r>
      <w:r w:rsidRPr="00147CBC">
        <w:rPr>
          <w:sz w:val="28"/>
          <w:szCs w:val="28"/>
        </w:rPr>
        <w:t xml:space="preserve">: </w:t>
      </w:r>
      <w:proofErr w:type="gramEnd"/>
    </w:p>
    <w:p w:rsidR="00EF581A" w:rsidRPr="00147CBC" w:rsidRDefault="00EF581A" w:rsidP="00EF581A">
      <w:pPr>
        <w:widowControl w:val="0"/>
        <w:ind w:firstLine="708"/>
        <w:jc w:val="both"/>
        <w:rPr>
          <w:sz w:val="28"/>
          <w:szCs w:val="28"/>
        </w:rPr>
      </w:pPr>
    </w:p>
    <w:p w:rsidR="00EF581A" w:rsidRPr="000E1DAA" w:rsidRDefault="00EF581A" w:rsidP="000E1DAA">
      <w:pPr>
        <w:pStyle w:val="a4"/>
        <w:widowControl w:val="0"/>
        <w:numPr>
          <w:ilvl w:val="0"/>
          <w:numId w:val="2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 w:rsidRPr="000E1DAA">
        <w:rPr>
          <w:rFonts w:eastAsia="Calibri"/>
          <w:sz w:val="28"/>
          <w:szCs w:val="28"/>
        </w:rPr>
        <w:t xml:space="preserve">Утвердить </w:t>
      </w:r>
      <w:hyperlink r:id="rId6" w:history="1">
        <w:r w:rsidRPr="000E1DAA">
          <w:rPr>
            <w:rFonts w:eastAsia="Calibri"/>
            <w:sz w:val="28"/>
            <w:szCs w:val="28"/>
          </w:rPr>
          <w:t>Порядок</w:t>
        </w:r>
      </w:hyperlink>
      <w:r w:rsidRPr="000E1DAA">
        <w:rPr>
          <w:rFonts w:eastAsia="Calibri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Pr="000E1DAA">
        <w:rPr>
          <w:sz w:val="28"/>
          <w:szCs w:val="28"/>
        </w:rPr>
        <w:t xml:space="preserve">муниципальный округ </w:t>
      </w:r>
      <w:proofErr w:type="spellStart"/>
      <w:r w:rsidRPr="000E1DAA">
        <w:rPr>
          <w:sz w:val="28"/>
          <w:szCs w:val="28"/>
        </w:rPr>
        <w:t>Суетский</w:t>
      </w:r>
      <w:proofErr w:type="spellEnd"/>
      <w:r w:rsidRPr="000E1DAA">
        <w:rPr>
          <w:sz w:val="28"/>
          <w:szCs w:val="28"/>
        </w:rPr>
        <w:t xml:space="preserve"> р</w:t>
      </w:r>
      <w:r w:rsidRPr="000E1DAA">
        <w:rPr>
          <w:rFonts w:eastAsia="Calibri"/>
          <w:sz w:val="28"/>
          <w:szCs w:val="28"/>
        </w:rPr>
        <w:t>айон Алтайского края (приложение).</w:t>
      </w:r>
    </w:p>
    <w:p w:rsidR="000E1DAA" w:rsidRPr="000E1DAA" w:rsidRDefault="000E1DAA" w:rsidP="000E1DAA">
      <w:pPr>
        <w:pStyle w:val="a4"/>
        <w:numPr>
          <w:ilvl w:val="0"/>
          <w:numId w:val="2"/>
        </w:numPr>
        <w:tabs>
          <w:tab w:val="left" w:pos="0"/>
        </w:tabs>
        <w:autoSpaceDE/>
        <w:autoSpaceDN/>
        <w:ind w:left="0" w:right="-2" w:firstLine="0"/>
        <w:jc w:val="both"/>
        <w:rPr>
          <w:sz w:val="28"/>
          <w:szCs w:val="28"/>
        </w:rPr>
      </w:pPr>
      <w:r w:rsidRPr="000E1DAA">
        <w:rPr>
          <w:sz w:val="28"/>
          <w:szCs w:val="28"/>
        </w:rPr>
        <w:t xml:space="preserve"> Признать утратившими силу решения районного Собрания</w:t>
      </w:r>
      <w:r>
        <w:rPr>
          <w:sz w:val="28"/>
          <w:szCs w:val="28"/>
        </w:rPr>
        <w:t xml:space="preserve"> депутатов</w:t>
      </w:r>
      <w:r w:rsidRPr="000E1DAA">
        <w:rPr>
          <w:rFonts w:eastAsia="Calibri"/>
          <w:sz w:val="28"/>
          <w:szCs w:val="28"/>
          <w:lang w:eastAsia="en-US"/>
        </w:rPr>
        <w:t>:</w:t>
      </w:r>
    </w:p>
    <w:p w:rsidR="000E1DAA" w:rsidRPr="000E1DAA" w:rsidRDefault="000E1DAA" w:rsidP="000E1D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1DAA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Pr="00531DD6">
        <w:rPr>
          <w:rFonts w:ascii="Times New Roman" w:hAnsi="Times New Roman"/>
          <w:sz w:val="28"/>
          <w:szCs w:val="28"/>
        </w:rPr>
        <w:t xml:space="preserve">28.04.2017 № 286 «Об утверждении Порядка проведения конкурса по отбору кандидатур на должность главы муниципального образования </w:t>
      </w:r>
      <w:proofErr w:type="spellStart"/>
      <w:r w:rsidRPr="00531DD6">
        <w:rPr>
          <w:rFonts w:ascii="Times New Roman" w:hAnsi="Times New Roman"/>
          <w:sz w:val="28"/>
          <w:szCs w:val="28"/>
        </w:rPr>
        <w:t>Суетский</w:t>
      </w:r>
      <w:proofErr w:type="spellEnd"/>
      <w:r w:rsidRPr="00531DD6">
        <w:rPr>
          <w:rFonts w:ascii="Times New Roman" w:hAnsi="Times New Roman"/>
          <w:sz w:val="28"/>
          <w:szCs w:val="28"/>
        </w:rPr>
        <w:t xml:space="preserve">  район Алта</w:t>
      </w:r>
      <w:r>
        <w:rPr>
          <w:rFonts w:ascii="Times New Roman" w:hAnsi="Times New Roman"/>
          <w:sz w:val="28"/>
          <w:szCs w:val="28"/>
        </w:rPr>
        <w:t>йского края»;</w:t>
      </w:r>
    </w:p>
    <w:p w:rsidR="000E1DAA" w:rsidRPr="000E1DAA" w:rsidRDefault="000E1DAA" w:rsidP="000E1DAA">
      <w:pPr>
        <w:pStyle w:val="a5"/>
        <w:rPr>
          <w:rFonts w:ascii="Times New Roman" w:hAnsi="Times New Roman"/>
          <w:sz w:val="28"/>
          <w:szCs w:val="28"/>
        </w:rPr>
      </w:pPr>
      <w:r w:rsidRPr="000E1DAA">
        <w:rPr>
          <w:sz w:val="28"/>
          <w:szCs w:val="28"/>
        </w:rPr>
        <w:t xml:space="preserve">- </w:t>
      </w:r>
      <w:r>
        <w:rPr>
          <w:sz w:val="28"/>
          <w:szCs w:val="28"/>
        </w:rPr>
        <w:t>от 25.09.2017г.  № 16</w:t>
      </w:r>
      <w:r w:rsidRPr="000E1DAA">
        <w:rPr>
          <w:sz w:val="28"/>
          <w:szCs w:val="28"/>
        </w:rPr>
        <w:t xml:space="preserve"> «</w:t>
      </w:r>
      <w:r w:rsidRPr="00531DD6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1DD6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D6">
        <w:rPr>
          <w:rFonts w:ascii="Times New Roman" w:hAnsi="Times New Roman"/>
          <w:sz w:val="28"/>
          <w:szCs w:val="28"/>
        </w:rPr>
        <w:t>депутатов Алтайского края от 28.04.2017 № 286</w:t>
      </w:r>
      <w:r>
        <w:rPr>
          <w:rFonts w:ascii="Times New Roman" w:hAnsi="Times New Roman"/>
          <w:sz w:val="28"/>
          <w:szCs w:val="28"/>
        </w:rPr>
        <w:t>».</w:t>
      </w:r>
    </w:p>
    <w:p w:rsidR="00EF581A" w:rsidRPr="00147CBC" w:rsidRDefault="000E1DAA" w:rsidP="00EF581A">
      <w:pPr>
        <w:widowControl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F581A" w:rsidRPr="00147CBC">
        <w:rPr>
          <w:rFonts w:eastAsia="Calibri"/>
          <w:sz w:val="28"/>
          <w:szCs w:val="28"/>
        </w:rPr>
        <w:t xml:space="preserve">. </w:t>
      </w:r>
      <w:r w:rsidR="00EF581A" w:rsidRPr="00147CBC">
        <w:rPr>
          <w:sz w:val="28"/>
          <w:szCs w:val="28"/>
        </w:rPr>
        <w:t xml:space="preserve">Опубликовать настоящее решение в </w:t>
      </w:r>
      <w:r w:rsidR="00EF581A">
        <w:rPr>
          <w:sz w:val="28"/>
          <w:szCs w:val="28"/>
        </w:rPr>
        <w:t>районной газете «Сельский труженик</w:t>
      </w:r>
      <w:r w:rsidR="00EF581A" w:rsidRPr="00147CBC">
        <w:rPr>
          <w:sz w:val="28"/>
          <w:szCs w:val="28"/>
        </w:rPr>
        <w:t>».</w:t>
      </w:r>
    </w:p>
    <w:p w:rsidR="00EF581A" w:rsidRPr="00147CBC" w:rsidRDefault="00EF581A" w:rsidP="00EF581A">
      <w:pPr>
        <w:widowControl w:val="0"/>
        <w:ind w:firstLine="708"/>
        <w:jc w:val="both"/>
        <w:rPr>
          <w:sz w:val="28"/>
          <w:szCs w:val="20"/>
        </w:rPr>
      </w:pPr>
    </w:p>
    <w:p w:rsidR="00EF581A" w:rsidRPr="00147CBC" w:rsidRDefault="00EF581A" w:rsidP="00EF581A">
      <w:pPr>
        <w:widowControl w:val="0"/>
        <w:ind w:firstLine="708"/>
        <w:jc w:val="both"/>
        <w:rPr>
          <w:sz w:val="28"/>
          <w:szCs w:val="20"/>
        </w:rPr>
      </w:pPr>
    </w:p>
    <w:p w:rsidR="00EF581A" w:rsidRPr="00147CBC" w:rsidRDefault="00EF581A" w:rsidP="00EF581A">
      <w:pPr>
        <w:widowControl w:val="0"/>
        <w:ind w:firstLine="708"/>
        <w:jc w:val="both"/>
        <w:rPr>
          <w:sz w:val="28"/>
          <w:szCs w:val="20"/>
        </w:rPr>
      </w:pPr>
    </w:p>
    <w:p w:rsidR="00EF581A" w:rsidRPr="00147CBC" w:rsidRDefault="00EF581A" w:rsidP="00EF581A">
      <w:pPr>
        <w:widowControl w:val="0"/>
        <w:rPr>
          <w:sz w:val="28"/>
          <w:szCs w:val="20"/>
        </w:rPr>
      </w:pPr>
      <w:r w:rsidRPr="00147CBC">
        <w:rPr>
          <w:sz w:val="28"/>
          <w:szCs w:val="20"/>
        </w:rPr>
        <w:t xml:space="preserve">Глава района   </w:t>
      </w:r>
      <w:r w:rsidRPr="00147CBC">
        <w:rPr>
          <w:sz w:val="28"/>
          <w:szCs w:val="20"/>
        </w:rPr>
        <w:tab/>
      </w:r>
      <w:r w:rsidRPr="00147CBC">
        <w:rPr>
          <w:sz w:val="28"/>
          <w:szCs w:val="20"/>
        </w:rPr>
        <w:tab/>
      </w:r>
      <w:r w:rsidR="006B167A">
        <w:rPr>
          <w:sz w:val="28"/>
          <w:szCs w:val="20"/>
        </w:rPr>
        <w:t xml:space="preserve">                                                                      Н.Н. Долгова</w:t>
      </w:r>
      <w:r w:rsidRPr="00147CBC">
        <w:rPr>
          <w:sz w:val="28"/>
          <w:szCs w:val="20"/>
        </w:rPr>
        <w:tab/>
        <w:t xml:space="preserve"> </w:t>
      </w:r>
      <w:r w:rsidRPr="00147CBC">
        <w:rPr>
          <w:sz w:val="28"/>
          <w:szCs w:val="20"/>
        </w:rPr>
        <w:tab/>
      </w:r>
      <w:r w:rsidRPr="00147CBC">
        <w:rPr>
          <w:sz w:val="28"/>
          <w:szCs w:val="20"/>
        </w:rPr>
        <w:tab/>
      </w:r>
      <w:r w:rsidR="003D0443">
        <w:rPr>
          <w:sz w:val="28"/>
          <w:szCs w:val="20"/>
        </w:rPr>
        <w:tab/>
      </w:r>
      <w:r w:rsidR="003D0443">
        <w:rPr>
          <w:sz w:val="28"/>
          <w:szCs w:val="20"/>
        </w:rPr>
        <w:tab/>
        <w:t xml:space="preserve">                 </w:t>
      </w:r>
    </w:p>
    <w:p w:rsidR="00EF581A" w:rsidRPr="00147CBC" w:rsidRDefault="00EF581A" w:rsidP="00EF581A">
      <w:pPr>
        <w:widowControl w:val="0"/>
        <w:ind w:left="4956" w:firstLine="708"/>
        <w:rPr>
          <w:sz w:val="28"/>
          <w:szCs w:val="20"/>
        </w:rPr>
      </w:pPr>
    </w:p>
    <w:p w:rsidR="00EF581A" w:rsidRPr="00147CBC" w:rsidRDefault="00EF581A" w:rsidP="00EF581A">
      <w:pPr>
        <w:widowControl w:val="0"/>
        <w:ind w:left="4956"/>
        <w:rPr>
          <w:sz w:val="28"/>
          <w:szCs w:val="20"/>
        </w:rPr>
      </w:pPr>
    </w:p>
    <w:p w:rsidR="00EF581A" w:rsidRDefault="00EF581A" w:rsidP="00EF581A">
      <w:pPr>
        <w:widowControl w:val="0"/>
        <w:rPr>
          <w:sz w:val="28"/>
          <w:szCs w:val="20"/>
        </w:rPr>
      </w:pPr>
      <w:r w:rsidRPr="00147CBC">
        <w:rPr>
          <w:sz w:val="28"/>
          <w:szCs w:val="20"/>
        </w:rPr>
        <w:t xml:space="preserve">Председатель </w:t>
      </w:r>
      <w:r w:rsidR="003D0443">
        <w:rPr>
          <w:sz w:val="28"/>
          <w:szCs w:val="20"/>
        </w:rPr>
        <w:t>Собрания</w:t>
      </w:r>
      <w:r w:rsidR="006B167A">
        <w:rPr>
          <w:sz w:val="28"/>
          <w:szCs w:val="20"/>
        </w:rPr>
        <w:t xml:space="preserve"> </w:t>
      </w:r>
      <w:r w:rsidR="003D0443">
        <w:rPr>
          <w:sz w:val="28"/>
          <w:szCs w:val="20"/>
        </w:rPr>
        <w:t xml:space="preserve"> депутатов</w:t>
      </w:r>
      <w:r w:rsidRPr="00147CBC">
        <w:rPr>
          <w:sz w:val="28"/>
          <w:szCs w:val="20"/>
        </w:rPr>
        <w:t xml:space="preserve">              </w:t>
      </w:r>
      <w:r w:rsidR="006B167A">
        <w:rPr>
          <w:sz w:val="28"/>
          <w:szCs w:val="20"/>
        </w:rPr>
        <w:t xml:space="preserve">                                   </w:t>
      </w:r>
      <w:r w:rsidRPr="00147CBC">
        <w:rPr>
          <w:sz w:val="28"/>
          <w:szCs w:val="20"/>
        </w:rPr>
        <w:t xml:space="preserve"> </w:t>
      </w:r>
      <w:r w:rsidR="006B167A" w:rsidRPr="006B167A">
        <w:rPr>
          <w:sz w:val="28"/>
          <w:szCs w:val="28"/>
        </w:rPr>
        <w:t xml:space="preserve">В.П. </w:t>
      </w:r>
      <w:proofErr w:type="spellStart"/>
      <w:r w:rsidR="006B167A" w:rsidRPr="006B167A">
        <w:rPr>
          <w:sz w:val="28"/>
          <w:szCs w:val="28"/>
        </w:rPr>
        <w:t>Ремпель</w:t>
      </w:r>
      <w:proofErr w:type="spellEnd"/>
      <w:r w:rsidRPr="006B167A">
        <w:rPr>
          <w:sz w:val="28"/>
          <w:szCs w:val="28"/>
        </w:rPr>
        <w:t xml:space="preserve">                                   </w:t>
      </w:r>
      <w:r w:rsidR="003D0443" w:rsidRPr="006B167A">
        <w:rPr>
          <w:sz w:val="28"/>
          <w:szCs w:val="28"/>
        </w:rPr>
        <w:t xml:space="preserve">                          </w:t>
      </w:r>
    </w:p>
    <w:p w:rsidR="00F06252" w:rsidRDefault="00F06252" w:rsidP="00EF581A">
      <w:pPr>
        <w:widowControl w:val="0"/>
        <w:rPr>
          <w:sz w:val="28"/>
          <w:szCs w:val="20"/>
        </w:rPr>
      </w:pPr>
    </w:p>
    <w:p w:rsidR="00F06252" w:rsidRDefault="00F06252" w:rsidP="00EF581A">
      <w:pPr>
        <w:widowControl w:val="0"/>
        <w:rPr>
          <w:sz w:val="28"/>
          <w:szCs w:val="20"/>
        </w:rPr>
      </w:pPr>
    </w:p>
    <w:p w:rsidR="003E227A" w:rsidRDefault="003E227A" w:rsidP="00F06252">
      <w:pPr>
        <w:widowControl w:val="0"/>
        <w:spacing w:line="240" w:lineRule="exact"/>
        <w:ind w:left="4944" w:firstLine="1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06252" w:rsidRPr="00147CBC" w:rsidRDefault="00F06252" w:rsidP="00F06252">
      <w:pPr>
        <w:widowControl w:val="0"/>
        <w:spacing w:line="240" w:lineRule="exact"/>
        <w:ind w:left="4944" w:firstLine="1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47CBC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F06252" w:rsidRDefault="00F06252" w:rsidP="00F06252">
      <w:pPr>
        <w:widowControl w:val="0"/>
        <w:spacing w:line="240" w:lineRule="exact"/>
        <w:ind w:left="4944" w:firstLine="1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</w:t>
      </w:r>
      <w:r w:rsidRPr="00147C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Собрания</w:t>
      </w:r>
      <w:r w:rsidRPr="00147CBC">
        <w:rPr>
          <w:rFonts w:eastAsia="Calibri"/>
          <w:sz w:val="28"/>
          <w:szCs w:val="28"/>
          <w:lang w:eastAsia="en-US"/>
        </w:rPr>
        <w:t xml:space="preserve"> депутатов</w:t>
      </w:r>
    </w:p>
    <w:p w:rsidR="00F06252" w:rsidRPr="00147CBC" w:rsidRDefault="00F06252" w:rsidP="00F06252">
      <w:pPr>
        <w:widowControl w:val="0"/>
        <w:spacing w:line="240" w:lineRule="exact"/>
        <w:ind w:left="4944" w:firstLine="1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proofErr w:type="spellStart"/>
      <w:r>
        <w:rPr>
          <w:rFonts w:eastAsia="Calibri"/>
          <w:sz w:val="28"/>
          <w:szCs w:val="28"/>
          <w:lang w:eastAsia="en-US"/>
        </w:rPr>
        <w:t>Суетский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</w:t>
      </w:r>
      <w:r w:rsidRPr="00147CBC">
        <w:rPr>
          <w:rFonts w:eastAsia="Calibri"/>
          <w:sz w:val="28"/>
          <w:szCs w:val="28"/>
          <w:lang w:eastAsia="en-US"/>
        </w:rPr>
        <w:t xml:space="preserve"> </w:t>
      </w:r>
      <w:r w:rsidR="006B167A">
        <w:rPr>
          <w:rFonts w:eastAsia="Calibri"/>
          <w:sz w:val="28"/>
          <w:szCs w:val="28"/>
          <w:lang w:eastAsia="en-US"/>
        </w:rPr>
        <w:t>от 23.09.2022 № 17</w:t>
      </w:r>
      <w:bookmarkStart w:id="0" w:name="_GoBack"/>
      <w:bookmarkEnd w:id="0"/>
    </w:p>
    <w:p w:rsidR="00F06252" w:rsidRPr="00147CBC" w:rsidRDefault="00F06252" w:rsidP="006B167A">
      <w:pPr>
        <w:widowControl w:val="0"/>
        <w:spacing w:line="240" w:lineRule="exact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47CBC">
        <w:rPr>
          <w:rFonts w:eastAsia="Calibri"/>
          <w:sz w:val="28"/>
          <w:szCs w:val="28"/>
          <w:lang w:eastAsia="en-US"/>
        </w:rPr>
        <w:t xml:space="preserve"> </w:t>
      </w:r>
    </w:p>
    <w:p w:rsidR="00F06252" w:rsidRPr="00147CBC" w:rsidRDefault="00F06252" w:rsidP="00F06252">
      <w:pPr>
        <w:widowControl w:val="0"/>
        <w:tabs>
          <w:tab w:val="left" w:pos="8130"/>
        </w:tabs>
        <w:rPr>
          <w:sz w:val="28"/>
          <w:szCs w:val="28"/>
        </w:rPr>
      </w:pPr>
    </w:p>
    <w:p w:rsidR="00F06252" w:rsidRPr="00147CBC" w:rsidRDefault="00F06252" w:rsidP="00F06252">
      <w:pPr>
        <w:widowControl w:val="0"/>
        <w:tabs>
          <w:tab w:val="left" w:pos="8130"/>
        </w:tabs>
        <w:rPr>
          <w:sz w:val="28"/>
          <w:szCs w:val="28"/>
        </w:rPr>
      </w:pPr>
    </w:p>
    <w:p w:rsidR="00F06252" w:rsidRPr="00147CBC" w:rsidRDefault="00F06252" w:rsidP="00F06252">
      <w:pPr>
        <w:widowControl w:val="0"/>
        <w:spacing w:line="240" w:lineRule="exact"/>
        <w:jc w:val="center"/>
        <w:rPr>
          <w:b/>
          <w:caps/>
          <w:spacing w:val="40"/>
          <w:sz w:val="28"/>
        </w:rPr>
      </w:pPr>
      <w:r w:rsidRPr="00147CBC">
        <w:rPr>
          <w:b/>
          <w:caps/>
          <w:spacing w:val="40"/>
          <w:sz w:val="28"/>
        </w:rPr>
        <w:t>ПоРЯДОК</w:t>
      </w:r>
    </w:p>
    <w:p w:rsidR="003D0443" w:rsidRDefault="00F06252" w:rsidP="00F06252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47CBC">
        <w:rPr>
          <w:b/>
          <w:sz w:val="28"/>
        </w:rPr>
        <w:t xml:space="preserve">проведения конкурса по отбору кандидатур на должность главы муниципального образования </w:t>
      </w:r>
      <w:r w:rsidRPr="00147CBC">
        <w:rPr>
          <w:b/>
          <w:sz w:val="28"/>
          <w:szCs w:val="28"/>
        </w:rPr>
        <w:t>__</w:t>
      </w:r>
      <w:r w:rsidR="003D0443">
        <w:rPr>
          <w:b/>
          <w:sz w:val="28"/>
          <w:szCs w:val="28"/>
        </w:rPr>
        <w:t>муниципальный округ</w:t>
      </w:r>
    </w:p>
    <w:p w:rsidR="00F06252" w:rsidRPr="00147CBC" w:rsidRDefault="003D0443" w:rsidP="00F06252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Суетский_</w:t>
      </w:r>
      <w:r w:rsidR="00F06252" w:rsidRPr="00147CBC">
        <w:rPr>
          <w:b/>
          <w:sz w:val="28"/>
        </w:rPr>
        <w:t>район</w:t>
      </w:r>
      <w:proofErr w:type="spellEnd"/>
      <w:r w:rsidR="00F06252" w:rsidRPr="00147CBC">
        <w:rPr>
          <w:b/>
          <w:sz w:val="28"/>
        </w:rPr>
        <w:t xml:space="preserve">  Алтайского края </w:t>
      </w:r>
    </w:p>
    <w:p w:rsidR="00F06252" w:rsidRPr="00147CBC" w:rsidRDefault="00F06252" w:rsidP="00F06252">
      <w:pPr>
        <w:widowControl w:val="0"/>
        <w:jc w:val="center"/>
        <w:rPr>
          <w:sz w:val="28"/>
        </w:rPr>
      </w:pPr>
    </w:p>
    <w:p w:rsidR="00F06252" w:rsidRPr="00147CBC" w:rsidRDefault="00F06252" w:rsidP="00F06252">
      <w:pPr>
        <w:widowControl w:val="0"/>
        <w:numPr>
          <w:ilvl w:val="0"/>
          <w:numId w:val="1"/>
        </w:numPr>
        <w:shd w:val="clear" w:color="auto" w:fill="FFFFFF"/>
        <w:autoSpaceDE/>
        <w:autoSpaceDN/>
        <w:jc w:val="center"/>
        <w:rPr>
          <w:b/>
          <w:sz w:val="28"/>
          <w:szCs w:val="28"/>
        </w:rPr>
      </w:pPr>
      <w:r w:rsidRPr="00147CBC">
        <w:rPr>
          <w:b/>
          <w:sz w:val="28"/>
          <w:szCs w:val="28"/>
        </w:rPr>
        <w:t>Общие положения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1.1. </w:t>
      </w:r>
      <w:proofErr w:type="gramStart"/>
      <w:r w:rsidRPr="00147CBC">
        <w:rPr>
          <w:rFonts w:eastAsia="Calibri"/>
          <w:sz w:val="28"/>
          <w:szCs w:val="28"/>
        </w:rPr>
        <w:t>Порядок проведения конкурса по отбору кандидатур на должность главы муниципального образован</w:t>
      </w:r>
      <w:r w:rsidR="003D0443">
        <w:rPr>
          <w:rFonts w:eastAsia="Calibri"/>
          <w:sz w:val="28"/>
          <w:szCs w:val="28"/>
        </w:rPr>
        <w:t xml:space="preserve">ия муниципальный округ </w:t>
      </w:r>
      <w:proofErr w:type="spellStart"/>
      <w:r w:rsidR="003D0443">
        <w:rPr>
          <w:rFonts w:eastAsia="Calibri"/>
          <w:sz w:val="28"/>
          <w:szCs w:val="28"/>
        </w:rPr>
        <w:t>Суетский</w:t>
      </w:r>
      <w:proofErr w:type="spellEnd"/>
      <w:r w:rsidRPr="00147CBC">
        <w:rPr>
          <w:rFonts w:eastAsia="Calibri"/>
          <w:sz w:val="28"/>
          <w:szCs w:val="28"/>
        </w:rPr>
        <w:t xml:space="preserve"> район Алтайского края (далее - Порядок) разработан в соответствии с Федеральным </w:t>
      </w:r>
      <w:hyperlink r:id="rId7" w:history="1">
        <w:r w:rsidRPr="00147CBC">
          <w:rPr>
            <w:rFonts w:eastAsia="Calibri"/>
            <w:sz w:val="28"/>
            <w:szCs w:val="28"/>
          </w:rPr>
          <w:t>законом</w:t>
        </w:r>
      </w:hyperlink>
      <w:r w:rsidRPr="00147CBC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47CBC">
        <w:rPr>
          <w:sz w:val="28"/>
        </w:rPr>
        <w:t>законом Алтайского края от 27.11.2014 № 92-ЗС «О порядке избрания глав муниципальных образований Алтайского края», иными нормативными правовыми актами Российской Федерации и Алтайского</w:t>
      </w:r>
      <w:r w:rsidR="003D0443">
        <w:rPr>
          <w:sz w:val="28"/>
        </w:rPr>
        <w:t xml:space="preserve"> края</w:t>
      </w:r>
      <w:proofErr w:type="gramEnd"/>
      <w:r w:rsidR="003D0443">
        <w:rPr>
          <w:sz w:val="28"/>
        </w:rPr>
        <w:t xml:space="preserve">, Уставом </w:t>
      </w:r>
      <w:r w:rsidRPr="00147CB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D0443">
        <w:rPr>
          <w:sz w:val="28"/>
          <w:szCs w:val="28"/>
        </w:rPr>
        <w:t>Суетский</w:t>
      </w:r>
      <w:proofErr w:type="spellEnd"/>
      <w:r w:rsidRPr="00147CBC">
        <w:rPr>
          <w:b/>
          <w:sz w:val="28"/>
          <w:szCs w:val="28"/>
        </w:rPr>
        <w:t xml:space="preserve"> </w:t>
      </w:r>
      <w:r w:rsidRPr="00147CBC">
        <w:rPr>
          <w:rFonts w:eastAsia="Calibri"/>
          <w:sz w:val="28"/>
          <w:szCs w:val="28"/>
        </w:rPr>
        <w:t>район Алтайского края.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 xml:space="preserve">1.2. Порядок регулирует процедуру и условия проведения конкурса по отбору кандидатур на должность главы муниципального образования </w:t>
      </w:r>
      <w:r w:rsidR="003D0443">
        <w:rPr>
          <w:sz w:val="28"/>
          <w:szCs w:val="28"/>
        </w:rPr>
        <w:t xml:space="preserve">муниципальный округ </w:t>
      </w:r>
      <w:proofErr w:type="spellStart"/>
      <w:r w:rsidR="003D0443">
        <w:rPr>
          <w:sz w:val="28"/>
          <w:szCs w:val="28"/>
        </w:rPr>
        <w:t>Суетский</w:t>
      </w:r>
      <w:proofErr w:type="spellEnd"/>
      <w:r w:rsidR="003D0443">
        <w:rPr>
          <w:sz w:val="28"/>
          <w:szCs w:val="28"/>
        </w:rPr>
        <w:t xml:space="preserve"> </w:t>
      </w:r>
      <w:r w:rsidRPr="00147CBC">
        <w:rPr>
          <w:rFonts w:eastAsia="Calibri"/>
          <w:sz w:val="28"/>
          <w:szCs w:val="28"/>
        </w:rPr>
        <w:t xml:space="preserve">район Алтайского края (далее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r w:rsidR="003D0443">
        <w:rPr>
          <w:sz w:val="28"/>
          <w:szCs w:val="28"/>
        </w:rPr>
        <w:t xml:space="preserve">муниципальный округ </w:t>
      </w:r>
      <w:proofErr w:type="spellStart"/>
      <w:r w:rsidR="003D0443">
        <w:rPr>
          <w:sz w:val="28"/>
          <w:szCs w:val="28"/>
        </w:rPr>
        <w:t>Суетский</w:t>
      </w:r>
      <w:proofErr w:type="spellEnd"/>
      <w:r w:rsidR="003D0443">
        <w:rPr>
          <w:sz w:val="28"/>
          <w:szCs w:val="28"/>
        </w:rPr>
        <w:t xml:space="preserve"> </w:t>
      </w:r>
      <w:r w:rsidRPr="00147CBC">
        <w:rPr>
          <w:rFonts w:eastAsia="Calibri"/>
          <w:sz w:val="28"/>
          <w:szCs w:val="28"/>
        </w:rPr>
        <w:t>район  Алтайского края (далее – конкурсная комиссия).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1.3. Целью проведения конкурса является отбор кандидатов для рекомендаци</w:t>
      </w:r>
      <w:r w:rsidR="00AA5E4A">
        <w:rPr>
          <w:rFonts w:eastAsia="Calibri"/>
          <w:sz w:val="28"/>
          <w:szCs w:val="28"/>
        </w:rPr>
        <w:t>и конкурсной комиссией  Собранию</w:t>
      </w:r>
      <w:r w:rsidRPr="00147CBC">
        <w:rPr>
          <w:rFonts w:eastAsia="Calibri"/>
          <w:sz w:val="28"/>
          <w:szCs w:val="28"/>
        </w:rPr>
        <w:t xml:space="preserve"> депутатов</w:t>
      </w:r>
      <w:r w:rsidR="00AA5E4A">
        <w:rPr>
          <w:rFonts w:eastAsia="Calibri"/>
          <w:sz w:val="28"/>
          <w:szCs w:val="28"/>
        </w:rPr>
        <w:t xml:space="preserve"> муниципального округа </w:t>
      </w:r>
      <w:proofErr w:type="spellStart"/>
      <w:r w:rsidR="00AA5E4A">
        <w:rPr>
          <w:rFonts w:eastAsia="Calibri"/>
          <w:sz w:val="28"/>
          <w:szCs w:val="28"/>
        </w:rPr>
        <w:t>Суетский</w:t>
      </w:r>
      <w:proofErr w:type="spellEnd"/>
      <w:r w:rsidR="00AA5E4A">
        <w:rPr>
          <w:rFonts w:eastAsia="Calibri"/>
          <w:sz w:val="28"/>
          <w:szCs w:val="28"/>
        </w:rPr>
        <w:t xml:space="preserve"> район Алтайского края (далее – Собрание депутатов)</w:t>
      </w:r>
      <w:r w:rsidRPr="00147CBC">
        <w:rPr>
          <w:rFonts w:eastAsia="Calibri"/>
          <w:sz w:val="28"/>
          <w:szCs w:val="28"/>
        </w:rPr>
        <w:t xml:space="preserve"> для избрания главой муниципального образования </w:t>
      </w:r>
      <w:r w:rsidR="00AA5E4A">
        <w:rPr>
          <w:sz w:val="28"/>
          <w:szCs w:val="28"/>
        </w:rPr>
        <w:t xml:space="preserve">муниципальный округ </w:t>
      </w:r>
      <w:proofErr w:type="spellStart"/>
      <w:r w:rsidR="00AA5E4A">
        <w:rPr>
          <w:sz w:val="28"/>
          <w:szCs w:val="28"/>
        </w:rPr>
        <w:t>Суетский</w:t>
      </w:r>
      <w:proofErr w:type="spellEnd"/>
      <w:r w:rsidR="00AA5E4A">
        <w:rPr>
          <w:sz w:val="28"/>
          <w:szCs w:val="28"/>
        </w:rPr>
        <w:t xml:space="preserve"> </w:t>
      </w:r>
      <w:r w:rsidR="00AA5E4A">
        <w:rPr>
          <w:rFonts w:eastAsia="Calibri"/>
          <w:sz w:val="28"/>
          <w:szCs w:val="28"/>
        </w:rPr>
        <w:t>район</w:t>
      </w:r>
      <w:r w:rsidRPr="00147CBC">
        <w:rPr>
          <w:rFonts w:eastAsia="Calibri"/>
          <w:sz w:val="28"/>
          <w:szCs w:val="28"/>
        </w:rPr>
        <w:t xml:space="preserve"> Алтай</w:t>
      </w:r>
      <w:r w:rsidR="00AA5E4A">
        <w:rPr>
          <w:rFonts w:eastAsia="Calibri"/>
          <w:sz w:val="28"/>
          <w:szCs w:val="28"/>
        </w:rPr>
        <w:t xml:space="preserve">ского края (далее – глава </w:t>
      </w:r>
      <w:r>
        <w:rPr>
          <w:rFonts w:eastAsia="Calibri"/>
          <w:sz w:val="28"/>
          <w:szCs w:val="28"/>
        </w:rPr>
        <w:t>округа</w:t>
      </w:r>
      <w:r w:rsidRPr="00147CBC">
        <w:rPr>
          <w:rFonts w:eastAsia="Calibri"/>
          <w:sz w:val="28"/>
          <w:szCs w:val="28"/>
        </w:rPr>
        <w:t>) из общего числа кандидатов, представивших документы и допущенных к участию в конкурсе.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06252" w:rsidRPr="00147CBC" w:rsidRDefault="00F06252" w:rsidP="00F0625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</w:p>
    <w:p w:rsidR="00F06252" w:rsidRPr="00147CBC" w:rsidRDefault="00F06252" w:rsidP="00F0625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47CBC">
        <w:rPr>
          <w:b/>
          <w:sz w:val="28"/>
          <w:szCs w:val="28"/>
        </w:rPr>
        <w:t>2. Порядок назначения конкурса</w:t>
      </w:r>
    </w:p>
    <w:p w:rsidR="00F06252" w:rsidRPr="00147CBC" w:rsidRDefault="00F06252" w:rsidP="00F06252">
      <w:pPr>
        <w:pStyle w:val="ConsPlusNormal"/>
        <w:ind w:firstLine="709"/>
        <w:jc w:val="both"/>
        <w:rPr>
          <w:rFonts w:ascii="Tinos" w:eastAsia="Tinos" w:hAnsi="Tinos" w:cs="Tinos"/>
          <w:sz w:val="28"/>
        </w:rPr>
      </w:pPr>
      <w:r w:rsidRPr="00147CBC">
        <w:rPr>
          <w:rFonts w:ascii="Tinos" w:eastAsia="Tinos" w:hAnsi="Tinos" w:cs="Tinos"/>
          <w:sz w:val="28"/>
        </w:rPr>
        <w:t>2.1. Конкурс объявляется решением Собрания депутатов.</w:t>
      </w:r>
    </w:p>
    <w:p w:rsidR="00F06252" w:rsidRPr="00147CBC" w:rsidRDefault="00F06252" w:rsidP="00F06252">
      <w:pPr>
        <w:widowControl w:val="0"/>
        <w:ind w:firstLine="708"/>
        <w:jc w:val="both"/>
        <w:rPr>
          <w:rFonts w:ascii="Tinos" w:eastAsia="Tinos" w:hAnsi="Tinos" w:cs="Tinos"/>
        </w:rPr>
      </w:pPr>
      <w:r w:rsidRPr="00147CBC">
        <w:rPr>
          <w:rFonts w:ascii="Tinos" w:eastAsia="Tinos" w:hAnsi="Tinos" w:cs="Tinos"/>
          <w:sz w:val="28"/>
          <w:szCs w:val="28"/>
        </w:rPr>
        <w:t xml:space="preserve">2.2. В решении Собрания депутатов о проведении конкурса (далее – решение о проведении конкурса) указывается дата, время и место проведения конкурса, общее число членов конкурсной комиссии, а также персональный </w:t>
      </w:r>
      <w:r w:rsidRPr="00147CBC">
        <w:rPr>
          <w:rFonts w:ascii="Tinos" w:eastAsia="Tinos" w:hAnsi="Tinos" w:cs="Tinos"/>
          <w:sz w:val="28"/>
          <w:szCs w:val="28"/>
        </w:rPr>
        <w:lastRenderedPageBreak/>
        <w:t xml:space="preserve">состав членов конкурсной комиссии, назначаемых решением Собрания депутатов. </w:t>
      </w:r>
    </w:p>
    <w:p w:rsidR="00F06252" w:rsidRPr="00147CBC" w:rsidRDefault="00F06252" w:rsidP="00F06252">
      <w:pPr>
        <w:pStyle w:val="ConsPlusNormal"/>
        <w:ind w:firstLine="709"/>
        <w:jc w:val="both"/>
        <w:rPr>
          <w:rFonts w:ascii="Tinos" w:eastAsia="Tinos" w:hAnsi="Tinos" w:cs="Tinos"/>
          <w:sz w:val="28"/>
        </w:rPr>
      </w:pPr>
      <w:r w:rsidRPr="00147CBC">
        <w:rPr>
          <w:rFonts w:ascii="Tinos" w:eastAsia="Tinos" w:hAnsi="Tinos" w:cs="Tinos"/>
          <w:sz w:val="28"/>
        </w:rPr>
        <w:t xml:space="preserve">2.3. Решение о проведении конкурса подлежит официальному опубликованию и обнародованию </w:t>
      </w:r>
      <w:r w:rsidRPr="00147CBC">
        <w:rPr>
          <w:rFonts w:ascii="Tinos" w:eastAsia="Tinos" w:hAnsi="Tinos" w:cs="Tinos"/>
          <w:color w:val="FF0000"/>
          <w:sz w:val="28"/>
        </w:rPr>
        <w:t>в порядке, уст</w:t>
      </w:r>
      <w:r w:rsidR="00AA5E4A">
        <w:rPr>
          <w:rFonts w:ascii="Tinos" w:eastAsia="Tinos" w:hAnsi="Tinos" w:cs="Tinos"/>
          <w:color w:val="FF0000"/>
          <w:sz w:val="28"/>
        </w:rPr>
        <w:t>ановленном Уставом муниципального образования</w:t>
      </w:r>
      <w:r w:rsidRPr="00147CBC">
        <w:rPr>
          <w:rFonts w:ascii="Tinos" w:eastAsia="Tinos" w:hAnsi="Tinos" w:cs="Tinos"/>
          <w:sz w:val="28"/>
        </w:rPr>
        <w:t xml:space="preserve"> не </w:t>
      </w:r>
      <w:proofErr w:type="gramStart"/>
      <w:r w:rsidRPr="00147CBC">
        <w:rPr>
          <w:rFonts w:ascii="Tinos" w:eastAsia="Tinos" w:hAnsi="Tinos" w:cs="Tinos"/>
          <w:sz w:val="28"/>
        </w:rPr>
        <w:t>позднее</w:t>
      </w:r>
      <w:proofErr w:type="gramEnd"/>
      <w:r w:rsidRPr="00147CBC">
        <w:rPr>
          <w:rFonts w:ascii="Tinos" w:eastAsia="Tinos" w:hAnsi="Tinos" w:cs="Tinos"/>
          <w:sz w:val="28"/>
        </w:rPr>
        <w:t xml:space="preserve"> чем за 20 дней до дня проведения конкурса.</w:t>
      </w:r>
    </w:p>
    <w:p w:rsidR="00850A1A" w:rsidRPr="00756EDF" w:rsidRDefault="00F06252" w:rsidP="00850A1A">
      <w:pPr>
        <w:pStyle w:val="a3"/>
        <w:spacing w:before="0" w:beforeAutospacing="0" w:after="0" w:afterAutospacing="0" w:line="276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147CBC">
        <w:rPr>
          <w:rFonts w:ascii="Tinos" w:eastAsia="Tinos" w:hAnsi="Tinos" w:cs="Tinos"/>
          <w:sz w:val="28"/>
        </w:rPr>
        <w:t xml:space="preserve">Одновременно с решением о проведении конкурса подлежит официальному опубликованию и обнародованию (размещению на официальном сайте информационное сообщение Собрания депутатов о проведении конкурса, в </w:t>
      </w:r>
      <w:r w:rsidRPr="00147CBC">
        <w:rPr>
          <w:sz w:val="28"/>
        </w:rPr>
        <w:t xml:space="preserve">котором указываются условия конкурса, дата, время, место его проведения, контактный </w:t>
      </w:r>
      <w:r w:rsidR="00850A1A">
        <w:rPr>
          <w:sz w:val="28"/>
        </w:rPr>
        <w:t xml:space="preserve">телефон </w:t>
      </w:r>
      <w:r w:rsidR="00850A1A" w:rsidRPr="00756EDF">
        <w:rPr>
          <w:color w:val="auto"/>
          <w:sz w:val="28"/>
          <w:szCs w:val="28"/>
        </w:rPr>
        <w:t>и адрес для получения справочной информации о проведении конкурса.</w:t>
      </w:r>
      <w:proofErr w:type="gramEnd"/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sz w:val="28"/>
        </w:rPr>
      </w:pP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</w:p>
    <w:p w:rsidR="00F06252" w:rsidRPr="00147CBC" w:rsidRDefault="00F06252" w:rsidP="00F06252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147CBC">
        <w:rPr>
          <w:b/>
          <w:sz w:val="28"/>
          <w:szCs w:val="28"/>
        </w:rPr>
        <w:t xml:space="preserve">3. Формирование и организация деятельности </w:t>
      </w:r>
      <w:r w:rsidRPr="00147CBC">
        <w:rPr>
          <w:b/>
          <w:sz w:val="28"/>
          <w:szCs w:val="28"/>
        </w:rPr>
        <w:br/>
        <w:t xml:space="preserve">конкурсной комиссии </w:t>
      </w:r>
    </w:p>
    <w:p w:rsidR="00F06252" w:rsidRPr="00147CBC" w:rsidRDefault="00F06252" w:rsidP="00F06252">
      <w:pPr>
        <w:widowControl w:val="0"/>
        <w:ind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3.1. Общее число членов ко</w:t>
      </w:r>
      <w:r w:rsidR="00850A1A">
        <w:rPr>
          <w:sz w:val="28"/>
          <w:szCs w:val="28"/>
        </w:rPr>
        <w:t>нкурсной комиссии составляет 6</w:t>
      </w:r>
      <w:r w:rsidRPr="00147CBC">
        <w:rPr>
          <w:sz w:val="28"/>
          <w:szCs w:val="28"/>
        </w:rPr>
        <w:t xml:space="preserve"> человек.</w:t>
      </w:r>
    </w:p>
    <w:p w:rsidR="00F06252" w:rsidRPr="00147CBC" w:rsidRDefault="00850A1A" w:rsidP="00F0625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Половина ее членов (3 </w:t>
      </w:r>
      <w:r w:rsidR="00F06252" w:rsidRPr="00147CBC">
        <w:rPr>
          <w:sz w:val="28"/>
          <w:szCs w:val="28"/>
        </w:rPr>
        <w:t xml:space="preserve">человека) </w:t>
      </w:r>
      <w:r>
        <w:rPr>
          <w:sz w:val="28"/>
          <w:szCs w:val="28"/>
        </w:rPr>
        <w:t>назначаются  Собранием</w:t>
      </w:r>
      <w:r w:rsidR="00F06252" w:rsidRPr="00147CBC">
        <w:rPr>
          <w:sz w:val="28"/>
          <w:szCs w:val="28"/>
        </w:rPr>
        <w:t xml:space="preserve"> д</w:t>
      </w:r>
      <w:r>
        <w:rPr>
          <w:sz w:val="28"/>
          <w:szCs w:val="28"/>
        </w:rPr>
        <w:t>епутатов, а другая половина (3</w:t>
      </w:r>
      <w:r w:rsidR="00F06252" w:rsidRPr="00147CBC">
        <w:rPr>
          <w:sz w:val="28"/>
          <w:szCs w:val="28"/>
        </w:rPr>
        <w:t xml:space="preserve"> человека) – Губернатором Алтайского края. 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Членами конкурсной комиссии не могут быть: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2) супруги и близкие родственники кандидатов на должность главы (города) района;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3) лица, которые находятся в непосредственном подчинении у кандидатов на должность главы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CBC">
        <w:rPr>
          <w:rFonts w:ascii="Times New Roman" w:hAnsi="Times New Roman"/>
          <w:color w:val="FF0000"/>
          <w:sz w:val="28"/>
          <w:szCs w:val="28"/>
        </w:rPr>
        <w:t>округа</w:t>
      </w:r>
      <w:r w:rsidRPr="00147CBC">
        <w:rPr>
          <w:rFonts w:ascii="Times New Roman" w:hAnsi="Times New Roman"/>
          <w:sz w:val="28"/>
          <w:szCs w:val="28"/>
        </w:rPr>
        <w:t>.</w:t>
      </w:r>
    </w:p>
    <w:p w:rsidR="00F06252" w:rsidRPr="00147CBC" w:rsidRDefault="00F06252" w:rsidP="00F06252">
      <w:pPr>
        <w:widowControl w:val="0"/>
        <w:ind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F06252" w:rsidRPr="00147CBC" w:rsidRDefault="00F06252" w:rsidP="00F06252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После избрания глав</w:t>
      </w:r>
      <w:r w:rsidR="00850A1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147CBC">
        <w:rPr>
          <w:color w:val="FF0000"/>
          <w:sz w:val="28"/>
          <w:szCs w:val="28"/>
        </w:rPr>
        <w:t>округа</w:t>
      </w:r>
      <w:r w:rsidR="00850A1A">
        <w:rPr>
          <w:sz w:val="28"/>
          <w:szCs w:val="28"/>
        </w:rPr>
        <w:t xml:space="preserve"> Собранием</w:t>
      </w:r>
      <w:r w:rsidRPr="00147CBC">
        <w:rPr>
          <w:sz w:val="28"/>
          <w:szCs w:val="28"/>
        </w:rPr>
        <w:t xml:space="preserve"> депутатов полномочия конкурсной комиссии прекращаются. </w:t>
      </w:r>
    </w:p>
    <w:p w:rsidR="00F06252" w:rsidRPr="00147CBC" w:rsidRDefault="00F06252" w:rsidP="00F06252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F06252" w:rsidRPr="00147CBC" w:rsidRDefault="00F06252" w:rsidP="00F06252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3.5. Председатель конкурсной комиссии избирается на первом заседании конкурсной комиссии и осуществляет общее руководство работой </w:t>
      </w:r>
      <w:r w:rsidRPr="00147CBC">
        <w:rPr>
          <w:sz w:val="28"/>
          <w:szCs w:val="28"/>
        </w:rPr>
        <w:lastRenderedPageBreak/>
        <w:t>конкурсной комиссии, проводит заседания конкурсной комиссии, распределяет обязанности между членами конкурсной комиссии.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86"/>
        </w:tabs>
        <w:ind w:firstLine="709"/>
        <w:jc w:val="both"/>
        <w:rPr>
          <w:color w:val="000000"/>
          <w:sz w:val="28"/>
          <w:szCs w:val="28"/>
        </w:rPr>
      </w:pPr>
      <w:r w:rsidRPr="00147CBC">
        <w:rPr>
          <w:sz w:val="28"/>
          <w:szCs w:val="28"/>
        </w:rPr>
        <w:t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</w:t>
      </w:r>
      <w:r w:rsidRPr="00147CBC">
        <w:rPr>
          <w:color w:val="FF0000"/>
          <w:sz w:val="28"/>
          <w:szCs w:val="28"/>
        </w:rPr>
        <w:t xml:space="preserve"> </w:t>
      </w:r>
      <w:r w:rsidRPr="00147CBC">
        <w:rPr>
          <w:color w:val="000000"/>
          <w:sz w:val="28"/>
          <w:szCs w:val="28"/>
        </w:rPr>
        <w:t xml:space="preserve">либо заместителя председателя комиссии в случае отсутствия председателя. </w:t>
      </w:r>
    </w:p>
    <w:p w:rsidR="00F06252" w:rsidRPr="00147CBC" w:rsidRDefault="00F06252" w:rsidP="00F06252">
      <w:pPr>
        <w:ind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</w:t>
      </w:r>
      <w:r w:rsidRPr="00147CBC">
        <w:t xml:space="preserve"> </w:t>
      </w:r>
      <w:r w:rsidRPr="00147CBC">
        <w:rPr>
          <w:color w:val="000000"/>
          <w:sz w:val="28"/>
          <w:szCs w:val="28"/>
        </w:rPr>
        <w:t xml:space="preserve">или его заместителем, председательствующим на заседании, </w:t>
      </w:r>
      <w:r w:rsidRPr="00147CBC">
        <w:rPr>
          <w:sz w:val="28"/>
          <w:szCs w:val="28"/>
        </w:rPr>
        <w:t>и секретарем конкурсной комиссии.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осуществляе</w:t>
      </w:r>
      <w:r w:rsidR="00850A1A">
        <w:rPr>
          <w:sz w:val="28"/>
          <w:szCs w:val="28"/>
        </w:rPr>
        <w:t xml:space="preserve">т администрация </w:t>
      </w:r>
      <w:proofErr w:type="spellStart"/>
      <w:r w:rsidR="00850A1A">
        <w:rPr>
          <w:sz w:val="28"/>
          <w:szCs w:val="28"/>
        </w:rPr>
        <w:t>Суетского</w:t>
      </w:r>
      <w:proofErr w:type="spellEnd"/>
      <w:r w:rsidRPr="00147CBC">
        <w:rPr>
          <w:b/>
          <w:sz w:val="28"/>
          <w:szCs w:val="28"/>
        </w:rPr>
        <w:t xml:space="preserve">  </w:t>
      </w:r>
      <w:r w:rsidRPr="00147CBC">
        <w:rPr>
          <w:sz w:val="28"/>
          <w:szCs w:val="28"/>
        </w:rPr>
        <w:t>района (</w:t>
      </w:r>
      <w:r w:rsidRPr="00147CBC">
        <w:rPr>
          <w:color w:val="FF0000"/>
          <w:sz w:val="28"/>
          <w:szCs w:val="28"/>
        </w:rPr>
        <w:t>округа</w:t>
      </w:r>
      <w:r w:rsidRPr="00147CBC">
        <w:rPr>
          <w:sz w:val="28"/>
          <w:szCs w:val="28"/>
        </w:rPr>
        <w:t>).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</w:p>
    <w:p w:rsidR="00F06252" w:rsidRPr="00147CBC" w:rsidRDefault="00F06252" w:rsidP="00F06252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147CBC">
        <w:rPr>
          <w:b/>
          <w:sz w:val="28"/>
          <w:szCs w:val="28"/>
        </w:rPr>
        <w:t>4. Требования к кандидатам на должность главы</w:t>
      </w:r>
      <w:r w:rsidR="00850A1A">
        <w:rPr>
          <w:b/>
          <w:sz w:val="28"/>
          <w:szCs w:val="28"/>
        </w:rPr>
        <w:t xml:space="preserve"> округа</w:t>
      </w:r>
      <w:r w:rsidRPr="00147CBC">
        <w:rPr>
          <w:b/>
          <w:sz w:val="28"/>
          <w:szCs w:val="28"/>
        </w:rPr>
        <w:t xml:space="preserve"> </w:t>
      </w:r>
    </w:p>
    <w:p w:rsidR="00F06252" w:rsidRPr="00147CBC" w:rsidRDefault="00F06252" w:rsidP="00F06252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F06252" w:rsidRPr="00147CBC" w:rsidRDefault="00F06252" w:rsidP="00F06252">
      <w:pPr>
        <w:widowControl w:val="0"/>
        <w:ind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муниципального образования иностранные граждане имеют право быть избранными в органы местного самоуправления (далее – граждане), достигшие возраста 21 года.</w:t>
      </w:r>
    </w:p>
    <w:p w:rsidR="00F06252" w:rsidRPr="00147CBC" w:rsidRDefault="00F06252" w:rsidP="00F06252">
      <w:pPr>
        <w:widowControl w:val="0"/>
        <w:ind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4.2. </w:t>
      </w:r>
      <w:proofErr w:type="gramStart"/>
      <w:r w:rsidRPr="00147CBC">
        <w:rPr>
          <w:sz w:val="28"/>
          <w:szCs w:val="28"/>
        </w:rPr>
        <w:t>К участию в конкурсе на должность главы муниципального образования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06252" w:rsidRPr="00147CBC" w:rsidRDefault="00F06252" w:rsidP="00F06252">
      <w:pPr>
        <w:ind w:firstLine="540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4.3. Требованием к уровню профессионального образования для замещения должности главы муниципального образования является наличие высшего образования.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 xml:space="preserve">Требованиями к профессиональным знаниям и навыкам, которыми должен обладать гражданин для замещения должности главы </w:t>
      </w:r>
      <w:r w:rsidRPr="00147CBC">
        <w:rPr>
          <w:rFonts w:eastAsia="Calibri"/>
          <w:sz w:val="28"/>
          <w:szCs w:val="28"/>
        </w:rPr>
        <w:lastRenderedPageBreak/>
        <w:t>муниципального образования являются: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47CBC">
        <w:rPr>
          <w:rFonts w:eastAsia="Calibri"/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полномочий, переданных органам местного самоуправления;</w:t>
      </w:r>
      <w:proofErr w:type="gramEnd"/>
    </w:p>
    <w:p w:rsidR="00F06252" w:rsidRPr="00850A1A" w:rsidRDefault="00F06252" w:rsidP="00850A1A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F06252" w:rsidRPr="00147CBC" w:rsidRDefault="00F06252" w:rsidP="00F06252">
      <w:pPr>
        <w:widowControl w:val="0"/>
        <w:ind w:firstLine="540"/>
        <w:outlineLvl w:val="1"/>
        <w:rPr>
          <w:rFonts w:eastAsia="Calibri"/>
          <w:b/>
          <w:bCs/>
          <w:i/>
          <w:sz w:val="28"/>
          <w:szCs w:val="28"/>
        </w:rPr>
      </w:pPr>
    </w:p>
    <w:p w:rsidR="00F06252" w:rsidRPr="00147CBC" w:rsidRDefault="00F06252" w:rsidP="00F06252">
      <w:pPr>
        <w:widowControl w:val="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47CBC">
        <w:rPr>
          <w:rFonts w:eastAsia="Calibri"/>
          <w:b/>
          <w:bCs/>
          <w:sz w:val="28"/>
          <w:szCs w:val="28"/>
        </w:rPr>
        <w:t>5. Представление документов в конкурсную комиссию</w:t>
      </w:r>
    </w:p>
    <w:p w:rsidR="00F06252" w:rsidRPr="00147CBC" w:rsidRDefault="00F06252" w:rsidP="00F0625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F06252" w:rsidRPr="00147CBC" w:rsidRDefault="00F06252" w:rsidP="00F06252">
      <w:pPr>
        <w:widowControl w:val="0"/>
        <w:ind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1) личное заявление с просьбой об участии в конкурсе (приложение 1 к настоящему Порядку) и его копию;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proofErr w:type="gramStart"/>
      <w:r w:rsidRPr="00147CBC">
        <w:rPr>
          <w:sz w:val="28"/>
          <w:szCs w:val="28"/>
        </w:rPr>
        <w:t>2) </w:t>
      </w:r>
      <w:r w:rsidRPr="00147CBC">
        <w:rPr>
          <w:rFonts w:eastAsia="Calibri"/>
          <w:bCs/>
          <w:sz w:val="28"/>
          <w:szCs w:val="28"/>
        </w:rPr>
        <w:t xml:space="preserve"> заполненную и подписанную </w:t>
      </w:r>
      <w:hyperlink r:id="rId8" w:history="1">
        <w:r w:rsidRPr="00147CBC">
          <w:rPr>
            <w:rFonts w:eastAsia="Calibri"/>
            <w:bCs/>
            <w:sz w:val="28"/>
            <w:szCs w:val="28"/>
          </w:rPr>
          <w:t>анкету</w:t>
        </w:r>
      </w:hyperlink>
      <w:r w:rsidRPr="00147CBC">
        <w:rPr>
          <w:rFonts w:eastAsia="Calibri"/>
          <w:bCs/>
          <w:sz w:val="28"/>
          <w:szCs w:val="28"/>
        </w:rPr>
        <w:t xml:space="preserve">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F06252" w:rsidRPr="00147CBC" w:rsidRDefault="00F06252" w:rsidP="00F06252">
      <w:pPr>
        <w:widowControl w:val="0"/>
        <w:ind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3) копию паспорта (</w:t>
      </w:r>
      <w:r w:rsidRPr="00147CBC">
        <w:rPr>
          <w:rFonts w:eastAsia="Calibri"/>
          <w:sz w:val="28"/>
          <w:szCs w:val="28"/>
        </w:rPr>
        <w:t>страницы, удостоверяющие личность гражданина, регистрацию по месту жительства, воинскую обязанность, семейное положение, дети)</w:t>
      </w:r>
      <w:r w:rsidRPr="00147CBC">
        <w:rPr>
          <w:sz w:val="28"/>
          <w:szCs w:val="28"/>
        </w:rPr>
        <w:t>;</w:t>
      </w:r>
    </w:p>
    <w:p w:rsidR="00F06252" w:rsidRPr="00147CBC" w:rsidRDefault="00F06252" w:rsidP="00F0625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147CBC">
        <w:rPr>
          <w:sz w:val="28"/>
          <w:szCs w:val="28"/>
        </w:rPr>
        <w:t>4) к</w:t>
      </w:r>
      <w:r w:rsidRPr="00147CBC">
        <w:rPr>
          <w:rFonts w:eastAsia="Calibri"/>
          <w:sz w:val="28"/>
          <w:szCs w:val="28"/>
        </w:rPr>
        <w:t xml:space="preserve">опию трудовой книжки </w:t>
      </w:r>
      <w:r w:rsidRPr="00147CBC">
        <w:rPr>
          <w:rFonts w:eastAsia="Calibri"/>
          <w:color w:val="000000"/>
          <w:sz w:val="28"/>
          <w:szCs w:val="28"/>
        </w:rPr>
        <w:t xml:space="preserve">или сведения о трудовой деятельности, полученные в соответствии со </w:t>
      </w:r>
      <w:hyperlink r:id="rId9" w:history="1">
        <w:r w:rsidRPr="00147CBC">
          <w:rPr>
            <w:rFonts w:eastAsia="Calibri"/>
            <w:color w:val="000000"/>
            <w:sz w:val="28"/>
            <w:szCs w:val="28"/>
          </w:rPr>
          <w:t>статьей 66.1</w:t>
        </w:r>
      </w:hyperlink>
      <w:r w:rsidRPr="00147CBC">
        <w:rPr>
          <w:rFonts w:eastAsia="Calibri"/>
          <w:color w:val="000000"/>
          <w:sz w:val="28"/>
          <w:szCs w:val="28"/>
        </w:rPr>
        <w:t xml:space="preserve"> Трудового кодекса Российской Федерации</w:t>
      </w:r>
      <w:r w:rsidRPr="00147CBC">
        <w:rPr>
          <w:color w:val="000000"/>
          <w:sz w:val="28"/>
          <w:szCs w:val="28"/>
        </w:rPr>
        <w:t>;</w:t>
      </w:r>
    </w:p>
    <w:p w:rsidR="00F06252" w:rsidRPr="00147CBC" w:rsidRDefault="00F06252" w:rsidP="00F0625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47CBC">
        <w:rPr>
          <w:color w:val="000000"/>
          <w:sz w:val="28"/>
          <w:szCs w:val="28"/>
        </w:rPr>
        <w:t xml:space="preserve">5) копию документа об образовании </w:t>
      </w:r>
      <w:r w:rsidRPr="00147CBC">
        <w:rPr>
          <w:rFonts w:eastAsia="Calibri"/>
          <w:color w:val="000000"/>
          <w:sz w:val="28"/>
          <w:szCs w:val="28"/>
        </w:rPr>
        <w:t>и (или) о квалификации</w:t>
      </w:r>
      <w:r w:rsidRPr="00147CBC">
        <w:rPr>
          <w:color w:val="000000"/>
          <w:sz w:val="28"/>
          <w:szCs w:val="28"/>
        </w:rPr>
        <w:t>;</w:t>
      </w:r>
    </w:p>
    <w:p w:rsidR="00F06252" w:rsidRPr="00147CBC" w:rsidRDefault="00F06252" w:rsidP="00F0625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147CBC">
        <w:rPr>
          <w:rFonts w:eastAsia="Calibri"/>
          <w:color w:val="000000"/>
          <w:sz w:val="28"/>
          <w:szCs w:val="28"/>
        </w:rPr>
        <w:t xml:space="preserve">6) копию </w:t>
      </w:r>
      <w:r w:rsidRPr="00147CBC">
        <w:rPr>
          <w:color w:val="000000"/>
          <w:sz w:val="28"/>
          <w:szCs w:val="28"/>
        </w:rPr>
        <w:t xml:space="preserve">страхового свидетельства обязательного пенсионного страхования </w:t>
      </w:r>
      <w:r w:rsidRPr="00147CBC">
        <w:rPr>
          <w:rFonts w:eastAsia="Calibri"/>
          <w:color w:val="000000"/>
          <w:sz w:val="28"/>
          <w:szCs w:val="28"/>
        </w:rPr>
        <w:t xml:space="preserve">или </w:t>
      </w:r>
      <w:hyperlink r:id="rId10" w:history="1">
        <w:r w:rsidRPr="00147CBC">
          <w:rPr>
            <w:rFonts w:eastAsia="Calibri"/>
            <w:color w:val="000000"/>
            <w:sz w:val="28"/>
            <w:szCs w:val="28"/>
          </w:rPr>
          <w:t>документ</w:t>
        </w:r>
      </w:hyperlink>
      <w:r w:rsidRPr="00147CBC">
        <w:rPr>
          <w:rFonts w:eastAsia="Calibri"/>
          <w:color w:val="000000"/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7)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 xml:space="preserve">9) справка о наличии/отсутствии судимости, о возбуждении уголовных дел, привлечении к уголовной ответственности, административных наказаниях за совершение административных правонарушений, </w:t>
      </w:r>
      <w:r w:rsidRPr="00147CBC">
        <w:rPr>
          <w:rFonts w:eastAsia="Calibri"/>
          <w:sz w:val="28"/>
          <w:szCs w:val="28"/>
        </w:rPr>
        <w:lastRenderedPageBreak/>
        <w:t>предусмотренных статьями 20.3 и 20.29 Кодекса Российской Федерации об административных правонарушениях.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5.2. Для оформления допуска к работе со сведениями, составляющими государственную тайну, в конкурсную комиссию также представляются: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 xml:space="preserve">1) заполненная и подписанная анкета по форме № 4, установленной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(далее - Постановление Правительства РФ от 06.02.2010 № 63); 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2) копия свидетельства о рождении;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3) копия свидетельства о заключении (расторжении) брака;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47CBC">
        <w:rPr>
          <w:rFonts w:eastAsia="Calibri"/>
          <w:sz w:val="28"/>
          <w:szCs w:val="28"/>
        </w:rPr>
        <w:t xml:space="preserve">4) справка об </w:t>
      </w:r>
      <w:r w:rsidRPr="00147CBC">
        <w:rPr>
          <w:sz w:val="28"/>
          <w:szCs w:val="28"/>
        </w:rPr>
        <w:t xml:space="preserve">отсутствии медицинских противопоказаний для работы с использованием сведений, составляющих государственную тайну, по форме, утвержденной </w:t>
      </w:r>
      <w:r w:rsidRPr="00147CBC">
        <w:rPr>
          <w:rFonts w:eastAsia="Calibri"/>
          <w:sz w:val="28"/>
          <w:szCs w:val="28"/>
        </w:rPr>
        <w:t xml:space="preserve">Приказом </w:t>
      </w:r>
      <w:proofErr w:type="spellStart"/>
      <w:r w:rsidRPr="00147CBC">
        <w:rPr>
          <w:rFonts w:eastAsia="Calibri"/>
          <w:sz w:val="28"/>
          <w:szCs w:val="28"/>
        </w:rPr>
        <w:t>Минздравсоцразвития</w:t>
      </w:r>
      <w:proofErr w:type="spellEnd"/>
      <w:r w:rsidRPr="00147CBC">
        <w:rPr>
          <w:rFonts w:eastAsia="Calibri"/>
          <w:sz w:val="28"/>
          <w:szCs w:val="28"/>
        </w:rPr>
        <w:t xml:space="preserve"> РФ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5) две фотографии размером 4х6 см;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6) копии иных документов, подтверждающих сведения, указанные в анкете.</w:t>
      </w:r>
    </w:p>
    <w:p w:rsidR="00F06252" w:rsidRPr="00147CBC" w:rsidRDefault="00F06252" w:rsidP="00F0625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5.3. Указанные в пунктах 5.1, 5.2 настоящего Порядка документы для участия в конкурсе предоставляются должностному лицу Адм</w:t>
      </w:r>
      <w:r w:rsidR="00344578">
        <w:rPr>
          <w:sz w:val="28"/>
          <w:szCs w:val="28"/>
        </w:rPr>
        <w:t xml:space="preserve">инистрации </w:t>
      </w:r>
      <w:proofErr w:type="spellStart"/>
      <w:r w:rsidR="00344578">
        <w:rPr>
          <w:sz w:val="28"/>
          <w:szCs w:val="28"/>
        </w:rPr>
        <w:t>Суетского</w:t>
      </w:r>
      <w:proofErr w:type="spellEnd"/>
      <w:r w:rsidRPr="00147CBC">
        <w:rPr>
          <w:sz w:val="28"/>
          <w:szCs w:val="28"/>
        </w:rPr>
        <w:t xml:space="preserve"> района</w:t>
      </w:r>
      <w:r w:rsidR="00344578">
        <w:rPr>
          <w:sz w:val="28"/>
          <w:szCs w:val="28"/>
        </w:rPr>
        <w:t xml:space="preserve"> (округа)</w:t>
      </w:r>
      <w:r w:rsidRPr="00147CBC">
        <w:rPr>
          <w:sz w:val="28"/>
          <w:szCs w:val="28"/>
        </w:rPr>
        <w:t>, указанному в информационном сообщении о проведении конкурса, для последующей передачи в конкурсную комиссию.</w:t>
      </w:r>
    </w:p>
    <w:p w:rsidR="00F06252" w:rsidRPr="00147CBC" w:rsidRDefault="00F06252" w:rsidP="00F06252">
      <w:pPr>
        <w:widowControl w:val="0"/>
        <w:shd w:val="clear" w:color="auto" w:fill="FFFFFF"/>
        <w:ind w:firstLine="720"/>
        <w:jc w:val="both"/>
        <w:rPr>
          <w:rFonts w:eastAsia="Calibri"/>
          <w:i/>
          <w:sz w:val="28"/>
          <w:szCs w:val="28"/>
        </w:rPr>
      </w:pPr>
      <w:r w:rsidRPr="00147CBC">
        <w:rPr>
          <w:sz w:val="28"/>
          <w:szCs w:val="28"/>
        </w:rPr>
        <w:t xml:space="preserve">Документы предоставляются в сроки, указанные в информационном сообщении о проведении конкурса. </w:t>
      </w:r>
      <w:r w:rsidR="000A27F3">
        <w:rPr>
          <w:i/>
          <w:sz w:val="28"/>
          <w:szCs w:val="28"/>
        </w:rPr>
        <w:t xml:space="preserve"> </w:t>
      </w:r>
    </w:p>
    <w:p w:rsidR="00F06252" w:rsidRPr="00147CBC" w:rsidRDefault="00F06252" w:rsidP="00F0625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147CBC">
        <w:rPr>
          <w:rFonts w:eastAsia="Calibri"/>
          <w:sz w:val="28"/>
          <w:szCs w:val="28"/>
        </w:rPr>
        <w:t>В случае невозможности представить документы, указанные в пункте 9 пункта 5.1., в установленные сроки, допускается их представление до начала второго этапа конкурса.</w:t>
      </w:r>
    </w:p>
    <w:p w:rsidR="00F06252" w:rsidRPr="00147CBC" w:rsidRDefault="00F06252" w:rsidP="00F0625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5.4.  Подлинники указанных в подпунктах 3-9 пункта 5.1, подпунктах 2, 3 пункта 5.2 настоящего Порядка документов предъявляются при подаче документов для участия в конкурсе. Копии документов после проверки их соответствия подлинникам заверяются лицом, принявшим документы.</w:t>
      </w:r>
    </w:p>
    <w:p w:rsidR="00F06252" w:rsidRPr="00147CBC" w:rsidRDefault="00F06252" w:rsidP="00F06252">
      <w:pPr>
        <w:widowControl w:val="0"/>
        <w:ind w:left="28"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sz w:val="28"/>
          <w:szCs w:val="28"/>
        </w:rPr>
        <w:t>5.5. Поступившие от граждан документы регистрируются в журнале регистрации. К</w:t>
      </w:r>
      <w:r w:rsidRPr="00147CBC">
        <w:rPr>
          <w:rFonts w:eastAsia="Calibri"/>
          <w:sz w:val="28"/>
          <w:szCs w:val="28"/>
        </w:rPr>
        <w:t xml:space="preserve">опия заявления с отметкой о получении документов передается гражданину. </w:t>
      </w:r>
    </w:p>
    <w:p w:rsidR="00F06252" w:rsidRPr="00147CBC" w:rsidRDefault="00F06252" w:rsidP="00F06252">
      <w:pPr>
        <w:widowControl w:val="0"/>
        <w:ind w:left="28" w:firstLine="708"/>
        <w:jc w:val="both"/>
        <w:outlineLvl w:val="1"/>
        <w:rPr>
          <w:rFonts w:eastAsia="Calibri"/>
          <w:sz w:val="28"/>
          <w:szCs w:val="28"/>
        </w:rPr>
      </w:pPr>
      <w:r w:rsidRPr="00147CBC">
        <w:rPr>
          <w:rFonts w:eastAsia="Calibri"/>
          <w:sz w:val="28"/>
          <w:szCs w:val="28"/>
        </w:rPr>
        <w:t>Документы передаются в конкурсную комиссию не позднее рабочего дня, следующего за днем окончания срока приема документов.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r w:rsidRPr="00147CBC">
        <w:rPr>
          <w:rFonts w:eastAsia="Calibri"/>
          <w:bCs/>
          <w:sz w:val="28"/>
          <w:szCs w:val="28"/>
        </w:rPr>
        <w:t>5.6.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  <w:r w:rsidRPr="00147CBC">
        <w:rPr>
          <w:rFonts w:eastAsia="Calibri"/>
          <w:bCs/>
          <w:sz w:val="28"/>
          <w:szCs w:val="28"/>
        </w:rPr>
        <w:t>5.7. Подавая документы, гражданин заполняет согласие на обработку персональных данных, разрешенных им для распространения (приложение 2 к настоящему Порядку).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bCs/>
          <w:sz w:val="28"/>
          <w:szCs w:val="28"/>
        </w:rPr>
      </w:pPr>
    </w:p>
    <w:p w:rsidR="00F06252" w:rsidRPr="00147CBC" w:rsidRDefault="00F06252" w:rsidP="00F06252">
      <w:pPr>
        <w:widowControl w:val="0"/>
        <w:shd w:val="clear" w:color="auto" w:fill="FFFFFF"/>
        <w:tabs>
          <w:tab w:val="left" w:pos="1219"/>
        </w:tabs>
        <w:ind w:left="28" w:firstLine="709"/>
        <w:jc w:val="center"/>
        <w:rPr>
          <w:b/>
          <w:sz w:val="28"/>
          <w:szCs w:val="28"/>
        </w:rPr>
      </w:pPr>
      <w:r w:rsidRPr="00147CBC">
        <w:rPr>
          <w:b/>
          <w:sz w:val="28"/>
          <w:szCs w:val="28"/>
        </w:rPr>
        <w:t>6. Условия и порядок проведения конкурса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19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6.1. Конкурс проводится при условии поступления в конкурсную комиссию в установленные сроки документов не менее чем от двух граждан.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19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под роспись.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6.2. В случае если в установленные сроки в конкурсную комиссию поступили документы менее чем от двух граждан, конкурсная комиссия принимает решение об установлении дополнительного срока приема документов для участия в конкурсе. Указанное решение в течение одного дня нап</w:t>
      </w:r>
      <w:r w:rsidR="000A27F3">
        <w:rPr>
          <w:sz w:val="28"/>
          <w:szCs w:val="28"/>
        </w:rPr>
        <w:t>равляется в Собрание</w:t>
      </w:r>
      <w:r w:rsidRPr="00147CBC">
        <w:rPr>
          <w:sz w:val="28"/>
          <w:szCs w:val="28"/>
        </w:rPr>
        <w:t xml:space="preserve"> депутато</w:t>
      </w:r>
      <w:r w:rsidR="000A27F3">
        <w:rPr>
          <w:sz w:val="28"/>
          <w:szCs w:val="28"/>
        </w:rPr>
        <w:t>в и администрацию района (</w:t>
      </w:r>
      <w:r w:rsidRPr="00147CBC">
        <w:rPr>
          <w:color w:val="FF0000"/>
          <w:sz w:val="28"/>
          <w:szCs w:val="28"/>
        </w:rPr>
        <w:t>округа</w:t>
      </w:r>
      <w:r w:rsidRPr="00147CBC">
        <w:rPr>
          <w:sz w:val="28"/>
          <w:szCs w:val="28"/>
        </w:rPr>
        <w:t xml:space="preserve">). 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О принятом решении гражданин (при наличии такового), изъявивший желание участвовать в конкурсе, извещается в письменной форме заказным письмом с уведомлением о вручении либо под роспись в течение трех рабочих дней. 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F06252" w:rsidRPr="00147CBC" w:rsidRDefault="00F06252" w:rsidP="00F06252">
      <w:pPr>
        <w:pStyle w:val="ConsPlusNormal"/>
        <w:ind w:firstLine="697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 xml:space="preserve">6.3. Конкурс проводится конкурсной комиссией в два этапа. </w:t>
      </w:r>
    </w:p>
    <w:p w:rsidR="00F06252" w:rsidRPr="00147CBC" w:rsidRDefault="00F06252" w:rsidP="00F06252">
      <w:pPr>
        <w:pStyle w:val="ConsPlusNormal"/>
        <w:ind w:firstLine="697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6.3.1. Первый этап конкурса включает в себя:</w:t>
      </w:r>
    </w:p>
    <w:p w:rsidR="00F06252" w:rsidRPr="00147CBC" w:rsidRDefault="00F06252" w:rsidP="00F06252">
      <w:pPr>
        <w:ind w:firstLine="697"/>
        <w:jc w:val="both"/>
        <w:rPr>
          <w:rFonts w:eastAsia="Calibri"/>
          <w:sz w:val="28"/>
          <w:szCs w:val="28"/>
        </w:rPr>
      </w:pPr>
      <w:r w:rsidRPr="00147CBC">
        <w:rPr>
          <w:sz w:val="28"/>
          <w:szCs w:val="28"/>
        </w:rPr>
        <w:t>1) проверку соответствия гражданина требованиям, установленным к канд</w:t>
      </w:r>
      <w:r w:rsidR="000A27F3">
        <w:rPr>
          <w:sz w:val="28"/>
          <w:szCs w:val="28"/>
        </w:rPr>
        <w:t>идатам на должность главы округа</w:t>
      </w:r>
      <w:r w:rsidRPr="00147CBC">
        <w:rPr>
          <w:sz w:val="28"/>
          <w:szCs w:val="28"/>
        </w:rPr>
        <w:t xml:space="preserve">, в том числе на </w:t>
      </w:r>
      <w:r w:rsidRPr="00147CBC">
        <w:rPr>
          <w:rFonts w:eastAsia="Calibri"/>
          <w:sz w:val="28"/>
          <w:szCs w:val="28"/>
        </w:rPr>
        <w:t xml:space="preserve">отсутствие в соответствии с Федеральным </w:t>
      </w:r>
      <w:hyperlink r:id="rId11" w:history="1">
        <w:r w:rsidRPr="00147CBC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147CBC">
        <w:rPr>
          <w:rFonts w:eastAsia="Calibri"/>
          <w:sz w:val="28"/>
          <w:szCs w:val="28"/>
        </w:rPr>
        <w:t xml:space="preserve"> от 12.06.2002 N 67-ФЗ ограничений пассивного избирательного права для избрания участников конкурса выборным должностным лицом местного самоуправления</w:t>
      </w:r>
      <w:r w:rsidRPr="00147CBC">
        <w:rPr>
          <w:sz w:val="28"/>
          <w:szCs w:val="28"/>
        </w:rPr>
        <w:t>;</w:t>
      </w:r>
    </w:p>
    <w:p w:rsidR="00F06252" w:rsidRPr="00147CBC" w:rsidRDefault="00F06252" w:rsidP="00F06252">
      <w:pPr>
        <w:ind w:firstLine="697"/>
        <w:jc w:val="both"/>
        <w:rPr>
          <w:rFonts w:eastAsia="Calibri"/>
          <w:color w:val="000000"/>
          <w:sz w:val="28"/>
          <w:szCs w:val="28"/>
        </w:rPr>
      </w:pPr>
      <w:r w:rsidRPr="00147CBC">
        <w:rPr>
          <w:sz w:val="28"/>
          <w:szCs w:val="28"/>
        </w:rPr>
        <w:t>2) </w:t>
      </w:r>
      <w:r w:rsidRPr="00147CBC">
        <w:rPr>
          <w:color w:val="000000"/>
          <w:sz w:val="28"/>
          <w:szCs w:val="28"/>
        </w:rPr>
        <w:t>п</w:t>
      </w:r>
      <w:r w:rsidRPr="00147CBC">
        <w:rPr>
          <w:rFonts w:eastAsia="Calibri"/>
          <w:color w:val="000000"/>
          <w:sz w:val="28"/>
          <w:szCs w:val="28"/>
        </w:rPr>
        <w:t>роверку полноты, достоверности и соответствия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</w:t>
      </w:r>
      <w:r w:rsidRPr="00147CBC">
        <w:rPr>
          <w:color w:val="000000"/>
          <w:sz w:val="28"/>
          <w:szCs w:val="28"/>
        </w:rPr>
        <w:t xml:space="preserve">; </w:t>
      </w:r>
    </w:p>
    <w:p w:rsidR="00F06252" w:rsidRPr="00147CBC" w:rsidRDefault="00F06252" w:rsidP="00F06252">
      <w:pPr>
        <w:widowControl w:val="0"/>
        <w:shd w:val="clear" w:color="auto" w:fill="FFFFFF"/>
        <w:ind w:left="28" w:firstLine="68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3) организацию</w:t>
      </w:r>
      <w:r w:rsidRPr="00147CBC">
        <w:rPr>
          <w:rFonts w:eastAsia="Calibri"/>
          <w:sz w:val="28"/>
          <w:szCs w:val="28"/>
        </w:rPr>
        <w:t xml:space="preserve"> оформления допуска гражданина к государственной тайне</w:t>
      </w:r>
      <w:r w:rsidRPr="00147CBC">
        <w:rPr>
          <w:rFonts w:eastAsia="Calibri"/>
          <w:bCs/>
          <w:iCs/>
          <w:sz w:val="28"/>
          <w:szCs w:val="28"/>
        </w:rPr>
        <w:t xml:space="preserve"> в порядке, установленном Постановлением Правительства</w:t>
      </w:r>
      <w:r w:rsidRPr="00147CBC">
        <w:rPr>
          <w:rFonts w:eastAsia="Calibri"/>
          <w:sz w:val="28"/>
          <w:szCs w:val="28"/>
        </w:rPr>
        <w:t xml:space="preserve"> РФ от 06.02.2010 № 63;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4) принятие 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документов, достоверности содержащихся в них сведений, проведения уполномоченным органом проверочных мероприятий, связанных с оформлением допуска граждан к государственной тайне. </w:t>
      </w:r>
    </w:p>
    <w:p w:rsidR="00F06252" w:rsidRPr="00147CBC" w:rsidRDefault="00F06252" w:rsidP="00F06252">
      <w:pPr>
        <w:widowControl w:val="0"/>
        <w:ind w:firstLine="697"/>
        <w:jc w:val="both"/>
        <w:rPr>
          <w:rFonts w:eastAsia="Calibri"/>
          <w:bCs/>
          <w:iCs/>
          <w:sz w:val="28"/>
          <w:szCs w:val="28"/>
        </w:rPr>
      </w:pPr>
      <w:r w:rsidRPr="00147CBC">
        <w:rPr>
          <w:rFonts w:eastAsia="Calibri"/>
          <w:bCs/>
          <w:iCs/>
          <w:sz w:val="28"/>
          <w:szCs w:val="28"/>
        </w:rPr>
        <w:t>Основаниями для отказа в допуске к участию в конкурсе являются: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несоответствие требованиям, указанным в </w:t>
      </w:r>
      <w:hyperlink r:id="rId12" w:history="1">
        <w:r w:rsidRPr="00147CBC">
          <w:rPr>
            <w:sz w:val="28"/>
            <w:szCs w:val="28"/>
          </w:rPr>
          <w:t>пункте 4.1</w:t>
        </w:r>
      </w:hyperlink>
      <w:r w:rsidRPr="00147CBC">
        <w:rPr>
          <w:sz w:val="28"/>
          <w:szCs w:val="28"/>
        </w:rPr>
        <w:t xml:space="preserve"> настоящего Порядка; 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наличие ограничений, предусмотренных в пункте 4.2. настоящего Порядка;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lastRenderedPageBreak/>
        <w:t>несвоевременное представление документов, представление их не в полном объеме или оформленных ненадлежащим образом;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выявление недостоверных или неполных сведений в документах, представленных для участия в конкурсе в соответствии с пунктом 5.1 настоящего Порядка.</w:t>
      </w:r>
    </w:p>
    <w:p w:rsidR="00F06252" w:rsidRPr="00147CBC" w:rsidRDefault="00F06252" w:rsidP="00F06252">
      <w:pPr>
        <w:widowControl w:val="0"/>
        <w:ind w:firstLine="697"/>
        <w:jc w:val="both"/>
        <w:rPr>
          <w:rFonts w:eastAsia="Calibri"/>
          <w:bCs/>
          <w:iCs/>
          <w:sz w:val="28"/>
          <w:szCs w:val="28"/>
        </w:rPr>
      </w:pPr>
      <w:proofErr w:type="gramStart"/>
      <w:r w:rsidRPr="00147CBC">
        <w:rPr>
          <w:rFonts w:eastAsia="Calibri"/>
          <w:bCs/>
          <w:iCs/>
          <w:sz w:val="28"/>
          <w:szCs w:val="28"/>
        </w:rPr>
        <w:t>В случае принятия решения об отказе гражданину в участии в конкурсе конкурсная комиссия в течение</w:t>
      </w:r>
      <w:proofErr w:type="gramEnd"/>
      <w:r w:rsidRPr="00147CBC">
        <w:rPr>
          <w:rFonts w:eastAsia="Calibri"/>
          <w:bCs/>
          <w:iCs/>
          <w:sz w:val="28"/>
          <w:szCs w:val="28"/>
        </w:rPr>
        <w:t xml:space="preserve"> пяти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роспись.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В случае если менее двух граждан допущено к участию в конкурсе, конкурсная комиссия принимает решение об установлении дополнительного срока приема документов для участия в конкурсе. Указанное решение в течение одного дня нап</w:t>
      </w:r>
      <w:r w:rsidR="000A27F3">
        <w:rPr>
          <w:sz w:val="28"/>
          <w:szCs w:val="28"/>
        </w:rPr>
        <w:t>равляется в Собрание</w:t>
      </w:r>
      <w:r w:rsidRPr="00147CBC">
        <w:rPr>
          <w:sz w:val="28"/>
          <w:szCs w:val="28"/>
        </w:rPr>
        <w:t xml:space="preserve"> депутатов и администрацию района </w:t>
      </w:r>
      <w:r w:rsidRPr="00147CBC">
        <w:rPr>
          <w:rFonts w:eastAsia="Calibri"/>
          <w:sz w:val="28"/>
          <w:szCs w:val="28"/>
          <w:lang w:eastAsia="en-US"/>
        </w:rPr>
        <w:t>(</w:t>
      </w:r>
      <w:r w:rsidRPr="00147CBC">
        <w:rPr>
          <w:rFonts w:eastAsia="Calibri"/>
          <w:color w:val="FF0000"/>
          <w:sz w:val="28"/>
          <w:szCs w:val="28"/>
          <w:lang w:eastAsia="en-US"/>
        </w:rPr>
        <w:t>округа</w:t>
      </w:r>
      <w:r w:rsidRPr="00147CBC">
        <w:rPr>
          <w:rFonts w:eastAsia="Calibri"/>
          <w:sz w:val="28"/>
          <w:szCs w:val="28"/>
          <w:lang w:eastAsia="en-US"/>
        </w:rPr>
        <w:t>)</w:t>
      </w:r>
      <w:r w:rsidRPr="00147CBC">
        <w:rPr>
          <w:sz w:val="28"/>
          <w:szCs w:val="28"/>
        </w:rPr>
        <w:t xml:space="preserve">. 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О принятом решении гражданин (при наличии такового), допущенный к участию в конкурсе, извещается в письменной форме заказным письмом с уведомлением о вручении либо под роспись в течение трех рабочих дней. </w:t>
      </w:r>
    </w:p>
    <w:p w:rsidR="00F06252" w:rsidRPr="00147CBC" w:rsidRDefault="00F06252" w:rsidP="00F06252">
      <w:pPr>
        <w:widowControl w:val="0"/>
        <w:ind w:firstLine="697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F06252" w:rsidRPr="00147CBC" w:rsidRDefault="00F06252" w:rsidP="00F06252">
      <w:pPr>
        <w:pStyle w:val="ConsPlusNormal"/>
        <w:ind w:firstLine="697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Конкурсная комиссия вправе принять решение о переносе даты проведения конкурса на более поздний либо более ранний срок в связи с не</w:t>
      </w:r>
      <w:r w:rsidR="000A27F3">
        <w:rPr>
          <w:rFonts w:ascii="Times New Roman" w:hAnsi="Times New Roman"/>
          <w:sz w:val="28"/>
          <w:szCs w:val="28"/>
        </w:rPr>
        <w:t xml:space="preserve"> </w:t>
      </w:r>
      <w:r w:rsidRPr="00147CBC">
        <w:rPr>
          <w:rFonts w:ascii="Times New Roman" w:hAnsi="Times New Roman"/>
          <w:sz w:val="28"/>
          <w:szCs w:val="28"/>
        </w:rPr>
        <w:t>завершением либо завершением проверочных мероприятий, предусмотренных п. 6.3.1. настоящего Порядка. Указанное решение в течение одного дня нап</w:t>
      </w:r>
      <w:r w:rsidR="000A27F3">
        <w:rPr>
          <w:rFonts w:ascii="Times New Roman" w:hAnsi="Times New Roman"/>
          <w:sz w:val="28"/>
          <w:szCs w:val="28"/>
        </w:rPr>
        <w:t>равляется в Собрание</w:t>
      </w:r>
      <w:r w:rsidRPr="00147CBC">
        <w:rPr>
          <w:rFonts w:ascii="Times New Roman" w:hAnsi="Times New Roman"/>
          <w:sz w:val="28"/>
          <w:szCs w:val="28"/>
        </w:rPr>
        <w:t xml:space="preserve"> депутатов и администрацию района </w:t>
      </w:r>
      <w:r w:rsidR="000A27F3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7CBC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округа</w:t>
      </w:r>
      <w:r w:rsidRPr="00147CBC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147CBC">
        <w:rPr>
          <w:rFonts w:ascii="Times New Roman" w:hAnsi="Times New Roman"/>
          <w:sz w:val="28"/>
          <w:szCs w:val="28"/>
        </w:rPr>
        <w:t xml:space="preserve">. </w:t>
      </w:r>
    </w:p>
    <w:p w:rsidR="00F06252" w:rsidRPr="00147CBC" w:rsidRDefault="00F06252" w:rsidP="00F06252">
      <w:pPr>
        <w:pStyle w:val="ConsPlusNormal"/>
        <w:ind w:firstLine="697"/>
        <w:jc w:val="both"/>
      </w:pPr>
      <w:r w:rsidRPr="00147CBC">
        <w:rPr>
          <w:rFonts w:ascii="Times New Roman" w:hAnsi="Times New Roman"/>
          <w:sz w:val="28"/>
          <w:szCs w:val="28"/>
        </w:rPr>
        <w:t>О принятом решении граждане, допущенные к участию в конкурсе, извещаются в письменной форме заказным письмом с уведомлением о вручении либо под роспись не позднее, чем за пять дней до дня проведения конкурса.</w:t>
      </w:r>
    </w:p>
    <w:p w:rsidR="00F06252" w:rsidRPr="00147CBC" w:rsidRDefault="00F06252" w:rsidP="00F06252">
      <w:pPr>
        <w:pStyle w:val="ConsPlusNormal"/>
        <w:ind w:firstLine="697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 xml:space="preserve">6.3.2. Второй этап конкурса проводится при условии допуска к участию в конкурсе не менее чем двух граждан и включает в себя:  </w:t>
      </w:r>
    </w:p>
    <w:p w:rsidR="00F06252" w:rsidRPr="00147CBC" w:rsidRDefault="00F06252" w:rsidP="00F06252">
      <w:pPr>
        <w:widowControl w:val="0"/>
        <w:ind w:left="28" w:firstLine="708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1) 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конкурсе, дате, времени и месте проведения заседания конкурсной комиссии</w:t>
      </w:r>
      <w:r w:rsidRPr="00147CBC">
        <w:rPr>
          <w:i/>
          <w:sz w:val="28"/>
          <w:szCs w:val="28"/>
        </w:rPr>
        <w:t>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На заседании конкурсной комиссии по такому участнику конкурса принимается решение о переносе срока рассмотрения (не более чем на пять дней). При неявке участника конкурса на заседание комиссии без уважительных причин решением конкурсной комиссии он исключается из числа участников;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2) сообщение на заседании конкурсной комиссии ее председателя </w:t>
      </w:r>
      <w:r w:rsidRPr="00147CBC">
        <w:rPr>
          <w:sz w:val="28"/>
          <w:szCs w:val="28"/>
        </w:rPr>
        <w:lastRenderedPageBreak/>
        <w:t>(иного члена конкурсной комиссии по поручению председателя конкурсной комиссии) по каждому участнику конкурса: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о представленных в конкурсную комиссию документах;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о результатах проверки достоверности сведений, содержащихся в указанных документах;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о соответствии участника конкурса требованиям, предъявляемым к кандидатам на</w:t>
      </w:r>
      <w:r w:rsidR="000A27F3">
        <w:rPr>
          <w:sz w:val="28"/>
          <w:szCs w:val="28"/>
        </w:rPr>
        <w:t xml:space="preserve"> должность главы округа</w:t>
      </w:r>
      <w:r w:rsidRPr="00147CBC">
        <w:rPr>
          <w:sz w:val="28"/>
          <w:szCs w:val="28"/>
        </w:rPr>
        <w:t>, установленным пунктом 4.1. настоящего Порядка;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об отсутствии ограничений, предусмотренных </w:t>
      </w:r>
      <w:hyperlink r:id="rId13" w:history="1">
        <w:r w:rsidRPr="00147CBC">
          <w:rPr>
            <w:sz w:val="28"/>
            <w:szCs w:val="28"/>
          </w:rPr>
          <w:t>пунктом 4.</w:t>
        </w:r>
      </w:hyperlink>
      <w:r w:rsidRPr="00147CBC">
        <w:rPr>
          <w:sz w:val="28"/>
          <w:szCs w:val="28"/>
        </w:rPr>
        <w:t>2 настоящего Порядка;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о результатах проведения проверочных мероприятий, связанных с оформлением допуска к государственной тайне;</w:t>
      </w:r>
    </w:p>
    <w:p w:rsidR="00F06252" w:rsidRPr="000A27F3" w:rsidRDefault="00F06252" w:rsidP="000A27F3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3) собеседование с каждым участником конкурса;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Собеседование проводится с целью оценки соответствия</w:t>
      </w:r>
      <w:r w:rsidRPr="00147CBC">
        <w:rPr>
          <w:rFonts w:eastAsia="Calibri"/>
          <w:sz w:val="28"/>
          <w:szCs w:val="28"/>
        </w:rPr>
        <w:t xml:space="preserve"> участников конкурса требованиям к профессиональным знаниям и навыкам, которыми должен обладать гражданин для замещения должности главы муниципального образования, установленным настоящим Порядком, иных личностных и профессиональных качеств участников конкурса.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Собеседование проводится поочередно (в порядке регистрации заявлений кандидатов или в алфавитном порядке – выбрать один из вариантов) с каждым из участников конкурса в соответствии с критериями оценки кандидатов,  указанными в приложении 3 настоящего порядка. Участнику конкурса предоставляется время (до 15 минут) для выступления (краткого изложения</w:t>
      </w:r>
      <w:r w:rsidR="000A27F3">
        <w:rPr>
          <w:sz w:val="28"/>
          <w:szCs w:val="28"/>
        </w:rPr>
        <w:t xml:space="preserve"> его видения работы главы округа</w:t>
      </w:r>
      <w:r w:rsidRPr="00147CBC">
        <w:rPr>
          <w:sz w:val="28"/>
          <w:szCs w:val="28"/>
        </w:rPr>
        <w:t>, задач, целей и иных ас</w:t>
      </w:r>
      <w:r w:rsidR="000A27F3">
        <w:rPr>
          <w:sz w:val="28"/>
          <w:szCs w:val="28"/>
        </w:rPr>
        <w:t>пектов деятельности главы округа и администрации округа</w:t>
      </w:r>
      <w:r w:rsidRPr="00147CBC">
        <w:rPr>
          <w:sz w:val="28"/>
          <w:szCs w:val="28"/>
        </w:rPr>
        <w:t>, на которые участник конкурса считает необходимым обратить внимание членов конкурсной комиссии). После выступления члены конкурсной комиссии задают вопросы участнику конкурса из единого перечня вопросов для канд</w:t>
      </w:r>
      <w:r w:rsidR="000A27F3">
        <w:rPr>
          <w:sz w:val="28"/>
          <w:szCs w:val="28"/>
        </w:rPr>
        <w:t>идатов на должность главы округа</w:t>
      </w:r>
      <w:r w:rsidRPr="00147CBC">
        <w:rPr>
          <w:sz w:val="28"/>
          <w:szCs w:val="28"/>
        </w:rPr>
        <w:t xml:space="preserve">, утвержденного конкурсной комиссией. Члены конкурсной комиссии также вправе задавать вопросы по содержанию выступления участника конкурса;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4) обсуждение и оценка участников конкурса;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Обсуждение и оценка проводятся после окончания собеседования со всеми участниками конкурса в их отсутствие. Конкурсная комиссия оценивает участников </w:t>
      </w:r>
      <w:proofErr w:type="gramStart"/>
      <w:r w:rsidRPr="00147CBC">
        <w:rPr>
          <w:sz w:val="28"/>
          <w:szCs w:val="28"/>
        </w:rPr>
        <w:t>конкурса</w:t>
      </w:r>
      <w:proofErr w:type="gramEnd"/>
      <w:r w:rsidRPr="00147CBC">
        <w:rPr>
          <w:sz w:val="28"/>
          <w:szCs w:val="28"/>
        </w:rPr>
        <w:t xml:space="preserve"> на основании представленных ими документов и результатов собеседования по балльной системе согласно критериям оценки кандидатов, указанным в приложении 3 настоящего порядка, который заносится в конкурсный бюллетень.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Членам конкурсной комиссии, выдаются конкурсные бюллетени, содержащие список кандидатов. Каждый член конкурсной комиссии выставляет кандидату соответствующий балл согласно критериям оценки кандидатов, указанным в приложении 3 к настоящему порядку, который заносится в конкурсный бюллетень.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proofErr w:type="gramStart"/>
      <w:r w:rsidRPr="00147CBC">
        <w:rPr>
          <w:sz w:val="28"/>
          <w:szCs w:val="28"/>
        </w:rPr>
        <w:t xml:space="preserve">При выставлении баллов оценивается наличие высшего образования, </w:t>
      </w:r>
      <w:r w:rsidRPr="00147CBC">
        <w:rPr>
          <w:rFonts w:eastAsia="Calibri"/>
          <w:sz w:val="28"/>
          <w:szCs w:val="28"/>
          <w:lang w:eastAsia="en-US"/>
        </w:rPr>
        <w:t>четкость, логичность и последовательность изложения участни</w:t>
      </w:r>
      <w:r w:rsidR="00265F12">
        <w:rPr>
          <w:rFonts w:eastAsia="Calibri"/>
          <w:sz w:val="28"/>
          <w:szCs w:val="28"/>
          <w:lang w:eastAsia="en-US"/>
        </w:rPr>
        <w:t xml:space="preserve">ком видения </w:t>
      </w:r>
      <w:r w:rsidR="00265F12">
        <w:rPr>
          <w:rFonts w:eastAsia="Calibri"/>
          <w:sz w:val="28"/>
          <w:szCs w:val="28"/>
          <w:lang w:eastAsia="en-US"/>
        </w:rPr>
        <w:lastRenderedPageBreak/>
        <w:t>работы главы округа</w:t>
      </w:r>
      <w:r w:rsidRPr="00147CBC">
        <w:rPr>
          <w:rFonts w:eastAsia="Calibri"/>
          <w:sz w:val="28"/>
          <w:szCs w:val="28"/>
          <w:lang w:eastAsia="en-US"/>
        </w:rPr>
        <w:t xml:space="preserve">, уровень профессиональных знаний, правильность использования понятий и терминов, наличие и количество неточностей и ошибок в ответах, проявленные в ходе дискуссии активность,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наличие </w:t>
      </w:r>
      <w:r w:rsidRPr="00147CBC">
        <w:rPr>
          <w:sz w:val="28"/>
          <w:szCs w:val="28"/>
        </w:rPr>
        <w:t>опыта работы на</w:t>
      </w:r>
      <w:proofErr w:type="gramEnd"/>
      <w:r w:rsidRPr="00147CBC">
        <w:rPr>
          <w:sz w:val="28"/>
          <w:szCs w:val="28"/>
        </w:rPr>
        <w:t xml:space="preserve"> </w:t>
      </w:r>
      <w:proofErr w:type="gramStart"/>
      <w:r w:rsidRPr="00147CBC">
        <w:rPr>
          <w:sz w:val="28"/>
          <w:szCs w:val="28"/>
        </w:rPr>
        <w:t>должностях руководителя, заместителя руководителя организации, муниципальных (государственных) должностях и (или) должностях муниципальной (государственной) службы.</w:t>
      </w:r>
      <w:proofErr w:type="gramEnd"/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Секретарь конкурсной комиссии суммирует баллы, набранные каждым кандидатом, и объявляет их членам конкурсной комиссии.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Участники конкурса, набравшие по результатам голосования </w:t>
      </w:r>
      <w:r w:rsidRPr="000E55E0">
        <w:rPr>
          <w:color w:val="FF0000"/>
          <w:sz w:val="28"/>
          <w:szCs w:val="28"/>
          <w:highlight w:val="yellow"/>
        </w:rPr>
        <w:t>менее 5 баллов</w:t>
      </w:r>
      <w:r w:rsidRPr="00147CBC">
        <w:rPr>
          <w:sz w:val="28"/>
          <w:szCs w:val="28"/>
        </w:rPr>
        <w:t xml:space="preserve">, не </w:t>
      </w:r>
      <w:r w:rsidR="00764D2E">
        <w:rPr>
          <w:sz w:val="28"/>
          <w:szCs w:val="28"/>
        </w:rPr>
        <w:t>могут быть рекомендованы Собранию</w:t>
      </w:r>
      <w:r w:rsidRPr="00147CBC">
        <w:rPr>
          <w:sz w:val="28"/>
          <w:szCs w:val="28"/>
        </w:rPr>
        <w:t xml:space="preserve"> депутатов для избрания на должность главы </w:t>
      </w:r>
      <w:r w:rsidR="00764D2E">
        <w:rPr>
          <w:sz w:val="28"/>
          <w:szCs w:val="28"/>
        </w:rPr>
        <w:t>округа</w:t>
      </w:r>
      <w:r w:rsidRPr="00147CBC">
        <w:rPr>
          <w:sz w:val="28"/>
          <w:szCs w:val="28"/>
        </w:rPr>
        <w:t>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5) принятие решения о рекомендации (отказе в рекомендации) участника</w:t>
      </w:r>
      <w:r w:rsidR="00764D2E">
        <w:rPr>
          <w:sz w:val="28"/>
          <w:szCs w:val="28"/>
        </w:rPr>
        <w:t xml:space="preserve"> конкурса Собранию</w:t>
      </w:r>
      <w:r w:rsidRPr="00147CBC">
        <w:rPr>
          <w:sz w:val="28"/>
          <w:szCs w:val="28"/>
        </w:rPr>
        <w:t xml:space="preserve"> депутатов для изб</w:t>
      </w:r>
      <w:r w:rsidR="00764D2E">
        <w:rPr>
          <w:sz w:val="28"/>
          <w:szCs w:val="28"/>
        </w:rPr>
        <w:t>рания на должность главы округа</w:t>
      </w:r>
      <w:r w:rsidRPr="00147CBC">
        <w:rPr>
          <w:rFonts w:eastAsia="Calibri"/>
          <w:sz w:val="28"/>
          <w:szCs w:val="28"/>
          <w:lang w:eastAsia="en-US"/>
        </w:rPr>
        <w:t>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Решение о рекомендации (отказе в рекомендации) участника</w:t>
      </w:r>
      <w:r w:rsidR="00764D2E">
        <w:rPr>
          <w:sz w:val="28"/>
          <w:szCs w:val="28"/>
        </w:rPr>
        <w:t xml:space="preserve"> конкурса  Собранию</w:t>
      </w:r>
      <w:r w:rsidRPr="00147CBC">
        <w:rPr>
          <w:sz w:val="28"/>
          <w:szCs w:val="28"/>
        </w:rPr>
        <w:t xml:space="preserve"> депутатов для из</w:t>
      </w:r>
      <w:r w:rsidR="00764D2E">
        <w:rPr>
          <w:sz w:val="28"/>
          <w:szCs w:val="28"/>
        </w:rPr>
        <w:t>брания на должность главы округа</w:t>
      </w:r>
      <w:r w:rsidRPr="00147CBC">
        <w:rPr>
          <w:sz w:val="28"/>
          <w:szCs w:val="28"/>
        </w:rPr>
        <w:t xml:space="preserve"> принимается по результатам рассмотрения документов, собеседования, обсуждения и оценки по каждому участнику конкурса в его отсутствие.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147CBC">
        <w:rPr>
          <w:color w:val="000000"/>
          <w:sz w:val="28"/>
          <w:szCs w:val="28"/>
        </w:rPr>
        <w:t xml:space="preserve">При этом </w:t>
      </w:r>
      <w:r w:rsidR="00764D2E">
        <w:rPr>
          <w:color w:val="000000"/>
          <w:sz w:val="28"/>
          <w:szCs w:val="28"/>
        </w:rPr>
        <w:t>решение о рекомендации Собранию</w:t>
      </w:r>
      <w:r w:rsidRPr="00147CBC">
        <w:rPr>
          <w:color w:val="000000"/>
          <w:sz w:val="28"/>
          <w:szCs w:val="28"/>
        </w:rPr>
        <w:t xml:space="preserve"> депутатов кандидата для из</w:t>
      </w:r>
      <w:r w:rsidR="00764D2E">
        <w:rPr>
          <w:color w:val="000000"/>
          <w:sz w:val="28"/>
          <w:szCs w:val="28"/>
        </w:rPr>
        <w:t>брания на должность главы округа</w:t>
      </w:r>
      <w:r w:rsidRPr="00147CBC">
        <w:rPr>
          <w:color w:val="000000"/>
          <w:sz w:val="28"/>
          <w:szCs w:val="28"/>
        </w:rPr>
        <w:t xml:space="preserve"> не может быть принято конкурсной комиссией в случае: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147CBC">
        <w:rPr>
          <w:color w:val="000000"/>
          <w:sz w:val="28"/>
          <w:szCs w:val="28"/>
        </w:rPr>
        <w:t xml:space="preserve"> 1) выявления по результатам проведения действий, указанных в подпункте 3 пункта 6.3.1. Порядка, обстоятельств, препятствующих оформлению допуска кандидата на</w:t>
      </w:r>
      <w:r w:rsidR="00764D2E">
        <w:rPr>
          <w:color w:val="000000"/>
          <w:sz w:val="28"/>
          <w:szCs w:val="28"/>
        </w:rPr>
        <w:t xml:space="preserve"> должность главы округа</w:t>
      </w:r>
      <w:r w:rsidRPr="00147CBC">
        <w:rPr>
          <w:color w:val="000000"/>
          <w:sz w:val="28"/>
          <w:szCs w:val="28"/>
        </w:rPr>
        <w:t xml:space="preserve"> к государственной тайне в порядке, установленном постановлением Правительства России от 06.02.2010 №63;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147CBC">
        <w:rPr>
          <w:color w:val="000000"/>
          <w:sz w:val="28"/>
          <w:szCs w:val="28"/>
        </w:rPr>
        <w:t>2) выявления по результатам проведения действий, указанных в подпункте 2 пункта 6.3.1. Порядка, фактов, препятствующих государственной регистрации кандидата в качестве лица, имеющего право без доверенности действовать от имени юридического лица;</w:t>
      </w:r>
    </w:p>
    <w:p w:rsidR="00F06252" w:rsidRPr="00147CBC" w:rsidRDefault="00F06252" w:rsidP="00F06252">
      <w:pPr>
        <w:ind w:firstLine="540"/>
        <w:jc w:val="both"/>
        <w:rPr>
          <w:rFonts w:eastAsia="Calibri"/>
          <w:bCs/>
          <w:sz w:val="28"/>
          <w:szCs w:val="28"/>
        </w:rPr>
      </w:pPr>
      <w:r w:rsidRPr="00147CBC">
        <w:rPr>
          <w:rFonts w:eastAsia="Calibri"/>
          <w:bCs/>
          <w:sz w:val="28"/>
          <w:szCs w:val="28"/>
        </w:rPr>
        <w:t xml:space="preserve">  3) предоставления несоответствующих требованиям Порядка, законодательства Российской Федерации, неполных, недостоверных документов, сведений, предоставление которых предусмотрено Порядком.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 xml:space="preserve">В случае отказа участнику конкурса в рекомендации для избрания </w:t>
      </w:r>
      <w:r w:rsidR="00764D2E">
        <w:rPr>
          <w:sz w:val="28"/>
          <w:szCs w:val="28"/>
        </w:rPr>
        <w:t>на должность главы округа</w:t>
      </w:r>
      <w:r w:rsidRPr="00147CBC">
        <w:rPr>
          <w:rFonts w:eastAsia="Calibri"/>
          <w:sz w:val="28"/>
          <w:szCs w:val="28"/>
          <w:lang w:eastAsia="en-US"/>
        </w:rPr>
        <w:t xml:space="preserve"> </w:t>
      </w:r>
      <w:r w:rsidRPr="00147CBC">
        <w:rPr>
          <w:sz w:val="28"/>
          <w:szCs w:val="28"/>
        </w:rPr>
        <w:t>решение конкурсной комиссии должно содержать мотивированное обоснование такого отказа.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</w:t>
      </w:r>
      <w:r w:rsidR="00764D2E">
        <w:rPr>
          <w:sz w:val="28"/>
          <w:szCs w:val="28"/>
        </w:rPr>
        <w:t xml:space="preserve"> сведения Собрания</w:t>
      </w:r>
      <w:r w:rsidRPr="00147CBC">
        <w:rPr>
          <w:sz w:val="28"/>
          <w:szCs w:val="28"/>
        </w:rPr>
        <w:t xml:space="preserve"> депутатов.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При наличии не менее двух участников конкурса, рекомендованных для избр</w:t>
      </w:r>
      <w:r w:rsidR="00764D2E">
        <w:rPr>
          <w:sz w:val="28"/>
          <w:szCs w:val="28"/>
        </w:rPr>
        <w:t>ания на должность главы округа</w:t>
      </w:r>
      <w:r w:rsidRPr="00147CBC">
        <w:rPr>
          <w:sz w:val="28"/>
          <w:szCs w:val="28"/>
        </w:rPr>
        <w:t xml:space="preserve">, решение конкурсной комиссии с </w:t>
      </w:r>
      <w:r w:rsidRPr="00147CBC">
        <w:rPr>
          <w:sz w:val="28"/>
          <w:szCs w:val="28"/>
        </w:rPr>
        <w:lastRenderedPageBreak/>
        <w:t>указанием фамилий рекомендованных кандидатур в течение одного дня нап</w:t>
      </w:r>
      <w:r w:rsidR="00764D2E">
        <w:rPr>
          <w:sz w:val="28"/>
          <w:szCs w:val="28"/>
        </w:rPr>
        <w:t>равляется в Собрание</w:t>
      </w:r>
      <w:r w:rsidRPr="00147CBC">
        <w:rPr>
          <w:sz w:val="28"/>
          <w:szCs w:val="28"/>
        </w:rPr>
        <w:t xml:space="preserve"> депутатов с приложением документов, представленных участниками конкурса.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6.4. В случае если по итогам голосования менее двух участников конкурса рекомендованы для изб</w:t>
      </w:r>
      <w:r w:rsidR="00764D2E">
        <w:rPr>
          <w:sz w:val="28"/>
          <w:szCs w:val="28"/>
        </w:rPr>
        <w:t>рания на должность главы округа</w:t>
      </w:r>
      <w:r w:rsidRPr="00147CBC">
        <w:rPr>
          <w:sz w:val="28"/>
          <w:szCs w:val="28"/>
        </w:rPr>
        <w:t>, конкурсная комиссия принимает решение об установлении дополнительного срока приема документов для участия в конкурсе. Указанное решение в течение одного дня направляе</w:t>
      </w:r>
      <w:r w:rsidR="00764D2E">
        <w:rPr>
          <w:sz w:val="28"/>
          <w:szCs w:val="28"/>
        </w:rPr>
        <w:t>тся в Собрание</w:t>
      </w:r>
      <w:r w:rsidRPr="00147CBC">
        <w:rPr>
          <w:sz w:val="28"/>
          <w:szCs w:val="28"/>
        </w:rPr>
        <w:t xml:space="preserve"> депутатов и администрацию района </w:t>
      </w:r>
      <w:r w:rsidR="00764D2E">
        <w:rPr>
          <w:rFonts w:eastAsia="Calibri"/>
          <w:sz w:val="28"/>
          <w:szCs w:val="28"/>
          <w:lang w:eastAsia="en-US"/>
        </w:rPr>
        <w:t>(</w:t>
      </w:r>
      <w:r w:rsidRPr="00147CBC">
        <w:rPr>
          <w:rFonts w:eastAsia="Calibri"/>
          <w:color w:val="FF0000"/>
          <w:sz w:val="28"/>
          <w:szCs w:val="28"/>
          <w:lang w:eastAsia="en-US"/>
        </w:rPr>
        <w:t>округа</w:t>
      </w:r>
      <w:r w:rsidRPr="00147CBC">
        <w:rPr>
          <w:sz w:val="28"/>
          <w:szCs w:val="28"/>
        </w:rPr>
        <w:t>).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6.5. 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проведения.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Участник конкурса, не рекомендованный для изб</w:t>
      </w:r>
      <w:r w:rsidR="00764D2E">
        <w:rPr>
          <w:rFonts w:ascii="Times New Roman" w:hAnsi="Times New Roman"/>
          <w:sz w:val="28"/>
          <w:szCs w:val="28"/>
        </w:rPr>
        <w:t>рания на должность главы округа</w:t>
      </w:r>
      <w:r w:rsidRPr="00147CBC">
        <w:rPr>
          <w:rFonts w:ascii="Times New Roman" w:hAnsi="Times New Roman"/>
          <w:sz w:val="28"/>
          <w:szCs w:val="28"/>
        </w:rPr>
        <w:t>, вправе обжаловать это решение в судебном порядке.</w:t>
      </w:r>
    </w:p>
    <w:p w:rsidR="00F06252" w:rsidRPr="00147CBC" w:rsidRDefault="00F06252" w:rsidP="00F06252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7CBC">
        <w:rPr>
          <w:rFonts w:ascii="Times New Roman" w:hAnsi="Times New Roman"/>
          <w:sz w:val="28"/>
          <w:szCs w:val="28"/>
        </w:rPr>
        <w:t>6.6. </w:t>
      </w:r>
      <w:r w:rsidR="00764D2E">
        <w:rPr>
          <w:rFonts w:ascii="Times New Roman" w:eastAsia="Calibri" w:hAnsi="Times New Roman"/>
          <w:bCs/>
          <w:sz w:val="28"/>
          <w:szCs w:val="28"/>
        </w:rPr>
        <w:t>Собрание</w:t>
      </w:r>
      <w:r w:rsidRPr="00147CBC">
        <w:rPr>
          <w:rFonts w:ascii="Times New Roman" w:eastAsia="Calibri" w:hAnsi="Times New Roman"/>
          <w:bCs/>
          <w:sz w:val="28"/>
          <w:szCs w:val="28"/>
        </w:rPr>
        <w:t xml:space="preserve"> депутатов рассматривает вопрос об избрания кандидата на должнос</w:t>
      </w:r>
      <w:r w:rsidR="00764D2E">
        <w:rPr>
          <w:rFonts w:ascii="Times New Roman" w:eastAsia="Calibri" w:hAnsi="Times New Roman"/>
          <w:bCs/>
          <w:sz w:val="28"/>
          <w:szCs w:val="28"/>
        </w:rPr>
        <w:t>ть главы округа</w:t>
      </w:r>
      <w:r w:rsidRPr="00147CBC">
        <w:rPr>
          <w:rFonts w:ascii="Times New Roman" w:eastAsia="Calibri" w:hAnsi="Times New Roman"/>
          <w:bCs/>
          <w:sz w:val="28"/>
          <w:szCs w:val="28"/>
        </w:rPr>
        <w:t xml:space="preserve"> в порядке, установленном Рег</w:t>
      </w:r>
      <w:r w:rsidR="00764D2E">
        <w:rPr>
          <w:rFonts w:ascii="Times New Roman" w:eastAsia="Calibri" w:hAnsi="Times New Roman"/>
          <w:bCs/>
          <w:sz w:val="28"/>
          <w:szCs w:val="28"/>
        </w:rPr>
        <w:t>ламентом  Собрания</w:t>
      </w:r>
      <w:r w:rsidRPr="00147CBC">
        <w:rPr>
          <w:rFonts w:ascii="Times New Roman" w:eastAsia="Calibri" w:hAnsi="Times New Roman"/>
          <w:bCs/>
          <w:sz w:val="28"/>
          <w:szCs w:val="28"/>
        </w:rPr>
        <w:t xml:space="preserve"> депутатов.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spacing w:before="360" w:after="240"/>
        <w:ind w:left="28" w:hanging="28"/>
        <w:jc w:val="center"/>
        <w:rPr>
          <w:b/>
          <w:sz w:val="28"/>
          <w:szCs w:val="28"/>
        </w:rPr>
      </w:pPr>
      <w:r w:rsidRPr="00147CBC">
        <w:rPr>
          <w:b/>
          <w:sz w:val="28"/>
          <w:szCs w:val="28"/>
        </w:rPr>
        <w:t>7. Заключительные положения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7</w:t>
      </w:r>
      <w:r w:rsidR="00764D2E">
        <w:rPr>
          <w:sz w:val="28"/>
          <w:szCs w:val="28"/>
        </w:rPr>
        <w:t>.1. После избрания главы округа</w:t>
      </w:r>
      <w:r w:rsidRPr="00147CBC">
        <w:rPr>
          <w:rFonts w:eastAsia="Calibri"/>
          <w:sz w:val="28"/>
          <w:szCs w:val="28"/>
          <w:lang w:eastAsia="en-US"/>
        </w:rPr>
        <w:t xml:space="preserve"> </w:t>
      </w:r>
      <w:r w:rsidRPr="00147CBC">
        <w:rPr>
          <w:sz w:val="28"/>
          <w:szCs w:val="28"/>
        </w:rPr>
        <w:t xml:space="preserve">все документы конкурсной комиссии передаются в администрацию района </w:t>
      </w:r>
      <w:r w:rsidR="00764D2E">
        <w:rPr>
          <w:rFonts w:eastAsia="Calibri"/>
          <w:sz w:val="28"/>
          <w:szCs w:val="28"/>
          <w:lang w:eastAsia="en-US"/>
        </w:rPr>
        <w:t>(</w:t>
      </w:r>
      <w:r w:rsidRPr="00147CBC">
        <w:rPr>
          <w:rFonts w:eastAsia="Calibri"/>
          <w:color w:val="FF0000"/>
          <w:sz w:val="28"/>
          <w:szCs w:val="28"/>
          <w:lang w:eastAsia="en-US"/>
        </w:rPr>
        <w:t>округа</w:t>
      </w:r>
      <w:r w:rsidRPr="00147CBC">
        <w:rPr>
          <w:rFonts w:eastAsia="Calibri"/>
          <w:sz w:val="28"/>
          <w:szCs w:val="28"/>
          <w:lang w:eastAsia="en-US"/>
        </w:rPr>
        <w:t>)</w:t>
      </w:r>
      <w:r w:rsidRPr="00147CBC">
        <w:rPr>
          <w:sz w:val="28"/>
          <w:szCs w:val="28"/>
        </w:rPr>
        <w:t xml:space="preserve"> на хранение.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В течение трех лет со дня завершения конкурса документы участников конкурса могут быть возвращены им по письменному заявлению, за исключением документов, представленных д</w:t>
      </w:r>
      <w:r w:rsidRPr="00147CBC">
        <w:rPr>
          <w:rFonts w:eastAsia="Calibri"/>
          <w:sz w:val="28"/>
          <w:szCs w:val="28"/>
        </w:rPr>
        <w:t>ля оформления допуска к работе со сведениями, составляющими государственную тайну</w:t>
      </w:r>
      <w:r w:rsidRPr="00147CBC">
        <w:rPr>
          <w:sz w:val="28"/>
          <w:szCs w:val="28"/>
        </w:rPr>
        <w:t xml:space="preserve">. 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По истечении трехлетнего срока документы подлежат уничтожению.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06252" w:rsidRPr="00147CBC" w:rsidRDefault="00F06252" w:rsidP="00F06252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147CBC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Приложение 1 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к Порядку проведения конкурса по отбору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кандидатур на должность главы 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муниципального образования </w:t>
      </w:r>
    </w:p>
    <w:p w:rsidR="00F06252" w:rsidRPr="00147CBC" w:rsidRDefault="00764D2E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764D2E">
        <w:t>муниципальный округ</w:t>
      </w:r>
      <w:r w:rsidR="00F06252" w:rsidRPr="00147CBC">
        <w:rPr>
          <w:b/>
          <w:sz w:val="28"/>
        </w:rPr>
        <w:t xml:space="preserve"> </w:t>
      </w:r>
      <w:proofErr w:type="spellStart"/>
      <w:r w:rsidRPr="00764D2E">
        <w:t>Суетский</w:t>
      </w:r>
      <w:proofErr w:type="spellEnd"/>
      <w:r>
        <w:rPr>
          <w:b/>
          <w:sz w:val="28"/>
        </w:rPr>
        <w:t xml:space="preserve"> </w:t>
      </w:r>
      <w:r>
        <w:rPr>
          <w:rFonts w:eastAsia="Calibri"/>
          <w:lang w:eastAsia="en-US"/>
        </w:rPr>
        <w:t xml:space="preserve">район </w:t>
      </w:r>
      <w:r w:rsidR="00F06252" w:rsidRPr="00147CBC">
        <w:rPr>
          <w:rFonts w:eastAsia="Calibri"/>
          <w:lang w:eastAsia="en-US"/>
        </w:rPr>
        <w:t xml:space="preserve"> </w:t>
      </w:r>
    </w:p>
    <w:p w:rsidR="00F06252" w:rsidRPr="00147CBC" w:rsidRDefault="00F06252" w:rsidP="00F06252">
      <w:pPr>
        <w:widowControl w:val="0"/>
        <w:ind w:left="4962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Алтайского края</w:t>
      </w:r>
    </w:p>
    <w:p w:rsidR="00F06252" w:rsidRPr="00147CBC" w:rsidRDefault="00F06252" w:rsidP="00F06252">
      <w:pPr>
        <w:widowControl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06252" w:rsidRPr="00147CBC" w:rsidRDefault="00F06252" w:rsidP="00F06252">
      <w:pPr>
        <w:widowControl w:val="0"/>
        <w:ind w:left="3540" w:firstLine="708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В конкурсную комиссию</w:t>
      </w:r>
    </w:p>
    <w:p w:rsidR="00F06252" w:rsidRPr="00147CBC" w:rsidRDefault="00F06252" w:rsidP="00F06252">
      <w:pPr>
        <w:widowControl w:val="0"/>
        <w:ind w:left="3540" w:firstLine="708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от _________________________________</w:t>
      </w:r>
    </w:p>
    <w:p w:rsidR="00F06252" w:rsidRPr="00147CBC" w:rsidRDefault="00F06252" w:rsidP="00F06252">
      <w:pPr>
        <w:widowControl w:val="0"/>
        <w:ind w:left="4248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lastRenderedPageBreak/>
        <w:t xml:space="preserve">___________________________________,                                     </w:t>
      </w:r>
    </w:p>
    <w:p w:rsidR="00F06252" w:rsidRPr="00147CBC" w:rsidRDefault="00F06252" w:rsidP="00F06252">
      <w:pPr>
        <w:widowControl w:val="0"/>
        <w:ind w:left="4248"/>
        <w:rPr>
          <w:rFonts w:eastAsia="Calibri"/>
          <w:sz w:val="20"/>
          <w:szCs w:val="20"/>
        </w:rPr>
      </w:pPr>
      <w:r w:rsidRPr="00147CBC">
        <w:rPr>
          <w:rFonts w:eastAsia="Calibri"/>
          <w:sz w:val="20"/>
          <w:szCs w:val="28"/>
          <w:lang w:eastAsia="en-US"/>
        </w:rPr>
        <w:t xml:space="preserve">                               </w:t>
      </w:r>
      <w:r w:rsidRPr="00147CBC">
        <w:rPr>
          <w:rFonts w:eastAsia="Calibri"/>
          <w:sz w:val="20"/>
          <w:szCs w:val="20"/>
          <w:lang w:eastAsia="en-US"/>
        </w:rPr>
        <w:t>Ф.И.О.</w:t>
      </w:r>
    </w:p>
    <w:p w:rsidR="00F06252" w:rsidRPr="00147CBC" w:rsidRDefault="00F06252" w:rsidP="00F06252">
      <w:pPr>
        <w:widowControl w:val="0"/>
        <w:ind w:left="3540" w:firstLine="708"/>
        <w:rPr>
          <w:rFonts w:eastAsia="Calibri"/>
          <w:sz w:val="20"/>
          <w:szCs w:val="28"/>
        </w:rPr>
      </w:pPr>
      <w:proofErr w:type="gramStart"/>
      <w:r w:rsidRPr="00147CBC">
        <w:rPr>
          <w:rFonts w:eastAsia="Calibri"/>
          <w:sz w:val="20"/>
          <w:szCs w:val="28"/>
          <w:lang w:eastAsia="en-US"/>
        </w:rPr>
        <w:t>проживающего</w:t>
      </w:r>
      <w:proofErr w:type="gramEnd"/>
      <w:r w:rsidRPr="00147CBC">
        <w:rPr>
          <w:rFonts w:eastAsia="Calibri"/>
          <w:sz w:val="20"/>
          <w:szCs w:val="28"/>
          <w:lang w:eastAsia="en-US"/>
        </w:rPr>
        <w:t xml:space="preserve"> по адресу: ____________</w:t>
      </w:r>
    </w:p>
    <w:p w:rsidR="00F06252" w:rsidRPr="00147CBC" w:rsidRDefault="00F06252" w:rsidP="00F06252">
      <w:pPr>
        <w:widowControl w:val="0"/>
        <w:ind w:left="3540" w:firstLine="708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___________________________________</w:t>
      </w:r>
    </w:p>
    <w:p w:rsidR="00F06252" w:rsidRPr="00147CBC" w:rsidRDefault="00F06252" w:rsidP="00F06252">
      <w:pPr>
        <w:widowControl w:val="0"/>
        <w:ind w:left="4956" w:firstLine="708"/>
        <w:rPr>
          <w:rFonts w:eastAsia="Calibri"/>
          <w:sz w:val="20"/>
          <w:szCs w:val="20"/>
        </w:rPr>
      </w:pPr>
      <w:r w:rsidRPr="00147CBC">
        <w:rPr>
          <w:rFonts w:eastAsia="Calibri"/>
          <w:sz w:val="20"/>
          <w:szCs w:val="20"/>
          <w:lang w:eastAsia="en-US"/>
        </w:rPr>
        <w:t xml:space="preserve">        почтовый адрес</w:t>
      </w:r>
    </w:p>
    <w:p w:rsidR="00F06252" w:rsidRPr="00147CBC" w:rsidRDefault="00F06252" w:rsidP="00F06252">
      <w:pPr>
        <w:widowControl w:val="0"/>
        <w:ind w:left="3540" w:firstLine="708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тел.: _____________ факс: _____________</w:t>
      </w:r>
    </w:p>
    <w:p w:rsidR="00F06252" w:rsidRPr="00147CBC" w:rsidRDefault="00F06252" w:rsidP="00F06252">
      <w:pPr>
        <w:widowControl w:val="0"/>
        <w:ind w:left="3540" w:firstLine="708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e-</w:t>
      </w:r>
      <w:proofErr w:type="spellStart"/>
      <w:r w:rsidRPr="00147CBC">
        <w:rPr>
          <w:rFonts w:eastAsia="Calibri"/>
          <w:sz w:val="20"/>
          <w:szCs w:val="28"/>
          <w:lang w:eastAsia="en-US"/>
        </w:rPr>
        <w:t>mail</w:t>
      </w:r>
      <w:proofErr w:type="spellEnd"/>
      <w:r w:rsidRPr="00147CBC">
        <w:rPr>
          <w:rFonts w:eastAsia="Calibri"/>
          <w:sz w:val="20"/>
          <w:szCs w:val="28"/>
          <w:lang w:eastAsia="en-US"/>
        </w:rPr>
        <w:t>: ______________________________</w:t>
      </w:r>
    </w:p>
    <w:p w:rsidR="00F06252" w:rsidRPr="00147CBC" w:rsidRDefault="00F06252" w:rsidP="00F06252">
      <w:pPr>
        <w:widowControl w:val="0"/>
        <w:ind w:firstLine="540"/>
        <w:jc w:val="both"/>
        <w:outlineLvl w:val="1"/>
        <w:rPr>
          <w:rFonts w:eastAsia="Calibri"/>
          <w:sz w:val="20"/>
          <w:szCs w:val="28"/>
        </w:rPr>
      </w:pPr>
    </w:p>
    <w:p w:rsidR="00F06252" w:rsidRPr="00147CBC" w:rsidRDefault="00F06252" w:rsidP="00F06252">
      <w:pPr>
        <w:widowControl w:val="0"/>
        <w:jc w:val="center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заявление.</w:t>
      </w:r>
    </w:p>
    <w:p w:rsidR="00F06252" w:rsidRPr="00147CBC" w:rsidRDefault="00F06252" w:rsidP="00F06252">
      <w:pPr>
        <w:widowControl w:val="0"/>
        <w:ind w:firstLine="540"/>
        <w:jc w:val="both"/>
        <w:outlineLvl w:val="1"/>
        <w:rPr>
          <w:rFonts w:eastAsia="Calibri"/>
          <w:sz w:val="20"/>
          <w:szCs w:val="28"/>
        </w:rPr>
      </w:pP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 xml:space="preserve">В соответствии с действующим законодательством и решением </w:t>
      </w:r>
      <w:r w:rsidRPr="00147CBC">
        <w:rPr>
          <w:sz w:val="20"/>
          <w:szCs w:val="28"/>
        </w:rPr>
        <w:t>________________</w:t>
      </w:r>
      <w:r w:rsidR="00764D2E">
        <w:rPr>
          <w:rFonts w:eastAsia="Calibri"/>
          <w:sz w:val="20"/>
          <w:szCs w:val="28"/>
          <w:lang w:eastAsia="en-US"/>
        </w:rPr>
        <w:t xml:space="preserve"> Собрания</w:t>
      </w:r>
      <w:r w:rsidRPr="00147CBC">
        <w:rPr>
          <w:rFonts w:eastAsia="Calibri"/>
          <w:sz w:val="20"/>
          <w:szCs w:val="28"/>
          <w:lang w:eastAsia="en-US"/>
        </w:rPr>
        <w:t xml:space="preserve"> депутатов </w:t>
      </w:r>
      <w:r w:rsidR="00764D2E">
        <w:rPr>
          <w:rFonts w:eastAsia="Calibri"/>
          <w:sz w:val="20"/>
          <w:szCs w:val="28"/>
          <w:lang w:eastAsia="en-US"/>
        </w:rPr>
        <w:t xml:space="preserve">муниципального округа </w:t>
      </w:r>
      <w:proofErr w:type="spellStart"/>
      <w:r w:rsidR="00764D2E">
        <w:rPr>
          <w:rFonts w:eastAsia="Calibri"/>
          <w:sz w:val="20"/>
          <w:szCs w:val="28"/>
          <w:lang w:eastAsia="en-US"/>
        </w:rPr>
        <w:t>Суетский</w:t>
      </w:r>
      <w:proofErr w:type="spellEnd"/>
      <w:r w:rsidR="00764D2E">
        <w:rPr>
          <w:rFonts w:eastAsia="Calibri"/>
          <w:sz w:val="20"/>
          <w:szCs w:val="28"/>
          <w:lang w:eastAsia="en-US"/>
        </w:rPr>
        <w:t xml:space="preserve"> район </w:t>
      </w:r>
      <w:r w:rsidRPr="00147CBC">
        <w:rPr>
          <w:rFonts w:eastAsia="Calibri"/>
          <w:sz w:val="20"/>
          <w:szCs w:val="28"/>
          <w:lang w:eastAsia="en-US"/>
        </w:rPr>
        <w:t xml:space="preserve">Алтайского края от «____»___________ 20___ г. №  _____ прошу допустить меня к участию в конкурсе на замещение должности главы муниципального образования </w:t>
      </w:r>
      <w:r w:rsidR="00764D2E">
        <w:rPr>
          <w:sz w:val="20"/>
          <w:szCs w:val="28"/>
        </w:rPr>
        <w:t xml:space="preserve">муниципальный округ </w:t>
      </w:r>
      <w:proofErr w:type="spellStart"/>
      <w:r w:rsidR="00764D2E">
        <w:rPr>
          <w:sz w:val="20"/>
          <w:szCs w:val="28"/>
        </w:rPr>
        <w:t>Суетский</w:t>
      </w:r>
      <w:proofErr w:type="spellEnd"/>
      <w:r w:rsidRPr="00147CBC">
        <w:rPr>
          <w:b/>
          <w:sz w:val="20"/>
        </w:rPr>
        <w:t xml:space="preserve"> </w:t>
      </w:r>
      <w:r w:rsidR="00764D2E">
        <w:rPr>
          <w:rFonts w:eastAsia="Calibri"/>
          <w:sz w:val="20"/>
          <w:szCs w:val="28"/>
          <w:lang w:eastAsia="en-US"/>
        </w:rPr>
        <w:t>район</w:t>
      </w:r>
      <w:r w:rsidRPr="00147CBC">
        <w:rPr>
          <w:rFonts w:eastAsia="Calibri"/>
          <w:sz w:val="20"/>
          <w:szCs w:val="28"/>
          <w:lang w:eastAsia="en-US"/>
        </w:rPr>
        <w:t xml:space="preserve"> Алтайского края. </w:t>
      </w:r>
    </w:p>
    <w:p w:rsidR="00F06252" w:rsidRPr="00147CBC" w:rsidRDefault="00F06252" w:rsidP="00F06252">
      <w:pPr>
        <w:pStyle w:val="ConsPlusNonformat"/>
        <w:widowControl w:val="0"/>
        <w:ind w:firstLine="708"/>
        <w:jc w:val="both"/>
        <w:rPr>
          <w:rFonts w:ascii="Times New Roman" w:hAnsi="Times New Roman"/>
          <w:szCs w:val="28"/>
        </w:rPr>
      </w:pPr>
      <w:r w:rsidRPr="00147CBC">
        <w:rPr>
          <w:rFonts w:ascii="Times New Roman" w:hAnsi="Times New Roman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147CBC">
        <w:rPr>
          <w:rFonts w:ascii="Times New Roman" w:hAnsi="Times New Roman"/>
          <w:szCs w:val="28"/>
        </w:rPr>
        <w:t xml:space="preserve"> Даю согласие в соответствии со статьей 9 Федерального закона от 27.07.2006 № 152-ФЗ «О персональных данных» на обработку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района.  </w:t>
      </w:r>
    </w:p>
    <w:p w:rsidR="00F06252" w:rsidRPr="00147CBC" w:rsidRDefault="00F06252" w:rsidP="00F06252">
      <w:pPr>
        <w:pStyle w:val="ConsPlusNonformat"/>
        <w:widowControl w:val="0"/>
        <w:ind w:firstLine="708"/>
        <w:jc w:val="both"/>
        <w:rPr>
          <w:rFonts w:ascii="Times New Roman" w:hAnsi="Times New Roman"/>
          <w:szCs w:val="28"/>
        </w:rPr>
      </w:pPr>
      <w:r w:rsidRPr="00147CBC">
        <w:rPr>
          <w:rFonts w:ascii="Times New Roman" w:hAnsi="Times New Roman"/>
          <w:szCs w:val="28"/>
        </w:rPr>
        <w:t>Подтверждаю, что не имею ограничений пассивного избирательного права, установленных статьей 4 Федерального закона от 12.06.2002 № 67-ФЗ</w:t>
      </w:r>
    </w:p>
    <w:p w:rsidR="00F06252" w:rsidRPr="00147CBC" w:rsidRDefault="00F06252" w:rsidP="00F06252">
      <w:pPr>
        <w:pStyle w:val="ConsPlusNonformat"/>
        <w:widowControl w:val="0"/>
        <w:jc w:val="both"/>
        <w:rPr>
          <w:rFonts w:ascii="Times New Roman" w:hAnsi="Times New Roman"/>
          <w:szCs w:val="28"/>
        </w:rPr>
      </w:pPr>
      <w:r w:rsidRPr="00147CBC">
        <w:rPr>
          <w:rFonts w:ascii="Times New Roman" w:hAnsi="Times New Roman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а также оснований для отказа в государственной регистрации в качестве лица, имеющем право без доверенности действовать от имени юридического лица, установленных статьей 23 Федерального закона от 08.08.2001 № 129-ФЗ «О государственной регистрации юридических лиц и индивидуальных предпринимателей». 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К настоящему заявлению прилагаются: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proofErr w:type="gramStart"/>
      <w:r w:rsidRPr="00147CBC">
        <w:rPr>
          <w:rFonts w:eastAsia="Calibri"/>
          <w:sz w:val="20"/>
          <w:szCs w:val="28"/>
          <w:lang w:eastAsia="en-US"/>
        </w:rPr>
        <w:t>1) 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  <w:proofErr w:type="gramEnd"/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2) </w:t>
      </w:r>
      <w:r w:rsidRPr="00147CBC">
        <w:rPr>
          <w:sz w:val="20"/>
        </w:rPr>
        <w:t>копия паспорта (</w:t>
      </w:r>
      <w:r w:rsidRPr="00147CBC">
        <w:rPr>
          <w:rFonts w:eastAsia="Calibri"/>
          <w:sz w:val="20"/>
          <w:szCs w:val="28"/>
        </w:rPr>
        <w:t>страницы, удостоверяющие личность гражданина, регистрацию по месту жительства, воинскую обязанность, семейное положение, дети)</w:t>
      </w:r>
      <w:r w:rsidRPr="00147CBC">
        <w:rPr>
          <w:rFonts w:eastAsia="Calibri"/>
          <w:sz w:val="20"/>
          <w:szCs w:val="28"/>
          <w:lang w:eastAsia="en-US"/>
        </w:rPr>
        <w:t xml:space="preserve"> на ___ л. в 1 экз.;</w:t>
      </w:r>
    </w:p>
    <w:p w:rsidR="00F06252" w:rsidRPr="00147CBC" w:rsidRDefault="00F06252" w:rsidP="00F06252">
      <w:pPr>
        <w:widowControl w:val="0"/>
        <w:ind w:firstLine="709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3) копия трудовой книжки/</w:t>
      </w:r>
      <w:r w:rsidRPr="00147CBC">
        <w:rPr>
          <w:sz w:val="20"/>
          <w:szCs w:val="28"/>
        </w:rPr>
        <w:t xml:space="preserve"> сведения о трудовой деятельности</w:t>
      </w:r>
      <w:r w:rsidRPr="00147CBC">
        <w:rPr>
          <w:rFonts w:eastAsia="Calibri"/>
          <w:sz w:val="20"/>
          <w:szCs w:val="28"/>
          <w:lang w:eastAsia="en-US"/>
        </w:rPr>
        <w:t xml:space="preserve"> на ___ л. в 1 экз.;</w:t>
      </w:r>
    </w:p>
    <w:p w:rsidR="00F06252" w:rsidRPr="00147CBC" w:rsidRDefault="00F06252" w:rsidP="00F06252">
      <w:pPr>
        <w:widowControl w:val="0"/>
        <w:ind w:firstLine="709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 xml:space="preserve">4) копия документа об образовании </w:t>
      </w:r>
      <w:r w:rsidRPr="00147CBC">
        <w:rPr>
          <w:rFonts w:eastAsia="Calibri"/>
          <w:sz w:val="20"/>
          <w:szCs w:val="28"/>
        </w:rPr>
        <w:t>и (или) о квалификации</w:t>
      </w:r>
      <w:r w:rsidRPr="00147CBC">
        <w:rPr>
          <w:rFonts w:eastAsia="Calibri"/>
          <w:sz w:val="20"/>
          <w:szCs w:val="28"/>
          <w:lang w:eastAsia="en-US"/>
        </w:rPr>
        <w:t xml:space="preserve"> на ___ л. в 1 экз.;</w:t>
      </w:r>
    </w:p>
    <w:p w:rsidR="00F06252" w:rsidRPr="00147CBC" w:rsidRDefault="00F06252" w:rsidP="00F06252">
      <w:pPr>
        <w:widowControl w:val="0"/>
        <w:ind w:firstLine="709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 xml:space="preserve">5) копия </w:t>
      </w:r>
      <w:r w:rsidRPr="00147CBC">
        <w:rPr>
          <w:sz w:val="20"/>
          <w:szCs w:val="28"/>
        </w:rPr>
        <w:t>страхового свидетельства обязательного пенсионного страхования/документ, подтверждающий регистрацию в системе индивидуального (персонифицированного) учета на _____л. в 1 экз.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F06252" w:rsidRPr="00147CBC" w:rsidRDefault="00F06252" w:rsidP="00F06252">
      <w:pPr>
        <w:widowControl w:val="0"/>
        <w:ind w:firstLine="708"/>
        <w:jc w:val="both"/>
        <w:outlineLvl w:val="1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>8) справка о наличии/отсутствии судимости, о возбуждении уголовных дел, привлечении к уголовной ответственности, а также сведения об административных наказаниях за совершение административных правонарушений, предусмотренных статьями 20.3 и 20.29 Кодекса Российской Федерации об административных правонарушениях;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 xml:space="preserve">9) заполненная и подписанная анкета по форме № 4, установленной Постановлением Правительства РФ от 6 февраля 2010 года </w:t>
      </w:r>
      <w:r w:rsidRPr="00147CBC">
        <w:rPr>
          <w:rFonts w:eastAsia="Calibri"/>
          <w:sz w:val="20"/>
          <w:szCs w:val="28"/>
        </w:rPr>
        <w:br/>
        <w:t xml:space="preserve">№ 63 «Об утверждении Инструкции о порядке допуска должностных лиц и граждан Российской Федерации к государственной тайне» на ___ л. в 1 экз.; 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>10) копия свидетельства о рождении на ___ л. в 1 экз.;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>11) копия свидетельства о заключении (расторжении) брака на ____ л. в 1 экз.;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0"/>
          <w:szCs w:val="28"/>
        </w:rPr>
      </w:pPr>
      <w:proofErr w:type="gramStart"/>
      <w:r w:rsidRPr="00147CBC">
        <w:rPr>
          <w:rFonts w:eastAsia="Calibri"/>
          <w:sz w:val="20"/>
          <w:szCs w:val="28"/>
        </w:rPr>
        <w:t xml:space="preserve">12) справка об </w:t>
      </w:r>
      <w:r w:rsidRPr="00147CBC">
        <w:rPr>
          <w:sz w:val="20"/>
          <w:szCs w:val="28"/>
        </w:rPr>
        <w:t xml:space="preserve">отсутствии медицинских противопоказаний для работы с использованием сведений, составляющих государственную тайну, по форме, утвержденной </w:t>
      </w:r>
      <w:r w:rsidRPr="00147CBC">
        <w:rPr>
          <w:rFonts w:eastAsia="Calibri"/>
          <w:sz w:val="20"/>
          <w:szCs w:val="28"/>
        </w:rPr>
        <w:t xml:space="preserve">Приказом </w:t>
      </w:r>
      <w:proofErr w:type="spellStart"/>
      <w:r w:rsidRPr="00147CBC">
        <w:rPr>
          <w:rFonts w:eastAsia="Calibri"/>
          <w:sz w:val="20"/>
          <w:szCs w:val="28"/>
        </w:rPr>
        <w:t>Минздравсоцразвития</w:t>
      </w:r>
      <w:proofErr w:type="spellEnd"/>
      <w:r w:rsidRPr="00147CBC">
        <w:rPr>
          <w:rFonts w:eastAsia="Calibri"/>
          <w:sz w:val="20"/>
          <w:szCs w:val="28"/>
        </w:rPr>
        <w:t xml:space="preserve"> РФ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 на ____ л. в 1</w:t>
      </w:r>
      <w:proofErr w:type="gramEnd"/>
      <w:r w:rsidRPr="00147CBC">
        <w:rPr>
          <w:rFonts w:eastAsia="Calibri"/>
          <w:sz w:val="20"/>
          <w:szCs w:val="28"/>
        </w:rPr>
        <w:t xml:space="preserve"> экз.;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>13) две фотографии размером 4х6 см;</w:t>
      </w:r>
    </w:p>
    <w:p w:rsidR="00F06252" w:rsidRPr="00147CBC" w:rsidRDefault="00F06252" w:rsidP="00F06252">
      <w:pPr>
        <w:widowControl w:val="0"/>
        <w:ind w:left="708"/>
        <w:jc w:val="both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>____________________________________________________________</w:t>
      </w:r>
    </w:p>
    <w:p w:rsidR="00F06252" w:rsidRPr="00147CBC" w:rsidRDefault="00F06252" w:rsidP="00F06252">
      <w:pPr>
        <w:widowControl w:val="0"/>
        <w:ind w:left="708"/>
        <w:jc w:val="both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</w:rPr>
        <w:t>___________________________________________________________.</w:t>
      </w:r>
    </w:p>
    <w:p w:rsidR="00F06252" w:rsidRPr="00147CBC" w:rsidRDefault="00F06252" w:rsidP="00F06252">
      <w:pPr>
        <w:widowControl w:val="0"/>
        <w:ind w:firstLine="708"/>
        <w:jc w:val="both"/>
        <w:rPr>
          <w:rFonts w:eastAsia="Calibri"/>
          <w:sz w:val="20"/>
          <w:szCs w:val="28"/>
        </w:rPr>
      </w:pPr>
    </w:p>
    <w:p w:rsidR="00F06252" w:rsidRPr="00147CBC" w:rsidRDefault="00F06252" w:rsidP="00F06252">
      <w:pPr>
        <w:widowControl w:val="0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 xml:space="preserve">                                                   </w:t>
      </w:r>
      <w:r w:rsidRPr="00147CBC">
        <w:rPr>
          <w:rFonts w:eastAsia="Calibri"/>
          <w:sz w:val="20"/>
          <w:szCs w:val="28"/>
          <w:lang w:eastAsia="en-US"/>
        </w:rPr>
        <w:tab/>
      </w:r>
      <w:r w:rsidRPr="00147CBC">
        <w:rPr>
          <w:rFonts w:eastAsia="Calibri"/>
          <w:sz w:val="20"/>
          <w:szCs w:val="28"/>
          <w:lang w:eastAsia="en-US"/>
        </w:rPr>
        <w:tab/>
      </w:r>
      <w:r w:rsidRPr="00147CBC">
        <w:rPr>
          <w:rFonts w:eastAsia="Calibri"/>
          <w:sz w:val="20"/>
          <w:szCs w:val="28"/>
          <w:lang w:eastAsia="en-US"/>
        </w:rPr>
        <w:tab/>
        <w:t xml:space="preserve">  _________________________</w:t>
      </w:r>
    </w:p>
    <w:p w:rsidR="00F06252" w:rsidRPr="00147CBC" w:rsidRDefault="00F06252" w:rsidP="00F06252">
      <w:pPr>
        <w:widowControl w:val="0"/>
        <w:rPr>
          <w:rFonts w:eastAsia="Calibri"/>
          <w:sz w:val="20"/>
        </w:rPr>
      </w:pPr>
      <w:r w:rsidRPr="00147CBC">
        <w:rPr>
          <w:rFonts w:eastAsia="Calibri"/>
          <w:sz w:val="20"/>
          <w:lang w:eastAsia="en-US"/>
        </w:rPr>
        <w:lastRenderedPageBreak/>
        <w:t xml:space="preserve">                                                                   </w:t>
      </w:r>
      <w:r w:rsidRPr="00147CBC">
        <w:rPr>
          <w:rFonts w:eastAsia="Calibri"/>
          <w:sz w:val="20"/>
          <w:lang w:eastAsia="en-US"/>
        </w:rPr>
        <w:tab/>
      </w:r>
      <w:r w:rsidRPr="00147CBC">
        <w:rPr>
          <w:rFonts w:eastAsia="Calibri"/>
          <w:sz w:val="20"/>
          <w:lang w:eastAsia="en-US"/>
        </w:rPr>
        <w:tab/>
      </w:r>
      <w:r w:rsidRPr="00147CBC">
        <w:rPr>
          <w:rFonts w:eastAsia="Calibri"/>
          <w:sz w:val="20"/>
          <w:lang w:eastAsia="en-US"/>
        </w:rPr>
        <w:tab/>
        <w:t xml:space="preserve">                        (подпись)</w:t>
      </w:r>
    </w:p>
    <w:p w:rsidR="00F06252" w:rsidRPr="00764D2E" w:rsidRDefault="00F06252" w:rsidP="00F06252">
      <w:pPr>
        <w:widowControl w:val="0"/>
        <w:rPr>
          <w:rFonts w:eastAsia="Calibri"/>
          <w:sz w:val="20"/>
          <w:szCs w:val="28"/>
        </w:rPr>
      </w:pPr>
      <w:r w:rsidRPr="00147CBC">
        <w:rPr>
          <w:rFonts w:eastAsia="Calibri"/>
          <w:sz w:val="20"/>
          <w:szCs w:val="28"/>
          <w:lang w:eastAsia="en-US"/>
        </w:rPr>
        <w:t xml:space="preserve">                                                 </w:t>
      </w:r>
      <w:r w:rsidRPr="00147CBC">
        <w:rPr>
          <w:rFonts w:eastAsia="Calibri"/>
          <w:sz w:val="20"/>
          <w:szCs w:val="28"/>
          <w:lang w:eastAsia="en-US"/>
        </w:rPr>
        <w:tab/>
      </w:r>
      <w:r w:rsidRPr="00147CBC">
        <w:rPr>
          <w:rFonts w:eastAsia="Calibri"/>
          <w:sz w:val="20"/>
          <w:szCs w:val="28"/>
          <w:lang w:eastAsia="en-US"/>
        </w:rPr>
        <w:tab/>
      </w:r>
      <w:r w:rsidRPr="00147CBC">
        <w:rPr>
          <w:rFonts w:eastAsia="Calibri"/>
          <w:sz w:val="20"/>
          <w:szCs w:val="28"/>
          <w:lang w:eastAsia="en-US"/>
        </w:rPr>
        <w:tab/>
        <w:t xml:space="preserve"> </w:t>
      </w:r>
      <w:r w:rsidRPr="00147CBC">
        <w:rPr>
          <w:rFonts w:eastAsia="Calibri"/>
          <w:sz w:val="20"/>
          <w:szCs w:val="28"/>
          <w:lang w:eastAsia="en-US"/>
        </w:rPr>
        <w:tab/>
        <w:t xml:space="preserve">  «___» ____________ 20___ г.               </w:t>
      </w:r>
      <w:r w:rsidR="00764D2E">
        <w:rPr>
          <w:rFonts w:eastAsia="Calibri"/>
          <w:sz w:val="20"/>
          <w:szCs w:val="28"/>
          <w:lang w:eastAsia="en-US"/>
        </w:rPr>
        <w:t xml:space="preserve">                               </w:t>
      </w:r>
    </w:p>
    <w:p w:rsidR="00F06252" w:rsidRPr="00147CBC" w:rsidRDefault="00F06252" w:rsidP="00F06252">
      <w:pPr>
        <w:widowControl w:val="0"/>
        <w:rPr>
          <w:rFonts w:eastAsia="Calibri"/>
          <w:sz w:val="28"/>
          <w:szCs w:val="28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Приложение 2</w:t>
      </w:r>
    </w:p>
    <w:p w:rsidR="00F06252" w:rsidRPr="00147CBC" w:rsidRDefault="00F06252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к Порядку проведения конкурса по отбору</w:t>
      </w:r>
    </w:p>
    <w:p w:rsidR="00F06252" w:rsidRPr="00147CBC" w:rsidRDefault="00F06252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кандидатур на должность главы </w:t>
      </w:r>
    </w:p>
    <w:p w:rsidR="00F06252" w:rsidRPr="00147CBC" w:rsidRDefault="00F06252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муниципального образования </w:t>
      </w:r>
    </w:p>
    <w:p w:rsidR="00F06252" w:rsidRPr="00147CBC" w:rsidRDefault="00764D2E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муниципальный округ </w:t>
      </w:r>
      <w:proofErr w:type="spellStart"/>
      <w:r>
        <w:rPr>
          <w:rFonts w:eastAsia="Calibri"/>
          <w:lang w:eastAsia="en-US"/>
        </w:rPr>
        <w:t>Суетский</w:t>
      </w:r>
      <w:proofErr w:type="spellEnd"/>
      <w:r>
        <w:rPr>
          <w:rFonts w:eastAsia="Calibri"/>
          <w:lang w:eastAsia="en-US"/>
        </w:rPr>
        <w:t xml:space="preserve"> район </w:t>
      </w:r>
      <w:r w:rsidR="00F06252" w:rsidRPr="00147CBC">
        <w:rPr>
          <w:rFonts w:eastAsia="Calibri"/>
          <w:lang w:eastAsia="en-US"/>
        </w:rPr>
        <w:t xml:space="preserve"> </w:t>
      </w:r>
    </w:p>
    <w:p w:rsidR="00F06252" w:rsidRPr="00147CBC" w:rsidRDefault="00F06252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Алтайского края</w:t>
      </w:r>
    </w:p>
    <w:p w:rsidR="00F06252" w:rsidRPr="00147CBC" w:rsidRDefault="00F06252" w:rsidP="00F06252">
      <w:pPr>
        <w:widowControl w:val="0"/>
        <w:ind w:left="4248" w:firstLine="708"/>
        <w:jc w:val="right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spacing w:before="100" w:beforeAutospacing="1" w:after="100" w:afterAutospacing="1"/>
        <w:contextualSpacing/>
        <w:jc w:val="center"/>
        <w:rPr>
          <w:b/>
          <w:bCs/>
          <w:sz w:val="20"/>
          <w:szCs w:val="20"/>
        </w:rPr>
      </w:pPr>
      <w:r w:rsidRPr="00147CBC">
        <w:rPr>
          <w:b/>
          <w:bCs/>
          <w:sz w:val="20"/>
          <w:szCs w:val="20"/>
        </w:rPr>
        <w:t>СОГЛАСИЕ</w:t>
      </w:r>
    </w:p>
    <w:p w:rsidR="00F06252" w:rsidRPr="00147CBC" w:rsidRDefault="00F06252" w:rsidP="00F06252">
      <w:pPr>
        <w:spacing w:before="100" w:beforeAutospacing="1" w:after="100" w:afterAutospacing="1"/>
        <w:contextualSpacing/>
        <w:jc w:val="center"/>
        <w:rPr>
          <w:b/>
          <w:bCs/>
          <w:sz w:val="20"/>
          <w:szCs w:val="20"/>
        </w:rPr>
      </w:pPr>
      <w:r w:rsidRPr="00147CBC">
        <w:rPr>
          <w:b/>
          <w:bCs/>
          <w:sz w:val="20"/>
          <w:szCs w:val="20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F06252" w:rsidRPr="00147CBC" w:rsidRDefault="00F06252" w:rsidP="00F06252">
      <w:pPr>
        <w:jc w:val="center"/>
        <w:rPr>
          <w:bCs/>
          <w:iCs/>
          <w:sz w:val="20"/>
          <w:szCs w:val="20"/>
        </w:rPr>
      </w:pPr>
      <w:r w:rsidRPr="00147CBC">
        <w:rPr>
          <w:sz w:val="20"/>
          <w:szCs w:val="20"/>
        </w:rPr>
        <w:t> Я,</w:t>
      </w:r>
      <w:r w:rsidRPr="00147CBC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147CBC">
        <w:rPr>
          <w:sz w:val="20"/>
          <w:szCs w:val="20"/>
        </w:rPr>
        <w:t xml:space="preserve">, </w:t>
      </w:r>
    </w:p>
    <w:p w:rsidR="00F06252" w:rsidRPr="00147CBC" w:rsidRDefault="00F06252" w:rsidP="00F06252">
      <w:pPr>
        <w:rPr>
          <w:bCs/>
          <w:i/>
          <w:iCs/>
          <w:sz w:val="16"/>
          <w:szCs w:val="16"/>
        </w:rPr>
      </w:pPr>
      <w:r w:rsidRPr="00147CBC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(ФИО полностью)                           </w:t>
      </w:r>
    </w:p>
    <w:p w:rsidR="00F06252" w:rsidRPr="00147CBC" w:rsidRDefault="00F06252" w:rsidP="00F06252">
      <w:pPr>
        <w:jc w:val="both"/>
        <w:rPr>
          <w:bCs/>
          <w:iCs/>
          <w:sz w:val="20"/>
          <w:szCs w:val="20"/>
        </w:rPr>
      </w:pPr>
      <w:r w:rsidRPr="00147CBC">
        <w:rPr>
          <w:sz w:val="20"/>
          <w:szCs w:val="20"/>
        </w:rPr>
        <w:t>зарегистрированны</w:t>
      </w:r>
      <w:proofErr w:type="gramStart"/>
      <w:r w:rsidRPr="00147CBC">
        <w:rPr>
          <w:sz w:val="20"/>
          <w:szCs w:val="20"/>
        </w:rPr>
        <w:t>й(</w:t>
      </w:r>
      <w:proofErr w:type="spellStart"/>
      <w:proofErr w:type="gramEnd"/>
      <w:r w:rsidRPr="00147CBC">
        <w:rPr>
          <w:sz w:val="20"/>
          <w:szCs w:val="20"/>
        </w:rPr>
        <w:t>ая</w:t>
      </w:r>
      <w:proofErr w:type="spellEnd"/>
      <w:r w:rsidRPr="00147CBC">
        <w:rPr>
          <w:sz w:val="20"/>
          <w:szCs w:val="20"/>
        </w:rPr>
        <w:t xml:space="preserve">) по адресу: </w:t>
      </w:r>
      <w:r w:rsidRPr="00147CBC">
        <w:rPr>
          <w:bCs/>
          <w:iCs/>
          <w:sz w:val="20"/>
          <w:szCs w:val="20"/>
        </w:rPr>
        <w:t>_________________________________________________________________________</w:t>
      </w:r>
    </w:p>
    <w:p w:rsidR="00F06252" w:rsidRPr="00147CBC" w:rsidRDefault="00F06252" w:rsidP="00F06252">
      <w:pPr>
        <w:jc w:val="both"/>
        <w:rPr>
          <w:bCs/>
          <w:iCs/>
          <w:sz w:val="20"/>
          <w:szCs w:val="20"/>
        </w:rPr>
      </w:pPr>
      <w:r w:rsidRPr="00147CBC">
        <w:rPr>
          <w:sz w:val="20"/>
          <w:szCs w:val="20"/>
        </w:rPr>
        <w:t>в соответствии со ст. 10.1 Федерального закона от 27.07.2006 N 152-ФЗ "О персональных данных" даю согласие на обработку и распространение своих персональных данных администрации __________________________ района</w:t>
      </w:r>
      <w:r w:rsidRPr="00147CBC">
        <w:rPr>
          <w:bCs/>
          <w:iCs/>
          <w:sz w:val="20"/>
          <w:szCs w:val="20"/>
        </w:rPr>
        <w:t xml:space="preserve"> </w:t>
      </w:r>
      <w:r w:rsidRPr="00147CBC">
        <w:rPr>
          <w:sz w:val="20"/>
          <w:szCs w:val="20"/>
        </w:rPr>
        <w:t>(ОГРН___</w:t>
      </w:r>
      <w:r w:rsidRPr="00147CBC">
        <w:rPr>
          <w:bCs/>
          <w:iCs/>
          <w:sz w:val="20"/>
          <w:szCs w:val="20"/>
        </w:rPr>
        <w:t>_____________</w:t>
      </w:r>
      <w:r w:rsidRPr="00147CBC">
        <w:rPr>
          <w:sz w:val="20"/>
          <w:szCs w:val="20"/>
        </w:rPr>
        <w:t>, ИНН_____</w:t>
      </w:r>
      <w:r w:rsidRPr="00147CBC">
        <w:rPr>
          <w:bCs/>
          <w:iCs/>
          <w:sz w:val="20"/>
          <w:szCs w:val="20"/>
        </w:rPr>
        <w:t>__________</w:t>
      </w:r>
      <w:r w:rsidRPr="00147CBC">
        <w:rPr>
          <w:sz w:val="20"/>
          <w:szCs w:val="20"/>
        </w:rPr>
        <w:t xml:space="preserve">), зарегистрированной по адресу: </w:t>
      </w:r>
      <w:r w:rsidRPr="00147CBC">
        <w:rPr>
          <w:bCs/>
          <w:iCs/>
          <w:sz w:val="20"/>
          <w:szCs w:val="20"/>
        </w:rPr>
        <w:t>________________________________</w:t>
      </w:r>
      <w:r w:rsidRPr="00147CBC">
        <w:rPr>
          <w:sz w:val="20"/>
          <w:szCs w:val="20"/>
        </w:rPr>
        <w:t>.</w:t>
      </w:r>
    </w:p>
    <w:p w:rsidR="00F06252" w:rsidRPr="00147CBC" w:rsidRDefault="00F06252" w:rsidP="00F06252">
      <w:pPr>
        <w:ind w:firstLine="708"/>
        <w:rPr>
          <w:b/>
          <w:sz w:val="20"/>
          <w:szCs w:val="20"/>
        </w:rPr>
      </w:pPr>
      <w:r w:rsidRPr="00147CBC">
        <w:rPr>
          <w:b/>
          <w:sz w:val="20"/>
          <w:szCs w:val="20"/>
        </w:rPr>
        <w:t>Цель обработки персональных данных:</w:t>
      </w:r>
    </w:p>
    <w:p w:rsidR="00F06252" w:rsidRPr="00147CBC" w:rsidRDefault="00F06252" w:rsidP="00F06252">
      <w:pPr>
        <w:jc w:val="both"/>
        <w:rPr>
          <w:i/>
          <w:sz w:val="20"/>
          <w:szCs w:val="20"/>
          <w:lang w:eastAsia="en-US"/>
        </w:rPr>
      </w:pPr>
      <w:r w:rsidRPr="00147CBC">
        <w:rPr>
          <w:i/>
          <w:sz w:val="20"/>
          <w:szCs w:val="20"/>
          <w:lang w:eastAsia="en-US"/>
        </w:rPr>
        <w:t>участие в конкурсе по отбору кандидатур на должность главы _________________ района (города):</w:t>
      </w:r>
    </w:p>
    <w:p w:rsidR="00F06252" w:rsidRPr="00147CBC" w:rsidRDefault="00F06252" w:rsidP="00F06252">
      <w:pPr>
        <w:jc w:val="both"/>
        <w:rPr>
          <w:i/>
          <w:sz w:val="20"/>
          <w:szCs w:val="20"/>
          <w:lang w:eastAsia="en-US"/>
        </w:rPr>
      </w:pPr>
      <w:r w:rsidRPr="00147CBC">
        <w:rPr>
          <w:i/>
          <w:sz w:val="20"/>
          <w:szCs w:val="20"/>
          <w:lang w:eastAsia="en-US"/>
        </w:rPr>
        <w:t>- проведение необходимых проверочных мероприятий, в том числе путем направления соответствующих запросов в уполномоченные органы и организации;</w:t>
      </w:r>
    </w:p>
    <w:p w:rsidR="00F06252" w:rsidRPr="00147CBC" w:rsidRDefault="00F06252" w:rsidP="00F06252">
      <w:pPr>
        <w:jc w:val="both"/>
        <w:rPr>
          <w:i/>
          <w:sz w:val="20"/>
          <w:szCs w:val="20"/>
          <w:lang w:eastAsia="en-US"/>
        </w:rPr>
      </w:pPr>
      <w:r w:rsidRPr="00147CBC">
        <w:rPr>
          <w:i/>
          <w:sz w:val="20"/>
          <w:szCs w:val="20"/>
          <w:lang w:eastAsia="en-US"/>
        </w:rPr>
        <w:t>- передача в конкурсную комиссию;</w:t>
      </w:r>
    </w:p>
    <w:p w:rsidR="00F06252" w:rsidRPr="00147CBC" w:rsidRDefault="00F06252" w:rsidP="00F06252">
      <w:pPr>
        <w:jc w:val="both"/>
        <w:rPr>
          <w:i/>
          <w:sz w:val="20"/>
          <w:szCs w:val="20"/>
          <w:lang w:eastAsia="en-US"/>
        </w:rPr>
      </w:pPr>
      <w:r w:rsidRPr="00147CBC">
        <w:rPr>
          <w:i/>
          <w:sz w:val="20"/>
          <w:szCs w:val="20"/>
          <w:lang w:eastAsia="en-US"/>
        </w:rPr>
        <w:t>- передача в представительный орган муниципального образования.</w:t>
      </w:r>
    </w:p>
    <w:p w:rsidR="00F06252" w:rsidRPr="00147CBC" w:rsidRDefault="00F06252" w:rsidP="00F06252">
      <w:pPr>
        <w:ind w:firstLine="708"/>
        <w:jc w:val="both"/>
        <w:rPr>
          <w:b/>
          <w:sz w:val="20"/>
          <w:szCs w:val="20"/>
        </w:rPr>
      </w:pPr>
      <w:r w:rsidRPr="00147CBC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sz w:val="20"/>
          <w:szCs w:val="20"/>
        </w:rPr>
        <w:t xml:space="preserve">- </w:t>
      </w:r>
      <w:r w:rsidRPr="00147CBC">
        <w:rPr>
          <w:i/>
          <w:sz w:val="20"/>
          <w:szCs w:val="20"/>
        </w:rPr>
        <w:t>фамилия, имя, отчество (в том числе бывшие до изменения), год, месяц, дата и место рождения;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сведения о гражданстве;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реквизиты паспорта, в том числе заграничного;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 данные СНИЛС;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 сведения о пребывании за границей;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почтовый и электронный адреса, номера телефонов;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сведения об образовании, профессии, специальности и квалификации, реквизиты документов об образовании, государственных наградах;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сведения о семейном положении и составе семьи, близких родственниках, супругах (в том числе бывших), супругах братьев и сестер, братьях и сестрах супругов, их дате рождения, месте работы, домашнем адресе, проживании или предстоящем выезде за границу;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 xml:space="preserve">- сведения о занимаемых ранее должностях и стаже работы, воинской обязанности, воинском учете, воинском звании, допуске к </w:t>
      </w:r>
      <w:proofErr w:type="spellStart"/>
      <w:r w:rsidRPr="00147CBC">
        <w:rPr>
          <w:i/>
          <w:sz w:val="20"/>
          <w:szCs w:val="20"/>
        </w:rPr>
        <w:t>гостайне</w:t>
      </w:r>
      <w:proofErr w:type="spellEnd"/>
      <w:r w:rsidRPr="00147CBC">
        <w:rPr>
          <w:i/>
          <w:sz w:val="20"/>
          <w:szCs w:val="20"/>
        </w:rPr>
        <w:t>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 xml:space="preserve">- сведения о наличии неснятой и непогашенной судимости, а также </w:t>
      </w:r>
      <w:r w:rsidRPr="00147CBC">
        <w:rPr>
          <w:i/>
          <w:sz w:val="20"/>
          <w:szCs w:val="20"/>
          <w:lang w:eastAsia="en-US"/>
        </w:rPr>
        <w:t>о возбуждении уголовных дел, привлечении к уголовной ответственности, административных наказаниях за совершение административных правонарушений, предусмотренных статьями 20.3 и 20.29 КоАП РФ</w:t>
      </w:r>
      <w:r w:rsidRPr="00147CBC">
        <w:rPr>
          <w:i/>
          <w:sz w:val="20"/>
          <w:szCs w:val="20"/>
        </w:rPr>
        <w:t>;</w:t>
      </w:r>
    </w:p>
    <w:p w:rsidR="00F06252" w:rsidRPr="00147CBC" w:rsidRDefault="00F06252" w:rsidP="00F06252">
      <w:pPr>
        <w:jc w:val="both"/>
        <w:rPr>
          <w:i/>
          <w:sz w:val="20"/>
          <w:szCs w:val="20"/>
        </w:rPr>
      </w:pPr>
      <w:r w:rsidRPr="00147CBC">
        <w:rPr>
          <w:i/>
          <w:sz w:val="20"/>
          <w:szCs w:val="20"/>
        </w:rPr>
        <w:t>- сведения о наличии/отсутствии медицинских противопоказаний для работы с использованием сведений, составляющих государственную тайну.</w:t>
      </w:r>
    </w:p>
    <w:p w:rsidR="00F06252" w:rsidRPr="00147CBC" w:rsidRDefault="00F06252" w:rsidP="00F06252">
      <w:pPr>
        <w:ind w:firstLine="708"/>
        <w:jc w:val="both"/>
        <w:rPr>
          <w:b/>
          <w:sz w:val="20"/>
          <w:szCs w:val="20"/>
          <w:lang w:eastAsia="en-US"/>
        </w:rPr>
      </w:pPr>
      <w:r w:rsidRPr="00147CBC">
        <w:rPr>
          <w:b/>
          <w:sz w:val="20"/>
          <w:szCs w:val="20"/>
          <w:lang w:eastAsia="en-US"/>
        </w:rPr>
        <w:t>Биометрические персональные данные:</w:t>
      </w:r>
    </w:p>
    <w:p w:rsidR="00F06252" w:rsidRPr="00147CBC" w:rsidRDefault="00F06252" w:rsidP="00F06252">
      <w:pPr>
        <w:jc w:val="both"/>
        <w:rPr>
          <w:i/>
          <w:sz w:val="20"/>
          <w:szCs w:val="20"/>
          <w:lang w:eastAsia="en-US"/>
        </w:rPr>
      </w:pPr>
      <w:r w:rsidRPr="00147CBC">
        <w:rPr>
          <w:i/>
          <w:sz w:val="20"/>
          <w:szCs w:val="20"/>
          <w:lang w:eastAsia="en-US"/>
        </w:rPr>
        <w:t>- фотографическое изображение.</w:t>
      </w:r>
    </w:p>
    <w:p w:rsidR="00F06252" w:rsidRPr="00147CBC" w:rsidRDefault="00F06252" w:rsidP="00F06252">
      <w:pPr>
        <w:ind w:firstLine="708"/>
        <w:jc w:val="both"/>
        <w:rPr>
          <w:sz w:val="20"/>
          <w:szCs w:val="20"/>
          <w:lang w:eastAsia="en-US"/>
        </w:rPr>
      </w:pPr>
      <w:r w:rsidRPr="00147CBC">
        <w:rPr>
          <w:b/>
          <w:sz w:val="20"/>
          <w:szCs w:val="20"/>
          <w:lang w:eastAsia="en-US"/>
        </w:rPr>
        <w:t xml:space="preserve">Условия и запреты на обработку и распространение вышеуказанных персональных данных </w:t>
      </w:r>
      <w:r w:rsidRPr="00147CBC">
        <w:rPr>
          <w:sz w:val="20"/>
          <w:szCs w:val="20"/>
          <w:lang w:eastAsia="en-US"/>
        </w:rPr>
        <w:t xml:space="preserve">не </w:t>
      </w:r>
      <w:proofErr w:type="gramStart"/>
      <w:r w:rsidRPr="00147CBC">
        <w:rPr>
          <w:sz w:val="20"/>
          <w:szCs w:val="20"/>
          <w:lang w:eastAsia="en-US"/>
        </w:rPr>
        <w:t>устанавливаю</w:t>
      </w:r>
      <w:proofErr w:type="gramEnd"/>
      <w:r w:rsidRPr="00147CBC">
        <w:rPr>
          <w:sz w:val="20"/>
          <w:szCs w:val="20"/>
          <w:lang w:eastAsia="en-US"/>
        </w:rPr>
        <w:t>/устанавливаю (нужное подчеркнуть, при желании перечислить).</w:t>
      </w:r>
    </w:p>
    <w:p w:rsidR="00F06252" w:rsidRPr="00147CBC" w:rsidRDefault="00F06252" w:rsidP="00F06252">
      <w:pPr>
        <w:jc w:val="both"/>
        <w:rPr>
          <w:sz w:val="20"/>
          <w:szCs w:val="20"/>
          <w:lang w:eastAsia="en-US"/>
        </w:rPr>
      </w:pPr>
    </w:p>
    <w:p w:rsidR="00F06252" w:rsidRPr="00147CBC" w:rsidRDefault="00F06252" w:rsidP="00F06252">
      <w:pPr>
        <w:ind w:firstLine="708"/>
        <w:contextualSpacing/>
        <w:jc w:val="both"/>
        <w:rPr>
          <w:bCs/>
          <w:sz w:val="20"/>
          <w:szCs w:val="20"/>
        </w:rPr>
      </w:pPr>
      <w:proofErr w:type="gramStart"/>
      <w:r w:rsidRPr="00147CBC">
        <w:rPr>
          <w:b/>
          <w:bCs/>
          <w:sz w:val="20"/>
          <w:szCs w:val="20"/>
        </w:rPr>
        <w:t>Обработка персональных данных</w:t>
      </w:r>
      <w:r w:rsidRPr="00147CBC">
        <w:rPr>
          <w:bCs/>
          <w:sz w:val="20"/>
          <w:szCs w:val="20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06252" w:rsidRPr="00147CBC" w:rsidRDefault="00F06252" w:rsidP="00F06252">
      <w:pPr>
        <w:ind w:firstLine="708"/>
        <w:jc w:val="both"/>
        <w:rPr>
          <w:sz w:val="20"/>
          <w:szCs w:val="20"/>
        </w:rPr>
      </w:pPr>
      <w:r w:rsidRPr="00147CBC">
        <w:rPr>
          <w:b/>
          <w:sz w:val="20"/>
          <w:szCs w:val="20"/>
        </w:rPr>
        <w:t>Распространение персональных данных</w:t>
      </w:r>
      <w:r w:rsidRPr="00147CBC">
        <w:rPr>
          <w:sz w:val="20"/>
          <w:szCs w:val="20"/>
        </w:rPr>
        <w:t xml:space="preserve"> - действия, направленные на раскрытие персональных данных неопределенному кругу лиц.</w:t>
      </w:r>
    </w:p>
    <w:p w:rsidR="00F06252" w:rsidRPr="00147CBC" w:rsidRDefault="00F06252" w:rsidP="00F06252">
      <w:pPr>
        <w:ind w:firstLine="708"/>
        <w:jc w:val="both"/>
        <w:rPr>
          <w:b/>
          <w:sz w:val="20"/>
          <w:szCs w:val="20"/>
        </w:rPr>
      </w:pPr>
      <w:r w:rsidRPr="00147CBC">
        <w:rPr>
          <w:b/>
          <w:sz w:val="20"/>
          <w:szCs w:val="20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F06252" w:rsidRPr="00147CBC" w:rsidRDefault="00F06252" w:rsidP="00F06252">
      <w:pPr>
        <w:jc w:val="both"/>
        <w:rPr>
          <w:b/>
          <w:sz w:val="20"/>
          <w:szCs w:val="20"/>
        </w:rPr>
      </w:pPr>
      <w:r w:rsidRPr="00147CBC">
        <w:rPr>
          <w:b/>
          <w:sz w:val="20"/>
          <w:szCs w:val="20"/>
        </w:rPr>
        <w:t>- обработка персональных данных</w:t>
      </w:r>
      <w:r w:rsidRPr="00147CBC">
        <w:rPr>
          <w:sz w:val="20"/>
          <w:szCs w:val="20"/>
        </w:rPr>
        <w:t xml:space="preserve"> будет осуществляться путем смешанной (автоматизированной, не автоматизированной) обработки персональных данных (в том числе на официальном сайте администрации ____________района </w:t>
      </w:r>
      <w:hyperlink r:id="rId14" w:history="1">
        <w:r w:rsidRPr="00147CBC">
          <w:rPr>
            <w:b/>
            <w:sz w:val="20"/>
            <w:szCs w:val="20"/>
          </w:rPr>
          <w:t>https://www</w:t>
        </w:r>
      </w:hyperlink>
      <w:r w:rsidRPr="00147CBC">
        <w:rPr>
          <w:b/>
          <w:sz w:val="20"/>
          <w:szCs w:val="20"/>
        </w:rPr>
        <w:t>........,</w:t>
      </w:r>
      <w:r w:rsidRPr="00147CBC">
        <w:rPr>
          <w:b/>
        </w:rPr>
        <w:t xml:space="preserve"> </w:t>
      </w:r>
      <w:r w:rsidRPr="00147CBC">
        <w:rPr>
          <w:sz w:val="20"/>
          <w:szCs w:val="20"/>
        </w:rPr>
        <w:t>а также в любых средствах массовой информации)</w:t>
      </w:r>
      <w:r w:rsidRPr="00147CBC">
        <w:rPr>
          <w:b/>
          <w:sz w:val="20"/>
          <w:szCs w:val="20"/>
        </w:rPr>
        <w:t>.</w:t>
      </w:r>
    </w:p>
    <w:p w:rsidR="00F06252" w:rsidRPr="00147CBC" w:rsidRDefault="00F06252" w:rsidP="00F06252">
      <w:pPr>
        <w:jc w:val="both"/>
        <w:rPr>
          <w:sz w:val="20"/>
          <w:szCs w:val="20"/>
        </w:rPr>
      </w:pPr>
      <w:r w:rsidRPr="00147CBC">
        <w:rPr>
          <w:b/>
          <w:sz w:val="20"/>
          <w:szCs w:val="20"/>
        </w:rPr>
        <w:t xml:space="preserve">- передача (предоставление) и распространение персональных данных </w:t>
      </w:r>
      <w:r w:rsidRPr="00147CBC">
        <w:rPr>
          <w:sz w:val="20"/>
          <w:szCs w:val="20"/>
        </w:rPr>
        <w:t>будет осуществляться</w:t>
      </w:r>
      <w:r w:rsidRPr="00147CBC">
        <w:rPr>
          <w:b/>
          <w:sz w:val="20"/>
          <w:szCs w:val="20"/>
        </w:rPr>
        <w:t xml:space="preserve"> </w:t>
      </w:r>
      <w:r w:rsidRPr="00147CBC">
        <w:rPr>
          <w:sz w:val="20"/>
          <w:szCs w:val="20"/>
        </w:rPr>
        <w:t xml:space="preserve">путем предоставления, доступа и раскрытия конкурсной комиссии по отбору кандидатур на должность главы _____________района, уполномоченной на проведение конкурса, Совету </w:t>
      </w:r>
      <w:proofErr w:type="spellStart"/>
      <w:r w:rsidRPr="00147CBC">
        <w:rPr>
          <w:sz w:val="20"/>
          <w:szCs w:val="20"/>
        </w:rPr>
        <w:t>депутатов___________района</w:t>
      </w:r>
      <w:proofErr w:type="spellEnd"/>
      <w:r w:rsidRPr="00147CBC">
        <w:rPr>
          <w:sz w:val="20"/>
          <w:szCs w:val="20"/>
        </w:rPr>
        <w:t xml:space="preserve"> (города</w:t>
      </w:r>
      <w:r>
        <w:rPr>
          <w:sz w:val="20"/>
          <w:szCs w:val="20"/>
        </w:rPr>
        <w:t>, округа</w:t>
      </w:r>
      <w:r w:rsidRPr="00147CBC">
        <w:rPr>
          <w:sz w:val="20"/>
          <w:szCs w:val="20"/>
        </w:rPr>
        <w:t>), средствам массовой информации.</w:t>
      </w:r>
    </w:p>
    <w:p w:rsidR="00F06252" w:rsidRPr="00147CBC" w:rsidRDefault="00F06252" w:rsidP="00F06252">
      <w:pPr>
        <w:ind w:firstLine="708"/>
        <w:jc w:val="both"/>
        <w:rPr>
          <w:b/>
          <w:color w:val="000000"/>
          <w:sz w:val="20"/>
          <w:szCs w:val="20"/>
        </w:rPr>
      </w:pPr>
      <w:r w:rsidRPr="00147CBC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F06252" w:rsidRPr="00147CBC" w:rsidRDefault="00F06252" w:rsidP="00F06252">
      <w:pPr>
        <w:ind w:firstLine="708"/>
        <w:jc w:val="both"/>
        <w:rPr>
          <w:sz w:val="20"/>
          <w:szCs w:val="20"/>
        </w:rPr>
      </w:pPr>
      <w:r w:rsidRPr="00147CBC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147CBC">
        <w:rPr>
          <w:sz w:val="20"/>
          <w:szCs w:val="20"/>
        </w:rPr>
        <w:br/>
        <w:t>до окончания конкурсных процедур и может быть отозвано мной в любое время путем подачи оператору заявления в простой письменной форме.</w:t>
      </w:r>
    </w:p>
    <w:p w:rsidR="00F06252" w:rsidRPr="00147CBC" w:rsidRDefault="00F06252" w:rsidP="00F06252">
      <w:pPr>
        <w:ind w:firstLine="708"/>
        <w:jc w:val="both"/>
        <w:rPr>
          <w:sz w:val="20"/>
          <w:szCs w:val="20"/>
        </w:rPr>
      </w:pPr>
      <w:r w:rsidRPr="00147CBC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F06252" w:rsidRPr="00147CBC" w:rsidRDefault="00F06252" w:rsidP="00F06252">
      <w:pPr>
        <w:jc w:val="both"/>
        <w:rPr>
          <w:sz w:val="20"/>
          <w:szCs w:val="20"/>
        </w:rPr>
      </w:pPr>
    </w:p>
    <w:p w:rsidR="00F06252" w:rsidRPr="00147CBC" w:rsidRDefault="00F06252" w:rsidP="00F06252">
      <w:pPr>
        <w:rPr>
          <w:sz w:val="20"/>
          <w:szCs w:val="20"/>
        </w:rPr>
      </w:pPr>
      <w:r w:rsidRPr="00147CBC">
        <w:rPr>
          <w:sz w:val="20"/>
          <w:szCs w:val="20"/>
        </w:rPr>
        <w:t>____________________________________   /______________/                                                                 «</w:t>
      </w:r>
      <w:r w:rsidRPr="00147CBC">
        <w:rPr>
          <w:bCs/>
          <w:iCs/>
          <w:sz w:val="20"/>
          <w:szCs w:val="20"/>
        </w:rPr>
        <w:t>__</w:t>
      </w:r>
      <w:r w:rsidRPr="00147CBC">
        <w:rPr>
          <w:sz w:val="20"/>
          <w:szCs w:val="20"/>
        </w:rPr>
        <w:t xml:space="preserve">» </w:t>
      </w:r>
      <w:r w:rsidRPr="00147CBC">
        <w:rPr>
          <w:bCs/>
          <w:iCs/>
          <w:sz w:val="20"/>
          <w:szCs w:val="20"/>
        </w:rPr>
        <w:t>________</w:t>
      </w:r>
      <w:r w:rsidRPr="00147CBC">
        <w:rPr>
          <w:sz w:val="20"/>
          <w:szCs w:val="20"/>
        </w:rPr>
        <w:t xml:space="preserve"> 20</w:t>
      </w:r>
      <w:r w:rsidRPr="00147CBC">
        <w:rPr>
          <w:bCs/>
          <w:iCs/>
          <w:sz w:val="20"/>
          <w:szCs w:val="20"/>
        </w:rPr>
        <w:t>__</w:t>
      </w:r>
      <w:r w:rsidRPr="00147CBC">
        <w:rPr>
          <w:b/>
          <w:bCs/>
          <w:i/>
          <w:iCs/>
          <w:sz w:val="20"/>
          <w:szCs w:val="20"/>
        </w:rPr>
        <w:t xml:space="preserve"> </w:t>
      </w:r>
      <w:r w:rsidRPr="00147CBC">
        <w:rPr>
          <w:sz w:val="20"/>
          <w:szCs w:val="20"/>
        </w:rPr>
        <w:t>г.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1C7E9A" w:rsidRPr="00147CBC" w:rsidRDefault="001C7E9A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Приложение 3 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к Порядку проведения конкурса по отбору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кандидатур на должность главы </w:t>
      </w:r>
    </w:p>
    <w:p w:rsidR="00F06252" w:rsidRPr="00147CBC" w:rsidRDefault="00F06252" w:rsidP="00133082">
      <w:pPr>
        <w:widowControl w:val="0"/>
        <w:ind w:left="4962" w:hanging="6"/>
        <w:jc w:val="both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 xml:space="preserve">муниципального образования </w:t>
      </w:r>
      <w:r w:rsidR="00133082">
        <w:rPr>
          <w:rFonts w:eastAsia="Calibri"/>
          <w:lang w:eastAsia="en-US"/>
        </w:rPr>
        <w:t xml:space="preserve">   муниципальный округ </w:t>
      </w:r>
      <w:proofErr w:type="spellStart"/>
      <w:r w:rsidR="00133082">
        <w:rPr>
          <w:rFonts w:eastAsia="Calibri"/>
          <w:lang w:eastAsia="en-US"/>
        </w:rPr>
        <w:t>Суетский</w:t>
      </w:r>
      <w:proofErr w:type="spellEnd"/>
      <w:r w:rsidRPr="00147CBC">
        <w:rPr>
          <w:b/>
          <w:sz w:val="28"/>
        </w:rPr>
        <w:t xml:space="preserve">  </w:t>
      </w:r>
      <w:r w:rsidR="00133082">
        <w:rPr>
          <w:rFonts w:eastAsia="Calibri"/>
          <w:lang w:eastAsia="en-US"/>
        </w:rPr>
        <w:t>район</w:t>
      </w:r>
    </w:p>
    <w:p w:rsidR="00F06252" w:rsidRPr="00147CBC" w:rsidRDefault="00F06252" w:rsidP="00F06252">
      <w:pPr>
        <w:widowControl w:val="0"/>
        <w:ind w:left="4962"/>
        <w:outlineLvl w:val="1"/>
        <w:rPr>
          <w:rFonts w:eastAsia="Calibri"/>
          <w:lang w:eastAsia="en-US"/>
        </w:rPr>
      </w:pPr>
      <w:r w:rsidRPr="00147CBC">
        <w:rPr>
          <w:rFonts w:eastAsia="Calibri"/>
          <w:lang w:eastAsia="en-US"/>
        </w:rPr>
        <w:t>Алтайского края</w:t>
      </w: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</w:rPr>
      </w:pPr>
    </w:p>
    <w:p w:rsidR="00F06252" w:rsidRPr="00147CBC" w:rsidRDefault="00F06252" w:rsidP="00F06252">
      <w:pPr>
        <w:widowControl w:val="0"/>
        <w:jc w:val="center"/>
        <w:rPr>
          <w:rFonts w:eastAsia="Courier New"/>
          <w:b/>
          <w:color w:val="000000"/>
          <w:sz w:val="20"/>
        </w:rPr>
      </w:pPr>
      <w:r w:rsidRPr="00147CBC">
        <w:rPr>
          <w:rFonts w:eastAsia="Courier New"/>
          <w:b/>
          <w:color w:val="000000"/>
          <w:sz w:val="20"/>
          <w:szCs w:val="28"/>
        </w:rPr>
        <w:t>Критерии оценки кандидатов</w:t>
      </w:r>
      <w:r w:rsidRPr="00147CBC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Pr="00147CBC">
        <w:rPr>
          <w:rFonts w:eastAsia="Courier New"/>
          <w:b/>
          <w:color w:val="000000"/>
          <w:sz w:val="20"/>
          <w:szCs w:val="28"/>
        </w:rPr>
        <w:t xml:space="preserve">на замещение </w:t>
      </w:r>
    </w:p>
    <w:p w:rsidR="00F06252" w:rsidRPr="00147CBC" w:rsidRDefault="00F06252" w:rsidP="00F06252">
      <w:pPr>
        <w:widowControl w:val="0"/>
        <w:jc w:val="center"/>
        <w:rPr>
          <w:rFonts w:eastAsia="Courier New"/>
          <w:b/>
          <w:color w:val="000000"/>
          <w:sz w:val="20"/>
          <w:szCs w:val="28"/>
        </w:rPr>
      </w:pPr>
      <w:r w:rsidRPr="00147CBC">
        <w:rPr>
          <w:rFonts w:eastAsia="Courier New"/>
          <w:b/>
          <w:color w:val="000000"/>
          <w:sz w:val="20"/>
          <w:szCs w:val="28"/>
        </w:rPr>
        <w:t xml:space="preserve">должности главы (города) района </w:t>
      </w:r>
    </w:p>
    <w:p w:rsidR="00F06252" w:rsidRPr="00147CBC" w:rsidRDefault="00F06252" w:rsidP="00F06252">
      <w:pPr>
        <w:widowControl w:val="0"/>
        <w:ind w:firstLine="1219"/>
        <w:jc w:val="both"/>
        <w:rPr>
          <w:rFonts w:eastAsia="Courier New"/>
          <w:color w:val="00000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843"/>
      </w:tblGrid>
      <w:tr w:rsidR="00F06252" w:rsidRPr="00147CBC" w:rsidTr="005D07EF">
        <w:trPr>
          <w:trHeight w:val="459"/>
        </w:trPr>
        <w:tc>
          <w:tcPr>
            <w:tcW w:w="7621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Критерии оценки кандидатов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Значимость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 xml:space="preserve">1. Образование 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20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Релевантность высшего профессионального (юридического, экономического, технического, муниципальной/государственной службы) образования должности главы муниципального образования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10</w:t>
            </w:r>
          </w:p>
        </w:tc>
      </w:tr>
      <w:tr w:rsidR="00F06252" w:rsidRPr="00147CBC" w:rsidTr="005D07EF">
        <w:trPr>
          <w:trHeight w:val="584"/>
        </w:trPr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Прохождение профессиональной переподготовки и/или наличие учёной степени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4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Прохождение курсов повышения квалификации по релевантным программам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4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Прохождение сертификации, получение международных и российских профессиональных сертификатов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2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 xml:space="preserve">2. Профессиональные знания 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30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Знания норм Конституции Российской Федерации, основных кодифицированных нормативных правовых актов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10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Знание системы государственного и муниципального управления, основных полномочий органов государственной власти и местного самоуправления, установленных законодательством Российской Федерации, Алтайского края, муниципальными НПА, федерального и регионального законодательства о муниципальной службе.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10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Профессиональные знания в области финансово-экономической и хозяйственной деятельности органов местного самоуправления, в том числе, но не ограничиваясь: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общих принципов менеджмента;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системы бюджетирования, финансового планирования и контроля исполнения планов, системы внутреннего финансового контроля;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муниципальных закупок;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кадрового учёта;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системы документооборота и делопроизводства;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хозяйственного и административного обеспечения деятельности;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нормативных требований по проведению призывных кампаний;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организации массовых мероприятий.</w:t>
            </w:r>
          </w:p>
          <w:p w:rsidR="00F06252" w:rsidRPr="00147CBC" w:rsidRDefault="00F06252" w:rsidP="005D07EF">
            <w:pPr>
              <w:widowControl w:val="0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Знание специфики соответствующего муниципального образования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10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3. Профессиональные навыки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50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Опыт работы на руководящей должности, связанной с оперативным принятием и реализацией управленческих решений, включая, но не ограничиваясь:</w:t>
            </w:r>
          </w:p>
          <w:p w:rsidR="00F06252" w:rsidRPr="00147CBC" w:rsidRDefault="00F06252" w:rsidP="005D07EF">
            <w:pPr>
              <w:widowControl w:val="0"/>
              <w:ind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постановку и организацию выполнения задач, планирование работы структурных подразделений и/или проектных команд, делегирование полномочий;</w:t>
            </w:r>
          </w:p>
          <w:p w:rsidR="00F06252" w:rsidRPr="00147CBC" w:rsidRDefault="00F06252" w:rsidP="005D07EF">
            <w:pPr>
              <w:widowControl w:val="0"/>
              <w:ind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разработку и реализацию системы материального и нематериального стимулирования сотрудников, учет мнений сотрудников при принятии управленческих решений;</w:t>
            </w:r>
          </w:p>
          <w:p w:rsidR="00F06252" w:rsidRPr="00147CBC" w:rsidRDefault="00F06252" w:rsidP="005D07EF">
            <w:pPr>
              <w:widowControl w:val="0"/>
              <w:ind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ведение деловых переговоров и навык публичных выступлений, коммуникативные навыки работы с населением, урегулирование споров.</w:t>
            </w:r>
          </w:p>
          <w:p w:rsidR="00F06252" w:rsidRPr="00147CBC" w:rsidRDefault="00F06252" w:rsidP="005D07EF">
            <w:pPr>
              <w:widowControl w:val="0"/>
              <w:ind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анализ и прогнозирование, творческий подход и вариативность при принятии решений;</w:t>
            </w:r>
          </w:p>
          <w:p w:rsidR="00F06252" w:rsidRPr="00147CBC" w:rsidRDefault="00F06252" w:rsidP="005D07EF">
            <w:pPr>
              <w:widowControl w:val="0"/>
              <w:ind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организацию работы по взаимодействию с органами местного самоуправления, органами государственной власти, общественными объединениями;</w:t>
            </w:r>
          </w:p>
          <w:p w:rsidR="00F06252" w:rsidRPr="00147CBC" w:rsidRDefault="00F06252" w:rsidP="005D07EF">
            <w:pPr>
              <w:widowControl w:val="0"/>
              <w:ind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 xml:space="preserve"> - планирование и контроль рабочего (служебного) времени сотрудников, </w:t>
            </w:r>
            <w:r w:rsidRPr="00147CBC">
              <w:rPr>
                <w:rFonts w:eastAsia="Courier New" w:cs="Courier New"/>
                <w:color w:val="000000"/>
                <w:sz w:val="20"/>
              </w:rPr>
              <w:lastRenderedPageBreak/>
              <w:t>организацию контроля служебной и трудовой дисциплины, умение разрешать и предупреждать конфликты, использование командных принципов работы коллектива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lastRenderedPageBreak/>
              <w:t>30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0E55E0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  <w:highlight w:val="yellow"/>
              </w:rPr>
            </w:pPr>
            <w:r w:rsidRPr="000E55E0">
              <w:rPr>
                <w:rFonts w:eastAsia="Courier New" w:cs="Courier New"/>
                <w:color w:val="000000"/>
                <w:sz w:val="20"/>
                <w:highlight w:val="yellow"/>
              </w:rPr>
              <w:lastRenderedPageBreak/>
              <w:t>Владение компьютерной и иной оргтехникой, умение пользоваться необходимым программным обеспечением, включая офисные приложения, системы документооборота, иные ИТ-сервисы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5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0E55E0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  <w:highlight w:val="yellow"/>
              </w:rPr>
            </w:pPr>
            <w:r w:rsidRPr="000E55E0">
              <w:rPr>
                <w:rFonts w:eastAsia="Courier New" w:cs="Courier New"/>
                <w:color w:val="000000"/>
                <w:sz w:val="20"/>
                <w:highlight w:val="yellow"/>
              </w:rPr>
              <w:t>Опыт работы со служебными документами, ведение делового служебного документооборота и переписки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5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Общий стаж работы в течение последних 10 лет на должностях муниципальной (государственной) службы и/или на руководящих должностях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5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</w:rPr>
              <w:t>Наличие государственных, региональных наград и ведомственных наград, полученных на муниципальной и/или государственной службе.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8"/>
              </w:rPr>
              <w:t>5</w:t>
            </w:r>
          </w:p>
        </w:tc>
      </w:tr>
      <w:tr w:rsidR="00F06252" w:rsidRPr="00147CBC" w:rsidTr="005D07EF"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b/>
                <w:color w:val="000000"/>
                <w:sz w:val="20"/>
                <w:szCs w:val="28"/>
              </w:rPr>
              <w:t>100</w:t>
            </w:r>
          </w:p>
        </w:tc>
      </w:tr>
      <w:tr w:rsidR="00F06252" w:rsidRPr="00147CBC" w:rsidTr="005D07EF">
        <w:trPr>
          <w:trHeight w:val="1085"/>
        </w:trPr>
        <w:tc>
          <w:tcPr>
            <w:tcW w:w="7621" w:type="dxa"/>
          </w:tcPr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i/>
                <w:color w:val="000000"/>
                <w:sz w:val="20"/>
                <w:szCs w:val="20"/>
              </w:rPr>
              <w:t>Примечание:</w:t>
            </w:r>
            <w:r w:rsidRPr="00147CBC">
              <w:rPr>
                <w:rFonts w:eastAsia="Courier New" w:cs="Courier New"/>
                <w:color w:val="000000"/>
                <w:sz w:val="20"/>
                <w:szCs w:val="20"/>
              </w:rPr>
              <w:t xml:space="preserve"> сумма баллов по всем разделам не должна превышать 100</w:t>
            </w:r>
          </w:p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0"/>
              </w:rPr>
              <w:t>Весовая значимость по разделам распределяется следующим образом:</w:t>
            </w:r>
          </w:p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0"/>
              </w:rPr>
              <w:t>- 1 раздел не более 20 баллов</w:t>
            </w:r>
          </w:p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0"/>
              </w:rPr>
              <w:t>- 2 раздел не более 30 баллов</w:t>
            </w:r>
          </w:p>
          <w:p w:rsidR="00F06252" w:rsidRPr="00147CBC" w:rsidRDefault="00F06252" w:rsidP="005D07EF">
            <w:pPr>
              <w:widowControl w:val="0"/>
              <w:ind w:left="57" w:right="57"/>
              <w:jc w:val="both"/>
              <w:rPr>
                <w:rFonts w:eastAsia="Courier New" w:cs="Courier New"/>
                <w:color w:val="000000"/>
                <w:sz w:val="20"/>
              </w:rPr>
            </w:pPr>
            <w:r w:rsidRPr="00147CBC">
              <w:rPr>
                <w:rFonts w:eastAsia="Courier New" w:cs="Courier New"/>
                <w:color w:val="000000"/>
                <w:sz w:val="20"/>
                <w:szCs w:val="20"/>
              </w:rPr>
              <w:t>- 3 раздел не более 50 баллов</w:t>
            </w:r>
          </w:p>
        </w:tc>
        <w:tc>
          <w:tcPr>
            <w:tcW w:w="1843" w:type="dxa"/>
            <w:vAlign w:val="center"/>
          </w:tcPr>
          <w:p w:rsidR="00F06252" w:rsidRPr="00147CBC" w:rsidRDefault="00F06252" w:rsidP="005D07EF">
            <w:pPr>
              <w:widowControl w:val="0"/>
              <w:ind w:left="57" w:right="57"/>
              <w:jc w:val="center"/>
              <w:rPr>
                <w:rFonts w:eastAsia="Courier New" w:cs="Courier New"/>
                <w:color w:val="000000"/>
                <w:sz w:val="20"/>
              </w:rPr>
            </w:pPr>
          </w:p>
        </w:tc>
      </w:tr>
    </w:tbl>
    <w:p w:rsidR="00F06252" w:rsidRPr="00147CBC" w:rsidRDefault="00F06252" w:rsidP="00F06252">
      <w:pPr>
        <w:widowControl w:val="0"/>
        <w:ind w:firstLine="1219"/>
        <w:jc w:val="both"/>
        <w:rPr>
          <w:rFonts w:eastAsia="Courier New"/>
          <w:color w:val="000000"/>
        </w:rPr>
      </w:pPr>
    </w:p>
    <w:p w:rsidR="00F06252" w:rsidRPr="00147CBC" w:rsidRDefault="00F06252" w:rsidP="00F06252">
      <w:pPr>
        <w:widowControl w:val="0"/>
        <w:jc w:val="both"/>
      </w:pPr>
    </w:p>
    <w:p w:rsidR="00F06252" w:rsidRPr="00147CBC" w:rsidRDefault="00F06252" w:rsidP="00F06252">
      <w:pPr>
        <w:widowControl w:val="0"/>
        <w:jc w:val="both"/>
      </w:pPr>
    </w:p>
    <w:p w:rsidR="00F06252" w:rsidRPr="00147CBC" w:rsidRDefault="00F06252" w:rsidP="00F06252">
      <w:pPr>
        <w:widowControl w:val="0"/>
        <w:jc w:val="both"/>
      </w:pPr>
    </w:p>
    <w:p w:rsidR="00F06252" w:rsidRPr="00147CBC" w:rsidRDefault="00F06252" w:rsidP="00F06252">
      <w:pPr>
        <w:widowControl w:val="0"/>
        <w:ind w:left="4248" w:firstLine="708"/>
        <w:jc w:val="both"/>
        <w:outlineLvl w:val="1"/>
        <w:rPr>
          <w:rFonts w:eastAsia="Calibri"/>
          <w:lang w:eastAsia="en-US"/>
        </w:rPr>
      </w:pPr>
    </w:p>
    <w:p w:rsidR="00F06252" w:rsidRPr="00147CBC" w:rsidRDefault="00F06252" w:rsidP="00EF581A">
      <w:pPr>
        <w:widowControl w:val="0"/>
        <w:rPr>
          <w:sz w:val="28"/>
          <w:szCs w:val="20"/>
        </w:rPr>
      </w:pPr>
    </w:p>
    <w:p w:rsidR="00EF581A" w:rsidRPr="00147CBC" w:rsidRDefault="00EF581A" w:rsidP="00EF581A">
      <w:pPr>
        <w:pStyle w:val="1"/>
        <w:widowControl w:val="0"/>
        <w:rPr>
          <w:b/>
          <w:bCs/>
        </w:rPr>
      </w:pPr>
    </w:p>
    <w:p w:rsidR="00EF581A" w:rsidRPr="00147CBC" w:rsidRDefault="00EF581A" w:rsidP="00EF581A">
      <w:pPr>
        <w:widowControl w:val="0"/>
        <w:rPr>
          <w:sz w:val="28"/>
          <w:szCs w:val="28"/>
        </w:rPr>
      </w:pPr>
    </w:p>
    <w:p w:rsidR="00EF581A" w:rsidRDefault="00EF581A" w:rsidP="00EF581A">
      <w:pPr>
        <w:ind w:right="-1"/>
      </w:pPr>
    </w:p>
    <w:sectPr w:rsidR="00EF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3802"/>
    <w:multiLevelType w:val="hybridMultilevel"/>
    <w:tmpl w:val="45F06F62"/>
    <w:lvl w:ilvl="0" w:tplc="B934A3D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2D7BD8"/>
    <w:multiLevelType w:val="hybridMultilevel"/>
    <w:tmpl w:val="CAEA1966"/>
    <w:lvl w:ilvl="0" w:tplc="A262112E">
      <w:start w:val="1"/>
      <w:numFmt w:val="decimal"/>
      <w:lvlText w:val="%1."/>
      <w:lvlJc w:val="left"/>
      <w:pPr>
        <w:ind w:left="720" w:hanging="360"/>
      </w:pPr>
    </w:lvl>
    <w:lvl w:ilvl="1" w:tplc="8A5C6B38">
      <w:start w:val="1"/>
      <w:numFmt w:val="lowerLetter"/>
      <w:lvlText w:val="%2."/>
      <w:lvlJc w:val="left"/>
      <w:pPr>
        <w:ind w:left="1440" w:hanging="360"/>
      </w:pPr>
    </w:lvl>
    <w:lvl w:ilvl="2" w:tplc="B6F677AC">
      <w:start w:val="1"/>
      <w:numFmt w:val="lowerRoman"/>
      <w:lvlText w:val="%3."/>
      <w:lvlJc w:val="right"/>
      <w:pPr>
        <w:ind w:left="2160" w:hanging="180"/>
      </w:pPr>
    </w:lvl>
    <w:lvl w:ilvl="3" w:tplc="91726F3A">
      <w:start w:val="1"/>
      <w:numFmt w:val="decimal"/>
      <w:lvlText w:val="%4."/>
      <w:lvlJc w:val="left"/>
      <w:pPr>
        <w:ind w:left="2880" w:hanging="360"/>
      </w:pPr>
    </w:lvl>
    <w:lvl w:ilvl="4" w:tplc="80B064E0">
      <w:start w:val="1"/>
      <w:numFmt w:val="lowerLetter"/>
      <w:lvlText w:val="%5."/>
      <w:lvlJc w:val="left"/>
      <w:pPr>
        <w:ind w:left="3600" w:hanging="360"/>
      </w:pPr>
    </w:lvl>
    <w:lvl w:ilvl="5" w:tplc="7236FC36">
      <w:start w:val="1"/>
      <w:numFmt w:val="lowerRoman"/>
      <w:lvlText w:val="%6."/>
      <w:lvlJc w:val="right"/>
      <w:pPr>
        <w:ind w:left="4320" w:hanging="180"/>
      </w:pPr>
    </w:lvl>
    <w:lvl w:ilvl="6" w:tplc="6F16F7C0">
      <w:start w:val="1"/>
      <w:numFmt w:val="decimal"/>
      <w:lvlText w:val="%7."/>
      <w:lvlJc w:val="left"/>
      <w:pPr>
        <w:ind w:left="5040" w:hanging="360"/>
      </w:pPr>
    </w:lvl>
    <w:lvl w:ilvl="7" w:tplc="0F686D56">
      <w:start w:val="1"/>
      <w:numFmt w:val="lowerLetter"/>
      <w:lvlText w:val="%8."/>
      <w:lvlJc w:val="left"/>
      <w:pPr>
        <w:ind w:left="5760" w:hanging="360"/>
      </w:pPr>
    </w:lvl>
    <w:lvl w:ilvl="8" w:tplc="DB803A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A"/>
    <w:rsid w:val="000A27F3"/>
    <w:rsid w:val="000E1DAA"/>
    <w:rsid w:val="00133082"/>
    <w:rsid w:val="001C7E9A"/>
    <w:rsid w:val="00265F12"/>
    <w:rsid w:val="00344578"/>
    <w:rsid w:val="003D0443"/>
    <w:rsid w:val="003E227A"/>
    <w:rsid w:val="006B167A"/>
    <w:rsid w:val="00764D2E"/>
    <w:rsid w:val="00850A1A"/>
    <w:rsid w:val="00AA5E4A"/>
    <w:rsid w:val="00EE4728"/>
    <w:rsid w:val="00EF581A"/>
    <w:rsid w:val="00F0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81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581A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F581A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customStyle="1" w:styleId="ConsPlusNormal">
    <w:name w:val="ConsPlusNormal"/>
    <w:rsid w:val="00F0625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625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Normal (Web)"/>
    <w:basedOn w:val="a"/>
    <w:rsid w:val="00850A1A"/>
    <w:pPr>
      <w:autoSpaceDE/>
      <w:autoSpaceDN/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0E1DAA"/>
    <w:pPr>
      <w:ind w:left="720"/>
      <w:contextualSpacing/>
    </w:pPr>
  </w:style>
  <w:style w:type="paragraph" w:styleId="a5">
    <w:name w:val="No Spacing"/>
    <w:uiPriority w:val="1"/>
    <w:qFormat/>
    <w:rsid w:val="000E1D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2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2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81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581A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F581A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customStyle="1" w:styleId="ConsPlusNormal">
    <w:name w:val="ConsPlusNormal"/>
    <w:rsid w:val="00F0625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625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Normal (Web)"/>
    <w:basedOn w:val="a"/>
    <w:rsid w:val="00850A1A"/>
    <w:pPr>
      <w:autoSpaceDE/>
      <w:autoSpaceDN/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0E1DAA"/>
    <w:pPr>
      <w:ind w:left="720"/>
      <w:contextualSpacing/>
    </w:pPr>
  </w:style>
  <w:style w:type="paragraph" w:styleId="a5">
    <w:name w:val="No Spacing"/>
    <w:uiPriority w:val="1"/>
    <w:qFormat/>
    <w:rsid w:val="000E1D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2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12D23D7CC6AC0095EC3517BA044199AA0D5E0FB777940307008465A288FE314E6720661E092zCd8D" TargetMode="External"/><Relationship Id="rId13" Type="http://schemas.openxmlformats.org/officeDocument/2006/relationships/hyperlink" Target="consultantplus://offline/ref=F094E9406B6E7E892754B0DE0FCC1AE4BD0F766B7C3A80B23E365AADB4BC7F952E0794BCAF95E6C00D903Ad4m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FB56E9CCA084FAFC1F89A2BD6708DB678F60D16D45CD260DDCD273D77920FD19ACD3061F90B986XCN8J" TargetMode="External"/><Relationship Id="rId12" Type="http://schemas.openxmlformats.org/officeDocument/2006/relationships/hyperlink" Target="consultantplus://offline/ref=F094E9406B6E7E892754B0DE0FCC1AE4BD0F766B7C3A80B23E365AADB4BC7F952E0794BCAF95E6C00D903Ad4m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2E04729FE8D414552EEBAABCF122ADEBFDF63296828DD3EEA6B1C56B2413FAE17B81BED69A3846BD868EXCRCI" TargetMode="External"/><Relationship Id="rId11" Type="http://schemas.openxmlformats.org/officeDocument/2006/relationships/hyperlink" Target="consultantplus://offline/ref=F6E1FC8917537A410B57D78E6C5D547CDB3D000B9D2BA4A2EDE3BC3F33C35A6EF51B7CAF233D5FD8FC0EDDB72318R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9954532A0B2DBCB8BF94DC8DCE86E794508FCABE02CB7C7B6784410A5EAB1C40C7E9729CCA6DAA111EBD20E5306A73EB7D6F0F88B6BBWAH" TargetMode="External"/><Relationship Id="rId14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5</cp:revision>
  <cp:lastPrinted>2022-09-26T08:35:00Z</cp:lastPrinted>
  <dcterms:created xsi:type="dcterms:W3CDTF">2022-09-15T07:04:00Z</dcterms:created>
  <dcterms:modified xsi:type="dcterms:W3CDTF">2022-09-26T08:35:00Z</dcterms:modified>
</cp:coreProperties>
</file>