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jc w:val="both"/>
      </w:pPr>
      <w:r/>
      <w:bookmarkStart w:id="0" w:name="sub_1011"/>
      <w:r/>
      <w:r/>
    </w:p>
    <w:p>
      <w:pPr>
        <w:pStyle w:val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предварительном согласовании предоставления в аренду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земельного участка, </w:t>
      </w:r>
      <w:r>
        <w:rPr>
          <w:b/>
          <w:sz w:val="28"/>
          <w:szCs w:val="28"/>
        </w:rPr>
        <w:t xml:space="preserve">в порядке </w:t>
      </w:r>
      <w:r>
        <w:rPr>
          <w:b/>
          <w:sz w:val="28"/>
          <w:szCs w:val="28"/>
        </w:rPr>
        <w:t xml:space="preserve">предусмотренном ст.39.18 Земельного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одекса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Российской Федер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</w:pPr>
      <w:r/>
      <w:r/>
    </w:p>
    <w:p>
      <w:pPr>
        <w:pStyle w:val="619"/>
        <w:ind w:firstLine="708"/>
        <w:jc w:val="both"/>
      </w:pPr>
      <w:r>
        <w:rPr>
          <w:rStyle w:val="638"/>
          <w:color w:val="000000"/>
          <w:szCs w:val="28"/>
        </w:rPr>
        <w:t xml:space="preserve">В соответствии со статьей 39.18 Земельного кодекса Российской Фед</w:t>
      </w:r>
      <w:r>
        <w:rPr>
          <w:rStyle w:val="638"/>
          <w:color w:val="000000"/>
          <w:szCs w:val="28"/>
        </w:rPr>
        <w:t xml:space="preserve">е</w:t>
      </w:r>
      <w:r>
        <w:rPr>
          <w:rStyle w:val="638"/>
          <w:color w:val="000000"/>
          <w:szCs w:val="28"/>
        </w:rPr>
        <w:t xml:space="preserve">рации Администрация муниципального округа Суетский район Алтайского края </w:t>
      </w:r>
      <w:r>
        <w:t xml:space="preserve">с</w:t>
      </w:r>
      <w:r>
        <w:t xml:space="preserve">ообщае</w:t>
      </w:r>
      <w:r>
        <w:t xml:space="preserve">т</w:t>
      </w:r>
      <w:r>
        <w:t xml:space="preserve"> о приеме заявлений </w:t>
      </w:r>
      <w:r>
        <w:t xml:space="preserve">на</w:t>
      </w:r>
      <w:r>
        <w:t xml:space="preserve"> предоставлени</w:t>
      </w:r>
      <w:r>
        <w:t xml:space="preserve">е</w:t>
      </w:r>
      <w:r>
        <w:t xml:space="preserve"> </w:t>
      </w:r>
      <w:r>
        <w:t xml:space="preserve">земельных участков </w:t>
      </w:r>
      <w:r>
        <w:t xml:space="preserve">в аренду: </w:t>
      </w:r>
      <w:r/>
    </w:p>
    <w:p>
      <w:pPr>
        <w:pStyle w:val="619"/>
        <w:ind w:firstLine="708"/>
        <w:jc w:val="both"/>
      </w:pPr>
      <w:r>
        <w:t xml:space="preserve">- земельного участка </w:t>
      </w:r>
      <w:r>
        <w:t xml:space="preserve">ЗУ1</w:t>
      </w:r>
      <w:r>
        <w:t xml:space="preserve">,</w:t>
      </w:r>
      <w:r>
        <w:t xml:space="preserve"> </w:t>
      </w:r>
      <w:r>
        <w:t xml:space="preserve">из земель </w:t>
      </w:r>
      <w:r>
        <w:t xml:space="preserve">населенных пунктов</w:t>
      </w:r>
      <w:r>
        <w:t xml:space="preserve">, </w:t>
      </w:r>
      <w:r>
        <w:rPr>
          <w:rStyle w:val="640"/>
          <w:color w:val="000000"/>
          <w:szCs w:val="28"/>
        </w:rPr>
        <w:t xml:space="preserve">который пре</w:t>
      </w:r>
      <w:r>
        <w:rPr>
          <w:rStyle w:val="640"/>
          <w:color w:val="000000"/>
          <w:szCs w:val="28"/>
        </w:rPr>
        <w:t xml:space="preserve">д</w:t>
      </w:r>
      <w:r>
        <w:rPr>
          <w:rStyle w:val="640"/>
          <w:color w:val="000000"/>
          <w:szCs w:val="28"/>
        </w:rPr>
        <w:t xml:space="preserve">стоит образовать из земель </w:t>
      </w:r>
      <w:r>
        <w:rPr>
          <w:color w:val="000000"/>
          <w:szCs w:val="28"/>
        </w:rPr>
        <w:t xml:space="preserve">государственная собственность, на которые не ра</w:t>
      </w:r>
      <w:r>
        <w:rPr>
          <w:color w:val="000000"/>
          <w:szCs w:val="28"/>
        </w:rPr>
        <w:t xml:space="preserve">з</w:t>
      </w:r>
      <w:r>
        <w:rPr>
          <w:color w:val="000000"/>
          <w:szCs w:val="28"/>
        </w:rPr>
        <w:t xml:space="preserve">граничена, разрешенное использование: </w:t>
      </w:r>
      <w:r>
        <w:rPr>
          <w:color w:val="000000"/>
          <w:szCs w:val="28"/>
          <w:shd w:val="clear" w:color="auto" w:fill="ffffff"/>
        </w:rPr>
        <w:t xml:space="preserve">для ведения личного подсобного х</w:t>
      </w:r>
      <w:r>
        <w:rPr>
          <w:color w:val="000000"/>
          <w:szCs w:val="28"/>
          <w:shd w:val="clear" w:color="auto" w:fill="ffffff"/>
        </w:rPr>
        <w:t xml:space="preserve">о</w:t>
      </w:r>
      <w:r>
        <w:rPr>
          <w:color w:val="000000"/>
          <w:szCs w:val="28"/>
          <w:shd w:val="clear" w:color="auto" w:fill="ffffff"/>
        </w:rPr>
        <w:t xml:space="preserve">зяйства (приусадебный земельный участок)</w:t>
      </w:r>
      <w:bookmarkEnd w:id="0"/>
      <w:r>
        <w:rPr>
          <w:color w:val="000000"/>
          <w:szCs w:val="28"/>
        </w:rPr>
        <w:t xml:space="preserve">, площадью 4000</w:t>
      </w:r>
      <w:r>
        <w:t xml:space="preserve"> кв.м.</w:t>
      </w:r>
      <w:r>
        <w:t xml:space="preserve">, </w:t>
      </w:r>
      <w:r>
        <w:t xml:space="preserve">распол</w:t>
      </w:r>
      <w:r>
        <w:t xml:space="preserve">о</w:t>
      </w:r>
      <w:r>
        <w:t xml:space="preserve">женного по адресу</w:t>
      </w:r>
      <w:r>
        <w:t xml:space="preserve">: </w:t>
      </w:r>
      <w:r>
        <w:t xml:space="preserve">Российская Федерация, </w:t>
      </w:r>
      <w:r>
        <w:t xml:space="preserve">А</w:t>
      </w:r>
      <w:r>
        <w:t xml:space="preserve">л</w:t>
      </w:r>
      <w:r>
        <w:t xml:space="preserve">тайский край, </w:t>
      </w:r>
      <w:r>
        <w:t xml:space="preserve">муниципальный округ </w:t>
      </w:r>
      <w:r>
        <w:t xml:space="preserve">Суетский район, </w:t>
      </w:r>
      <w:r>
        <w:t xml:space="preserve">с. Нижняя Суетка</w:t>
      </w:r>
      <w:r>
        <w:t xml:space="preserve">, ул. Украинская,2а</w:t>
      </w:r>
      <w:r>
        <w:t xml:space="preserve">,</w:t>
      </w:r>
      <w:r>
        <w:t xml:space="preserve"> </w:t>
      </w:r>
      <w:r>
        <w:t xml:space="preserve">кадастровый квартал  22:45:020102;</w:t>
      </w:r>
      <w:r/>
    </w:p>
    <w:p>
      <w:pPr>
        <w:pStyle w:val="619"/>
        <w:ind w:firstLine="708"/>
        <w:jc w:val="both"/>
      </w:pPr>
      <w:r>
        <w:t xml:space="preserve">- земельного участка </w:t>
      </w:r>
      <w:r>
        <w:t xml:space="preserve">ЗУ2, </w:t>
      </w:r>
      <w:r>
        <w:t xml:space="preserve">из земель </w:t>
      </w:r>
      <w:r>
        <w:t xml:space="preserve">населенных пунктов</w:t>
      </w:r>
      <w:r>
        <w:t xml:space="preserve">, </w:t>
      </w:r>
      <w:r>
        <w:rPr>
          <w:rStyle w:val="640"/>
          <w:color w:val="000000"/>
          <w:szCs w:val="28"/>
        </w:rPr>
        <w:t xml:space="preserve">который пре</w:t>
      </w:r>
      <w:r>
        <w:rPr>
          <w:rStyle w:val="640"/>
          <w:color w:val="000000"/>
          <w:szCs w:val="28"/>
        </w:rPr>
        <w:t xml:space="preserve">д</w:t>
      </w:r>
      <w:r>
        <w:rPr>
          <w:rStyle w:val="640"/>
          <w:color w:val="000000"/>
          <w:szCs w:val="28"/>
        </w:rPr>
        <w:t xml:space="preserve">стоит образовать из земель </w:t>
      </w:r>
      <w:r>
        <w:rPr>
          <w:color w:val="000000"/>
          <w:szCs w:val="28"/>
        </w:rPr>
        <w:t xml:space="preserve">государственная собственность, на которые не ра</w:t>
      </w:r>
      <w:r>
        <w:rPr>
          <w:color w:val="000000"/>
          <w:szCs w:val="28"/>
        </w:rPr>
        <w:t xml:space="preserve">з</w:t>
      </w:r>
      <w:r>
        <w:rPr>
          <w:color w:val="000000"/>
          <w:szCs w:val="28"/>
        </w:rPr>
        <w:t xml:space="preserve">граничена, разрешенное использование: </w:t>
      </w:r>
      <w:r>
        <w:rPr>
          <w:color w:val="000000"/>
          <w:szCs w:val="28"/>
          <w:shd w:val="clear" w:color="auto" w:fill="ffffff"/>
        </w:rPr>
        <w:t xml:space="preserve">для ведения личного подсобного х</w:t>
      </w:r>
      <w:r>
        <w:rPr>
          <w:color w:val="000000"/>
          <w:szCs w:val="28"/>
          <w:shd w:val="clear" w:color="auto" w:fill="ffffff"/>
        </w:rPr>
        <w:t xml:space="preserve">о</w:t>
      </w:r>
      <w:r>
        <w:rPr>
          <w:color w:val="000000"/>
          <w:szCs w:val="28"/>
          <w:shd w:val="clear" w:color="auto" w:fill="ffffff"/>
        </w:rPr>
        <w:t xml:space="preserve">зяйства (приусадебный земельный участок)</w:t>
      </w:r>
      <w:r>
        <w:rPr>
          <w:color w:val="000000"/>
          <w:szCs w:val="28"/>
        </w:rPr>
        <w:t xml:space="preserve">, площадью 4000</w:t>
      </w:r>
      <w:r>
        <w:t xml:space="preserve"> кв.м.</w:t>
      </w:r>
      <w:r>
        <w:t xml:space="preserve">, распол</w:t>
      </w:r>
      <w:r>
        <w:t xml:space="preserve">о</w:t>
      </w:r>
      <w:r>
        <w:t xml:space="preserve">женного по адресу</w:t>
      </w:r>
      <w:r>
        <w:t xml:space="preserve">: </w:t>
      </w:r>
      <w:r>
        <w:t xml:space="preserve">Российская Федерация, </w:t>
      </w:r>
      <w:r>
        <w:t xml:space="preserve">А</w:t>
      </w:r>
      <w:r>
        <w:t xml:space="preserve">л</w:t>
      </w:r>
      <w:r>
        <w:t xml:space="preserve">тайский край, </w:t>
      </w:r>
      <w:r>
        <w:t xml:space="preserve">муниципальный округ </w:t>
      </w:r>
      <w:r>
        <w:t xml:space="preserve">Суетский район, </w:t>
      </w:r>
      <w:r>
        <w:t xml:space="preserve">с. Нижняя Суетка, ул. Украинская,2б,</w:t>
      </w:r>
      <w:r>
        <w:t xml:space="preserve"> </w:t>
      </w:r>
      <w:r>
        <w:t xml:space="preserve">кадастровый квартал  22:45:020102;</w:t>
      </w:r>
      <w:r/>
    </w:p>
    <w:p>
      <w:pPr>
        <w:pStyle w:val="619"/>
        <w:ind w:firstLine="708"/>
        <w:jc w:val="both"/>
      </w:pPr>
      <w:r>
        <w:t xml:space="preserve">- земельного участка </w:t>
      </w:r>
      <w:r>
        <w:t xml:space="preserve">ЗУ3, </w:t>
      </w:r>
      <w:r>
        <w:t xml:space="preserve">из земель </w:t>
      </w:r>
      <w:r>
        <w:t xml:space="preserve">населенных пунктов</w:t>
      </w:r>
      <w:r>
        <w:t xml:space="preserve">, </w:t>
      </w:r>
      <w:r>
        <w:rPr>
          <w:rStyle w:val="640"/>
          <w:color w:val="000000"/>
          <w:szCs w:val="28"/>
        </w:rPr>
        <w:t xml:space="preserve">который пре</w:t>
      </w:r>
      <w:r>
        <w:rPr>
          <w:rStyle w:val="640"/>
          <w:color w:val="000000"/>
          <w:szCs w:val="28"/>
        </w:rPr>
        <w:t xml:space="preserve">д</w:t>
      </w:r>
      <w:r>
        <w:rPr>
          <w:rStyle w:val="640"/>
          <w:color w:val="000000"/>
          <w:szCs w:val="28"/>
        </w:rPr>
        <w:t xml:space="preserve">стоит образовать из земель </w:t>
      </w:r>
      <w:r>
        <w:rPr>
          <w:color w:val="000000"/>
          <w:szCs w:val="28"/>
        </w:rPr>
        <w:t xml:space="preserve">государственная собственность, на которые не ра</w:t>
      </w:r>
      <w:r>
        <w:rPr>
          <w:color w:val="000000"/>
          <w:szCs w:val="28"/>
        </w:rPr>
        <w:t xml:space="preserve">з</w:t>
      </w:r>
      <w:r>
        <w:rPr>
          <w:color w:val="000000"/>
          <w:szCs w:val="28"/>
        </w:rPr>
        <w:t xml:space="preserve">граничена, разрешенное использование: </w:t>
      </w:r>
      <w:r>
        <w:rPr>
          <w:color w:val="000000"/>
          <w:szCs w:val="28"/>
          <w:shd w:val="clear" w:color="auto" w:fill="ffffff"/>
        </w:rPr>
        <w:t xml:space="preserve">для ведения личного подсобного х</w:t>
      </w:r>
      <w:r>
        <w:rPr>
          <w:color w:val="000000"/>
          <w:szCs w:val="28"/>
          <w:shd w:val="clear" w:color="auto" w:fill="ffffff"/>
        </w:rPr>
        <w:t xml:space="preserve">о</w:t>
      </w:r>
      <w:r>
        <w:rPr>
          <w:color w:val="000000"/>
          <w:szCs w:val="28"/>
          <w:shd w:val="clear" w:color="auto" w:fill="ffffff"/>
        </w:rPr>
        <w:t xml:space="preserve">зяйства (приусадебный земельный участок)</w:t>
      </w:r>
      <w:r>
        <w:rPr>
          <w:color w:val="000000"/>
          <w:szCs w:val="28"/>
        </w:rPr>
        <w:t xml:space="preserve">, площадью 4000</w:t>
      </w:r>
      <w:r>
        <w:t xml:space="preserve"> кв.м.</w:t>
      </w:r>
      <w:r>
        <w:t xml:space="preserve">, распол</w:t>
      </w:r>
      <w:r>
        <w:t xml:space="preserve">о</w:t>
      </w:r>
      <w:r>
        <w:t xml:space="preserve">женного по адресу</w:t>
      </w:r>
      <w:r>
        <w:t xml:space="preserve">: </w:t>
      </w:r>
      <w:r>
        <w:t xml:space="preserve">Российская Федерация, </w:t>
      </w:r>
      <w:r>
        <w:t xml:space="preserve">А</w:t>
      </w:r>
      <w:r>
        <w:t xml:space="preserve">л</w:t>
      </w:r>
      <w:r>
        <w:t xml:space="preserve">тайский край, </w:t>
      </w:r>
      <w:r>
        <w:t xml:space="preserve">муниципальный округ </w:t>
      </w:r>
      <w:r>
        <w:t xml:space="preserve">Суетский район, </w:t>
      </w:r>
      <w:r>
        <w:t xml:space="preserve">с. Нижняя Суетка, ул. Украинская,2в,</w:t>
      </w:r>
      <w:r>
        <w:t xml:space="preserve"> </w:t>
      </w:r>
      <w:r>
        <w:t xml:space="preserve">кадастровый квартал  22:45:020102;</w:t>
      </w:r>
      <w:r/>
    </w:p>
    <w:p>
      <w:pPr>
        <w:pStyle w:val="619"/>
        <w:ind w:firstLine="708"/>
        <w:jc w:val="both"/>
      </w:pPr>
      <w:r>
        <w:t xml:space="preserve">- земельного участка </w:t>
      </w:r>
      <w:r>
        <w:t xml:space="preserve">ЗУ4, </w:t>
      </w:r>
      <w:r>
        <w:t xml:space="preserve">из земель </w:t>
      </w:r>
      <w:r>
        <w:t xml:space="preserve">населенных пунктов</w:t>
      </w:r>
      <w:r>
        <w:t xml:space="preserve">, </w:t>
      </w:r>
      <w:r>
        <w:rPr>
          <w:rStyle w:val="640"/>
          <w:color w:val="000000"/>
          <w:szCs w:val="28"/>
        </w:rPr>
        <w:t xml:space="preserve">который пре</w:t>
      </w:r>
      <w:r>
        <w:rPr>
          <w:rStyle w:val="640"/>
          <w:color w:val="000000"/>
          <w:szCs w:val="28"/>
        </w:rPr>
        <w:t xml:space="preserve">д</w:t>
      </w:r>
      <w:r>
        <w:rPr>
          <w:rStyle w:val="640"/>
          <w:color w:val="000000"/>
          <w:szCs w:val="28"/>
        </w:rPr>
        <w:t xml:space="preserve">стоит образовать из земель </w:t>
      </w:r>
      <w:r>
        <w:rPr>
          <w:color w:val="000000"/>
          <w:szCs w:val="28"/>
        </w:rPr>
        <w:t xml:space="preserve">государственная собственность, на которые не ра</w:t>
      </w:r>
      <w:r>
        <w:rPr>
          <w:color w:val="000000"/>
          <w:szCs w:val="28"/>
        </w:rPr>
        <w:t xml:space="preserve">з</w:t>
      </w:r>
      <w:r>
        <w:rPr>
          <w:color w:val="000000"/>
          <w:szCs w:val="28"/>
        </w:rPr>
        <w:t xml:space="preserve">граничена, разрешенное использование: </w:t>
      </w:r>
      <w:r>
        <w:rPr>
          <w:color w:val="000000"/>
          <w:szCs w:val="28"/>
          <w:shd w:val="clear" w:color="auto" w:fill="ffffff"/>
        </w:rPr>
        <w:t xml:space="preserve">для ведения личного подсобного х</w:t>
      </w:r>
      <w:r>
        <w:rPr>
          <w:color w:val="000000"/>
          <w:szCs w:val="28"/>
          <w:shd w:val="clear" w:color="auto" w:fill="ffffff"/>
        </w:rPr>
        <w:t xml:space="preserve">о</w:t>
      </w:r>
      <w:r>
        <w:rPr>
          <w:color w:val="000000"/>
          <w:szCs w:val="28"/>
          <w:shd w:val="clear" w:color="auto" w:fill="ffffff"/>
        </w:rPr>
        <w:t xml:space="preserve">зяйства (приусадебный земельный участок)</w:t>
      </w:r>
      <w:r>
        <w:rPr>
          <w:color w:val="000000"/>
          <w:szCs w:val="28"/>
        </w:rPr>
        <w:t xml:space="preserve">, площадью 4000</w:t>
      </w:r>
      <w:r>
        <w:t xml:space="preserve"> кв.м.</w:t>
      </w:r>
      <w:r>
        <w:t xml:space="preserve">, распол</w:t>
      </w:r>
      <w:r>
        <w:t xml:space="preserve">о</w:t>
      </w:r>
      <w:r>
        <w:t xml:space="preserve">женного по адресу</w:t>
      </w:r>
      <w:r>
        <w:t xml:space="preserve">: </w:t>
      </w:r>
      <w:r>
        <w:t xml:space="preserve">Российская Федерация, </w:t>
      </w:r>
      <w:r>
        <w:t xml:space="preserve">А</w:t>
      </w:r>
      <w:r>
        <w:t xml:space="preserve">л</w:t>
      </w:r>
      <w:r>
        <w:t xml:space="preserve">тайский край, </w:t>
      </w:r>
      <w:r>
        <w:t xml:space="preserve">муниципальный округ </w:t>
      </w:r>
      <w:r>
        <w:t xml:space="preserve">Суетский район, </w:t>
      </w:r>
      <w:r>
        <w:t xml:space="preserve">с. Нижняя Суетка, ул. Украинская,2г,</w:t>
      </w:r>
      <w:r>
        <w:t xml:space="preserve"> </w:t>
      </w:r>
      <w:r>
        <w:t xml:space="preserve">кадастровый квартал  22:45:020102;</w:t>
      </w:r>
      <w:r/>
    </w:p>
    <w:p>
      <w:pPr>
        <w:pStyle w:val="619"/>
        <w:ind w:firstLine="708"/>
        <w:jc w:val="both"/>
      </w:pPr>
      <w:r>
        <w:t xml:space="preserve">- земельного участка </w:t>
      </w:r>
      <w:r>
        <w:t xml:space="preserve">ЗУ5, </w:t>
      </w:r>
      <w:r>
        <w:t xml:space="preserve">из земель </w:t>
      </w:r>
      <w:r>
        <w:t xml:space="preserve">населенных пунктов</w:t>
      </w:r>
      <w:r>
        <w:t xml:space="preserve">, </w:t>
      </w:r>
      <w:r>
        <w:rPr>
          <w:rStyle w:val="640"/>
          <w:color w:val="000000"/>
          <w:szCs w:val="28"/>
        </w:rPr>
        <w:t xml:space="preserve">который пре</w:t>
      </w:r>
      <w:r>
        <w:rPr>
          <w:rStyle w:val="640"/>
          <w:color w:val="000000"/>
          <w:szCs w:val="28"/>
        </w:rPr>
        <w:t xml:space="preserve">д</w:t>
      </w:r>
      <w:r>
        <w:rPr>
          <w:rStyle w:val="640"/>
          <w:color w:val="000000"/>
          <w:szCs w:val="28"/>
        </w:rPr>
        <w:t xml:space="preserve">стоит образовать из земель </w:t>
      </w:r>
      <w:r>
        <w:rPr>
          <w:color w:val="000000"/>
          <w:szCs w:val="28"/>
        </w:rPr>
        <w:t xml:space="preserve">государственная собственность, на которые не ра</w:t>
      </w:r>
      <w:r>
        <w:rPr>
          <w:color w:val="000000"/>
          <w:szCs w:val="28"/>
        </w:rPr>
        <w:t xml:space="preserve">з</w:t>
      </w:r>
      <w:r>
        <w:rPr>
          <w:color w:val="000000"/>
          <w:szCs w:val="28"/>
        </w:rPr>
        <w:t xml:space="preserve">граничена, разрешенное использование: </w:t>
      </w:r>
      <w:r>
        <w:rPr>
          <w:color w:val="000000"/>
          <w:szCs w:val="28"/>
          <w:shd w:val="clear" w:color="auto" w:fill="ffffff"/>
        </w:rPr>
        <w:t xml:space="preserve">для ведения личного подсобного х</w:t>
      </w:r>
      <w:r>
        <w:rPr>
          <w:color w:val="000000"/>
          <w:szCs w:val="28"/>
          <w:shd w:val="clear" w:color="auto" w:fill="ffffff"/>
        </w:rPr>
        <w:t xml:space="preserve">о</w:t>
      </w:r>
      <w:r>
        <w:rPr>
          <w:color w:val="000000"/>
          <w:szCs w:val="28"/>
          <w:shd w:val="clear" w:color="auto" w:fill="ffffff"/>
        </w:rPr>
        <w:t xml:space="preserve">зяйства (приусадебный земельный участок)</w:t>
      </w:r>
      <w:r>
        <w:rPr>
          <w:color w:val="000000"/>
          <w:szCs w:val="28"/>
        </w:rPr>
        <w:t xml:space="preserve">, площадью 4000</w:t>
      </w:r>
      <w:r>
        <w:t xml:space="preserve"> кв.м.</w:t>
      </w:r>
      <w:r>
        <w:t xml:space="preserve">, распол</w:t>
      </w:r>
      <w:r>
        <w:t xml:space="preserve">о</w:t>
      </w:r>
      <w:r>
        <w:t xml:space="preserve">женного по адресу</w:t>
      </w:r>
      <w:r>
        <w:t xml:space="preserve">: </w:t>
      </w:r>
      <w:r>
        <w:t xml:space="preserve">Российская Федерация, </w:t>
      </w:r>
      <w:r>
        <w:t xml:space="preserve">А</w:t>
      </w:r>
      <w:r>
        <w:t xml:space="preserve">л</w:t>
      </w:r>
      <w:r>
        <w:t xml:space="preserve">тайский край, </w:t>
      </w:r>
      <w:r>
        <w:t xml:space="preserve">муниципальный округ </w:t>
      </w:r>
      <w:r>
        <w:t xml:space="preserve">Суетский район, </w:t>
      </w:r>
      <w:r>
        <w:t xml:space="preserve">с. Нижняя Суетка, ул. Украинская,2д,</w:t>
      </w:r>
      <w:r>
        <w:t xml:space="preserve"> </w:t>
      </w:r>
      <w:r>
        <w:t xml:space="preserve">кадастровый квартал  22:45:020102.</w:t>
      </w:r>
      <w:r/>
    </w:p>
    <w:p>
      <w:pPr>
        <w:pStyle w:val="619"/>
        <w:ind w:firstLine="708"/>
        <w:jc w:val="both"/>
        <w:rPr>
          <w:color w:val="000000"/>
          <w:szCs w:val="28"/>
        </w:rPr>
      </w:pPr>
      <w:r>
        <w:rPr>
          <w:rStyle w:val="645"/>
          <w:color w:val="000000"/>
        </w:rPr>
        <w:t xml:space="preserve">Граждан</w:t>
      </w:r>
      <w:r>
        <w:rPr>
          <w:color w:val="000000"/>
        </w:rPr>
        <w:t xml:space="preserve">е, заинтересованные в предоставлении участка, в течение три</w:t>
      </w:r>
      <w:r>
        <w:rPr>
          <w:color w:val="000000"/>
        </w:rPr>
        <w:t xml:space="preserve">д</w:t>
      </w:r>
      <w:r>
        <w:rPr>
          <w:color w:val="000000"/>
        </w:rPr>
        <w:t xml:space="preserve">цати дней со дня размещения настоящего извещения должны подать </w:t>
      </w:r>
      <w:r>
        <w:rPr>
          <w:color w:val="000000"/>
          <w:u w:val="single"/>
        </w:rPr>
        <w:t xml:space="preserve">лично</w:t>
      </w:r>
      <w:r>
        <w:rPr>
          <w:color w:val="000000"/>
        </w:rPr>
        <w:t xml:space="preserve"> (либо через представителя по надлежаще оформленной доверенности) в пис</w:t>
      </w:r>
      <w:r>
        <w:rPr>
          <w:color w:val="000000"/>
        </w:rPr>
        <w:t xml:space="preserve">ь</w:t>
      </w:r>
      <w:r>
        <w:rPr>
          <w:color w:val="000000"/>
        </w:rPr>
        <w:t xml:space="preserve">менной форме заявление о намерении участвовать в аукционе на право закл</w:t>
      </w:r>
      <w:r>
        <w:rPr>
          <w:color w:val="000000"/>
        </w:rPr>
        <w:t xml:space="preserve">ю</w:t>
      </w:r>
      <w:r>
        <w:rPr>
          <w:color w:val="000000"/>
        </w:rPr>
        <w:t xml:space="preserve">чения договора аренды указанн</w:t>
      </w:r>
      <w:r>
        <w:rPr>
          <w:color w:val="000000"/>
        </w:rPr>
        <w:t xml:space="preserve">ых</w:t>
      </w:r>
      <w:r>
        <w:rPr>
          <w:color w:val="000000"/>
        </w:rPr>
        <w:t xml:space="preserve"> земельн</w:t>
      </w:r>
      <w:r>
        <w:rPr>
          <w:color w:val="000000"/>
        </w:rPr>
        <w:t xml:space="preserve">ых</w:t>
      </w:r>
      <w:r>
        <w:rPr>
          <w:color w:val="000000"/>
        </w:rPr>
        <w:t xml:space="preserve"> участ</w:t>
      </w:r>
      <w:r>
        <w:rPr>
          <w:color w:val="000000"/>
        </w:rPr>
        <w:t xml:space="preserve">ков</w:t>
      </w:r>
      <w:r>
        <w:rPr>
          <w:color w:val="000000"/>
        </w:rPr>
        <w:t xml:space="preserve">, а также копию док</w:t>
      </w:r>
      <w:r>
        <w:rPr>
          <w:color w:val="000000"/>
        </w:rPr>
        <w:t xml:space="preserve">у</w:t>
      </w:r>
      <w:r>
        <w:rPr>
          <w:color w:val="000000"/>
        </w:rPr>
        <w:t xml:space="preserve">мента, удостоверяющего личность</w:t>
      </w:r>
      <w:r>
        <w:rPr>
          <w:color w:val="000000"/>
          <w:szCs w:val="28"/>
        </w:rPr>
        <w:t xml:space="preserve">, по адресу: </w:t>
      </w:r>
      <w:r>
        <w:t xml:space="preserve">658690</w:t>
      </w:r>
      <w:r>
        <w:t xml:space="preserve">,</w:t>
      </w:r>
      <w:r>
        <w:t xml:space="preserve"> Алтайский край, Суе</w:t>
      </w:r>
      <w:r>
        <w:t xml:space="preserve">т</w:t>
      </w:r>
      <w:r>
        <w:t xml:space="preserve">ский район, с. Верх-Суетка, ул. Ленина, д. 83, каб. приемная Администрации</w:t>
      </w:r>
      <w:r>
        <w:t xml:space="preserve">, </w:t>
      </w:r>
      <w:r>
        <w:rPr>
          <w:rStyle w:val="642"/>
          <w:color w:val="000000"/>
          <w:szCs w:val="28"/>
        </w:rPr>
        <w:t xml:space="preserve">в рабочее время: Понедельник - Пятница: с 09.00 – 16.00 ч., Обед: 12.00 – 14.00 ч.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19"/>
        <w:ind w:firstLine="708"/>
        <w:jc w:val="both"/>
      </w:pPr>
      <w:r>
        <w:rPr>
          <w:color w:val="000000"/>
          <w:szCs w:val="28"/>
        </w:rPr>
        <w:t xml:space="preserve"> </w:t>
      </w:r>
      <w:r>
        <w:rPr>
          <w:rStyle w:val="644"/>
          <w:color w:val="000000"/>
          <w:szCs w:val="28"/>
        </w:rPr>
        <w:t xml:space="preserve">Ознакомиться со схемой расположения земельн</w:t>
      </w:r>
      <w:r>
        <w:rPr>
          <w:rStyle w:val="644"/>
          <w:color w:val="000000"/>
          <w:szCs w:val="28"/>
        </w:rPr>
        <w:t xml:space="preserve">ых</w:t>
      </w:r>
      <w:r>
        <w:rPr>
          <w:rStyle w:val="644"/>
          <w:color w:val="000000"/>
          <w:szCs w:val="28"/>
        </w:rPr>
        <w:t xml:space="preserve"> участ</w:t>
      </w:r>
      <w:r>
        <w:rPr>
          <w:rStyle w:val="644"/>
          <w:color w:val="000000"/>
          <w:szCs w:val="28"/>
        </w:rPr>
        <w:t xml:space="preserve">к</w:t>
      </w:r>
      <w:r>
        <w:rPr>
          <w:rStyle w:val="644"/>
          <w:color w:val="000000"/>
          <w:szCs w:val="28"/>
        </w:rPr>
        <w:t xml:space="preserve">ов</w:t>
      </w:r>
      <w:r>
        <w:rPr>
          <w:rStyle w:val="644"/>
          <w:color w:val="000000"/>
          <w:szCs w:val="28"/>
        </w:rPr>
        <w:t xml:space="preserve">, в соотве</w:t>
      </w:r>
      <w:r>
        <w:rPr>
          <w:rStyle w:val="644"/>
          <w:color w:val="000000"/>
          <w:szCs w:val="28"/>
        </w:rPr>
        <w:t xml:space="preserve">т</w:t>
      </w:r>
      <w:r>
        <w:rPr>
          <w:rStyle w:val="644"/>
          <w:color w:val="000000"/>
          <w:szCs w:val="28"/>
        </w:rPr>
        <w:t xml:space="preserve">ствии с которой предстоит образовать земельны</w:t>
      </w:r>
      <w:r>
        <w:rPr>
          <w:rStyle w:val="644"/>
          <w:color w:val="000000"/>
          <w:szCs w:val="28"/>
        </w:rPr>
        <w:t xml:space="preserve">е</w:t>
      </w:r>
      <w:r>
        <w:rPr>
          <w:rStyle w:val="644"/>
          <w:color w:val="000000"/>
          <w:szCs w:val="28"/>
        </w:rPr>
        <w:t xml:space="preserve"> участ</w:t>
      </w:r>
      <w:r>
        <w:rPr>
          <w:rStyle w:val="644"/>
          <w:color w:val="000000"/>
          <w:szCs w:val="28"/>
        </w:rPr>
        <w:t xml:space="preserve">ки</w:t>
      </w:r>
      <w:r>
        <w:rPr>
          <w:rStyle w:val="644"/>
          <w:color w:val="000000"/>
          <w:szCs w:val="28"/>
        </w:rPr>
        <w:t xml:space="preserve"> можно </w:t>
      </w:r>
      <w:r>
        <w:rPr>
          <w:rStyle w:val="642"/>
          <w:color w:val="000000"/>
          <w:szCs w:val="28"/>
        </w:rPr>
        <w:t xml:space="preserve">в рабочее время: Понедельник - Пятница: с 09.00 – 16.00 ч., Обед: 12.00 – 14.00 ч., </w:t>
      </w:r>
      <w:r>
        <w:t xml:space="preserve">по а</w:t>
      </w:r>
      <w:r>
        <w:t xml:space="preserve">д</w:t>
      </w:r>
      <w:r>
        <w:t xml:space="preserve">ресу: 658690</w:t>
      </w:r>
      <w:r>
        <w:t xml:space="preserve">,</w:t>
      </w:r>
      <w:r>
        <w:t xml:space="preserve"> Алтайский край, С</w:t>
      </w:r>
      <w:r>
        <w:t xml:space="preserve">у</w:t>
      </w:r>
      <w:r>
        <w:t xml:space="preserve">етский район, с. Верх-Суетка, ул. Ленина, д. 83, каб. приемная Администрации </w:t>
      </w:r>
      <w:r/>
    </w:p>
    <w:p>
      <w:pPr>
        <w:pStyle w:val="619"/>
        <w:ind w:firstLine="708"/>
        <w:jc w:val="both"/>
      </w:pPr>
      <w:r>
        <w:rPr>
          <w:rStyle w:val="646"/>
          <w:color w:val="000000"/>
          <w:szCs w:val="28"/>
          <w:shd w:val="clear" w:color="auto" w:fill="ffffff"/>
        </w:rPr>
        <w:t xml:space="preserve">Настоящее извещение опубликовано</w:t>
      </w:r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 </w:t>
      </w:r>
      <w:r>
        <w:rPr>
          <w:color w:val="000000"/>
          <w:szCs w:val="28"/>
        </w:rPr>
        <w:t xml:space="preserve">в порядке, установленном для оф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циального опубликования (обнародования) муниципальных правовых актов уставом округа,  по месту нахождения земельного участка и размещено на официальном сайте </w:t>
      </w:r>
      <w:r>
        <w:rPr>
          <w:i/>
          <w:iCs/>
        </w:rPr>
        <w:t xml:space="preserve">https://suetskijrajon-r22.gosweb.gosuslugi.ru/</w:t>
      </w:r>
      <w:r>
        <w:t xml:space="preserve"> </w:t>
      </w:r>
      <w:r>
        <w:t xml:space="preserve">, </w:t>
      </w:r>
      <w:r>
        <w:rPr>
          <w:color w:val="000000"/>
          <w:szCs w:val="28"/>
        </w:rPr>
        <w:t xml:space="preserve">а также на официальном сайте уполномоченного органа в информац</w:t>
      </w:r>
      <w:r>
        <w:rPr>
          <w:color w:val="000000"/>
          <w:szCs w:val="28"/>
        </w:rPr>
        <w:t xml:space="preserve">и</w:t>
      </w:r>
      <w:r>
        <w:rPr>
          <w:color w:val="000000"/>
          <w:szCs w:val="28"/>
        </w:rPr>
        <w:t xml:space="preserve">онно-телекоммуникационной сети "Интернет".</w:t>
      </w:r>
      <w:r>
        <w:t xml:space="preserve"> </w:t>
      </w:r>
      <w:r/>
    </w:p>
    <w:p>
      <w:pPr>
        <w:pStyle w:val="619"/>
        <w:ind w:firstLine="708"/>
        <w:jc w:val="both"/>
      </w:pPr>
      <w:r>
        <w:t xml:space="preserve">Справки по телефонам </w:t>
      </w:r>
      <w:r>
        <w:t xml:space="preserve">8(385)38-</w:t>
      </w:r>
      <w:r>
        <w:t xml:space="preserve">22-1-38.</w:t>
      </w:r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9"/>
        <w:jc w:val="both"/>
      </w:pPr>
      <w:r/>
      <w:r/>
    </w:p>
    <w:p>
      <w:pPr>
        <w:pStyle w:val="619"/>
        <w:jc w:val="both"/>
      </w:pPr>
      <w:r/>
      <w:r/>
    </w:p>
    <w:p>
      <w:pPr>
        <w:pStyle w:val="619"/>
        <w:jc w:val="both"/>
      </w:pPr>
      <w:r/>
      <w:r/>
    </w:p>
    <w:p>
      <w:pPr>
        <w:pStyle w:val="618"/>
        <w:ind w:left="7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left="7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1" w:bottom="567" w:left="1559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8"/>
    <w:link w:val="618"/>
    <w:qFormat/>
    <w:pPr>
      <w:keepNext/>
      <w:outlineLvl w:val="0"/>
    </w:pPr>
    <w:rPr>
      <w:sz w:val="28"/>
    </w:rPr>
  </w:style>
  <w:style w:type="paragraph" w:styleId="620">
    <w:name w:val="Заголовок 2"/>
    <w:basedOn w:val="618"/>
    <w:next w:val="618"/>
    <w:link w:val="618"/>
    <w:qFormat/>
    <w:pPr>
      <w:ind w:firstLine="708"/>
      <w:jc w:val="both"/>
      <w:keepNext/>
      <w:outlineLvl w:val="1"/>
    </w:pPr>
    <w:rPr>
      <w:b/>
      <w:bCs/>
      <w:sz w:val="28"/>
    </w:rPr>
  </w:style>
  <w:style w:type="paragraph" w:styleId="621">
    <w:name w:val="Заголовок 3"/>
    <w:basedOn w:val="618"/>
    <w:next w:val="618"/>
    <w:link w:val="618"/>
    <w:qFormat/>
    <w:pPr>
      <w:jc w:val="center"/>
      <w:keepNext/>
      <w:outlineLvl w:val="2"/>
    </w:pPr>
    <w:rPr>
      <w:sz w:val="32"/>
    </w:rPr>
  </w:style>
  <w:style w:type="character" w:styleId="622">
    <w:name w:val="Основной шрифт абзаца"/>
    <w:next w:val="622"/>
    <w:link w:val="618"/>
    <w:semiHidden/>
  </w:style>
  <w:style w:type="table" w:styleId="623">
    <w:name w:val="Обычная таблица"/>
    <w:next w:val="623"/>
    <w:link w:val="618"/>
    <w:semiHidden/>
    <w:tblPr/>
  </w:style>
  <w:style w:type="numbering" w:styleId="624">
    <w:name w:val="Нет списка"/>
    <w:next w:val="624"/>
    <w:link w:val="618"/>
    <w:semiHidden/>
  </w:style>
  <w:style w:type="paragraph" w:styleId="625">
    <w:name w:val="Текст выноски"/>
    <w:basedOn w:val="618"/>
    <w:next w:val="625"/>
    <w:link w:val="618"/>
    <w:semiHidden/>
    <w:rPr>
      <w:rFonts w:ascii="Tahoma" w:hAnsi="Tahoma" w:cs="Tahoma"/>
      <w:sz w:val="16"/>
      <w:szCs w:val="16"/>
    </w:rPr>
  </w:style>
  <w:style w:type="character" w:styleId="626">
    <w:name w:val="Гиперссылка"/>
    <w:next w:val="626"/>
    <w:link w:val="618"/>
    <w:rPr>
      <w:color w:val="0000ff"/>
      <w:u w:val="single"/>
    </w:rPr>
  </w:style>
  <w:style w:type="paragraph" w:styleId="627">
    <w:name w:val="Обычный (веб)"/>
    <w:basedOn w:val="618"/>
    <w:next w:val="627"/>
    <w:link w:val="618"/>
    <w:uiPriority w:val="99"/>
    <w:pPr>
      <w:spacing w:before="100" w:beforeAutospacing="1" w:after="100" w:afterAutospacing="1"/>
    </w:pPr>
  </w:style>
  <w:style w:type="table" w:styleId="628">
    <w:name w:val="Сетка таблицы"/>
    <w:basedOn w:val="623"/>
    <w:next w:val="628"/>
    <w:link w:val="618"/>
    <w:tblPr/>
  </w:style>
  <w:style w:type="character" w:styleId="629">
    <w:name w:val="Font Style19"/>
    <w:next w:val="629"/>
    <w:link w:val="618"/>
    <w:uiPriority w:val="99"/>
    <w:rPr>
      <w:rFonts w:ascii="Times New Roman" w:hAnsi="Times New Roman" w:cs="Times New Roman"/>
      <w:sz w:val="26"/>
      <w:szCs w:val="26"/>
    </w:rPr>
  </w:style>
  <w:style w:type="paragraph" w:styleId="630">
    <w:name w:val="Таблицы (моноширинный)"/>
    <w:basedOn w:val="618"/>
    <w:next w:val="618"/>
    <w:link w:val="618"/>
    <w:pPr>
      <w:jc w:val="both"/>
      <w:widowControl w:val="off"/>
    </w:pPr>
    <w:rPr>
      <w:rFonts w:ascii="Courier New" w:hAnsi="Courier New" w:cs="Courier New"/>
    </w:rPr>
  </w:style>
  <w:style w:type="character" w:styleId="631">
    <w:name w:val="Строгий"/>
    <w:next w:val="631"/>
    <w:link w:val="618"/>
    <w:uiPriority w:val="22"/>
    <w:qFormat/>
    <w:rPr>
      <w:b/>
      <w:bCs/>
    </w:rPr>
  </w:style>
  <w:style w:type="paragraph" w:styleId="632">
    <w:name w:val="Нижний колонтитул"/>
    <w:basedOn w:val="618"/>
    <w:next w:val="632"/>
    <w:link w:val="633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33">
    <w:name w:val="Нижний колонтитул Знак"/>
    <w:next w:val="633"/>
    <w:link w:val="632"/>
    <w:rPr>
      <w:sz w:val="24"/>
      <w:szCs w:val="24"/>
    </w:rPr>
  </w:style>
  <w:style w:type="paragraph" w:styleId="634">
    <w:name w:val="Основной текст 2"/>
    <w:basedOn w:val="618"/>
    <w:next w:val="634"/>
    <w:link w:val="635"/>
    <w:unhideWhenUsed/>
    <w:pPr>
      <w:jc w:val="center"/>
      <w:shd w:val="clear" w:color="auto" w:fill="ffffff"/>
    </w:pPr>
    <w:rPr>
      <w:sz w:val="28"/>
      <w:szCs w:val="20"/>
      <w:lang w:val="en-US" w:eastAsia="en-US"/>
    </w:rPr>
  </w:style>
  <w:style w:type="character" w:styleId="635">
    <w:name w:val="Основной текст 2 Знак"/>
    <w:next w:val="635"/>
    <w:link w:val="634"/>
    <w:rPr>
      <w:sz w:val="28"/>
      <w:shd w:val="clear" w:color="auto" w:fill="ffffff"/>
      <w:lang w:val="en-US" w:eastAsia="en-US"/>
    </w:rPr>
  </w:style>
  <w:style w:type="paragraph" w:styleId="636">
    <w:name w:val="docdata,docy,v5,2147,bqiaagaaeyqcaaagiaiaaaohbqaabzufaaaaaaaaaaaaaaaaaaaaaaaaaaaaaaaaaaaaaaaaaaaaaaaaaaaaaaaaaaaaaaaaaaaaaaaaaaaaaaaaaaaaaaaaaaaaaaaaaaaaaaaaaaaaaaaaaaaaaaaaaaaaaaaaaaaaaaaaaaaaaaaaaaaaaaaaaaaaaaaaaaaaaaaaaaaaaaaaaaaaaaaaaaaaaaaaaaaaaaaa"/>
    <w:basedOn w:val="618"/>
    <w:next w:val="636"/>
    <w:link w:val="618"/>
    <w:pPr>
      <w:spacing w:before="100" w:beforeAutospacing="1" w:after="100" w:afterAutospacing="1"/>
    </w:pPr>
  </w:style>
  <w:style w:type="paragraph" w:styleId="637">
    <w:name w:val="Без интервала"/>
    <w:next w:val="637"/>
    <w:link w:val="618"/>
    <w:uiPriority w:val="1"/>
    <w:qFormat/>
    <w:rPr>
      <w:sz w:val="24"/>
      <w:szCs w:val="24"/>
      <w:lang w:val="ru-RU" w:eastAsia="ru-RU" w:bidi="ar-SA"/>
    </w:rPr>
  </w:style>
  <w:style w:type="character" w:styleId="638">
    <w:name w:val="1697,bqiaagaaeyqcaaagiaiaaapfawaabdmdaaaaaaaaaaaaaaaaaaaaaaaaaaaaaaaaaaaaaaaaaaaaaaaaaaaaaaaaaaaaaaaaaaaaaaaaaaaaaaaaaaaaaaaaaaaaaaaaaaaaaaaaaaaaaaaaaaaaaaaaaaaaaaaaaaaaaaaaaaaaaaaaaaaaaaaaaaaaaaaaaaaaaaaaaaaaaaaaaaaaaaaaaaaaaaaaaaaaaaaa"/>
    <w:next w:val="638"/>
    <w:link w:val="618"/>
  </w:style>
  <w:style w:type="character" w:styleId="639">
    <w:name w:val="2479,bqiaagaaeyqcaaagiaiaaao/caaabc0iaaaaaaaaaaaaaaaaaaaaaaaaaaaaaaaaaaaaaaaaaaaaaaaaaaaaaaaaaaaaaaaaaaaaaaaaaaaaaaaaaaaaaaaaaaaaaaaaaaaaaaaaaaaaaaaaaaaaaaaaaaaaaaaaaaaaaaaaaaaaaaaaaaaaaaaaaaaaaaaaaaaaaaaaaaaaaaaaaaaaaaaaaaaaaaaaaaaaaaaa"/>
    <w:next w:val="639"/>
    <w:link w:val="618"/>
  </w:style>
  <w:style w:type="character" w:styleId="640">
    <w:name w:val="1462,bqiaagaaeyqcaaagiaiaaantbqaabwefaaaaaaaaaaaaaaaaaaaaaaaaaaaaaaaaaaaaaaaaaaaaaaaaaaaaaaaaaaaaaaaaaaaaaaaaaaaaaaaaaaaaaaaaaaaaaaaaaaaaaaaaaaaaaaaaaaaaaaaaaaaaaaaaaaaaaaaaaaaaaaaaaaaaaaaaaaaaaaaaaaaaaaaaaaaaaaaaaaaaaaaaaaaaaaaaaaaaaaaa"/>
    <w:next w:val="640"/>
    <w:link w:val="618"/>
  </w:style>
  <w:style w:type="character" w:styleId="641">
    <w:name w:val="1507,bqiaagaaeyqcaaagiaiaaaoabqaaby4faaaaaaaaaaaaaaaaaaaaaaaaaaaaaaaaaaaaaaaaaaaaaaaaaaaaaaaaaaaaaaaaaaaaaaaaaaaaaaaaaaaaaaaaaaaaaaaaaaaaaaaaaaaaaaaaaaaaaaaaaaaaaaaaaaaaaaaaaaaaaaaaaaaaaaaaaaaaaaaaaaaaaaaaaaaaaaaaaaaaaaaaaaaaaaaaaaaaaaaa"/>
    <w:next w:val="641"/>
    <w:link w:val="618"/>
  </w:style>
  <w:style w:type="character" w:styleId="642">
    <w:name w:val="1271,bqiaagaaeyqcaaagiaiaaaoubaaabaieaaaaaaaaaaaaaaaaaaaaaaaaaaaaaaaaaaaaaaaaaaaaaaaaaaaaaaaaaaaaaaaaaaaaaaaaaaaaaaaaaaaaaaaaaaaaaaaaaaaaaaaaaaaaaaaaaaaaaaaaaaaaaaaaaaaaaaaaaaaaaaaaaaaaaaaaaaaaaaaaaaaaaaaaaaaaaaaaaaaaaaaaaaaaaaaaaaaaaaaa"/>
    <w:next w:val="642"/>
    <w:link w:val="618"/>
  </w:style>
  <w:style w:type="character" w:styleId="643">
    <w:name w:val="2341,bqiaagaaeyqcaaagiaiaaanjbgaabvcgaaaaaaaaaaaaaaaaaaaaaaaaaaaaaaaaaaaaaaaaaaaaaaaaaaaaaaaaaaaaaaaaaaaaaaaaaaaaaaaaaaaaaaaaaaaaaaaaaaaaaaaaaaaaaaaaaaaaaaaaaaaaaaaaaaaaaaaaaaaaaaaaaaaaaaaaaaaaaaaaaaaaaaaaaaaaaaaaaaaaaaaaaaaaaaaaaaaaaaaa"/>
    <w:next w:val="643"/>
    <w:link w:val="618"/>
  </w:style>
  <w:style w:type="character" w:styleId="644">
    <w:name w:val="1805,bqiaagaaeyqcaaagiaiaaamxbaaabt8eaaaaaaaaaaaaaaaaaaaaaaaaaaaaaaaaaaaaaaaaaaaaaaaaaaaaaaaaaaaaaaaaaaaaaaaaaaaaaaaaaaaaaaaaaaaaaaaaaaaaaaaaaaaaaaaaaaaaaaaaaaaaaaaaaaaaaaaaaaaaaaaaaaaaaaaaaaaaaaaaaaaaaaaaaaaaaaaaaaaaaaaaaaaaaaaaaaaaaaaa"/>
    <w:next w:val="644"/>
    <w:link w:val="618"/>
  </w:style>
  <w:style w:type="character" w:styleId="645">
    <w:name w:val="2458,bqiaagaaeyqcaaagiaiaaao4bgaabcygaaaaaaaaaaaaaaaaaaaaaaaaaaaaaaaaaaaaaaaaaaaaaaaaaaaaaaaaaaaaaaaaaaaaaaaaaaaaaaaaaaaaaaaaaaaaaaaaaaaaaaaaaaaaaaaaaaaaaaaaaaaaaaaaaaaaaaaaaaaaaaaaaaaaaaaaaaaaaaaaaaaaaaaaaaaaaaaaaaaaaaaaaaaaaaaaaaaaaaaa"/>
    <w:next w:val="645"/>
    <w:link w:val="618"/>
  </w:style>
  <w:style w:type="character" w:styleId="646">
    <w:name w:val="2464,bqiaagaaeyqcaaagiaiaaamhcqaabrujaaaaaaaaaaaaaaaaaaaaaaaaaaaaaaaaaaaaaaaaaaaaaaaaaaaaaaaaaaaaaaaaaaaaaaaaaaaaaaaaaaaaaaaaaaaaaaaaaaaaaaaaaaaaaaaaaaaaaaaaaaaaaaaaaaaaaaaaaaaaaaaaaaaaaaaaaaaaaaaaaaaaaaaaaaaaaaaaaaaaaaaaaaaaaaaaaaaaaaaa"/>
    <w:next w:val="646"/>
    <w:link w:val="618"/>
  </w:style>
  <w:style w:type="character" w:styleId="1009" w:default="1">
    <w:name w:val="Default Paragraph Font"/>
    <w:uiPriority w:val="1"/>
    <w:semiHidden/>
    <w:unhideWhenUsed/>
  </w:style>
  <w:style w:type="numbering" w:styleId="1010" w:default="1">
    <w:name w:val="No List"/>
    <w:uiPriority w:val="99"/>
    <w:semiHidden/>
    <w:unhideWhenUsed/>
  </w:style>
  <w:style w:type="table" w:styleId="10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AGRO</Company>
  <DocSecurity>0</DocSecurity>
  <HyperlinksChanged>false</HyperlinksChanged>
  <ScaleCrop>false</ScaleCrop>
  <SharedDoc>false</SharedDoc>
  <Template>Письмо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user02</dc:creator>
  <cp:revision>49</cp:revision>
  <dcterms:created xsi:type="dcterms:W3CDTF">2019-05-29T07:32:00Z</dcterms:created>
  <dcterms:modified xsi:type="dcterms:W3CDTF">2024-06-14T07:09:36Z</dcterms:modified>
  <cp:version>917504</cp:version>
</cp:coreProperties>
</file>