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7800" w:leader="none"/>
        </w:tabs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</w:r>
      <w:r>
        <w:rPr>
          <w:rStyle w:val="663"/>
        </w:rPr>
        <w:t xml:space="preserve">ПРОГНОЗ ПОГОДЫ НА 18.02.2024</w:t>
      </w:r>
      <w:r>
        <w:rPr>
          <w:sz w:val="28"/>
          <w:szCs w:val="28"/>
        </w:rPr>
        <w:t xml:space="preserve">  В крае: переменная облачность. Ночью на большей части территории, днем местами небольшой снег, ночью местами метель. В утренние часы местами изморозь. На дорогах местами гололедица. Ветер восточный ночью 3-8 м/с, местами порыв</w:t>
      </w:r>
      <w:r>
        <w:rPr>
          <w:sz w:val="28"/>
          <w:szCs w:val="28"/>
        </w:rPr>
        <w:t xml:space="preserve">ы до 13 м/с, днем 2-7 м/с, местами порывы до 12 м/с. Температура ночью -22,-27 гр., местами до -32 гр., днём -16,-21 гр.                                                                                                                                              </w:t>
      </w:r>
      <w:r>
        <w:rPr>
          <w:rStyle w:val="663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Небольшой снег. В утренние часы возможна изморозь. На дорогах местами гололедица. Ветер восточный</w:t>
      </w:r>
      <w:r>
        <w:rPr>
          <w:sz w:val="28"/>
          <w:szCs w:val="28"/>
        </w:rPr>
        <w:t xml:space="preserve"> ночью 3-8 м/с, днем 2-7 м/с. Температура ночью -24,-26 гр., днем -18,-20 гр. </w:t>
      </w:r>
      <w:r>
        <w:rPr>
          <w:rFonts w:eastAsia="Calibri" w:cs="Calibri"/>
          <w:bCs/>
          <w:sz w:val="28"/>
          <w:szCs w:val="28"/>
        </w:rPr>
      </w:r>
      <w:r>
        <w:rPr>
          <w:rFonts w:eastAsia="Calibri" w:cs="Calibri"/>
          <w:bCs/>
          <w:sz w:val="28"/>
          <w:szCs w:val="28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/>
          <w:bCs/>
          <w:szCs w:val="28"/>
        </w:rPr>
      </w:pP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413</cp:revision>
  <dcterms:created xsi:type="dcterms:W3CDTF">2020-06-15T07:10:00Z</dcterms:created>
  <dcterms:modified xsi:type="dcterms:W3CDTF">2024-02-17T07:26:19Z</dcterms:modified>
</cp:coreProperties>
</file>