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F24" w:rsidRPr="00D47F24" w:rsidRDefault="00D47F24" w:rsidP="00D47F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</w:pPr>
      <w:r w:rsidRPr="00D47F24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РЕШЕНИЕ 15 апреля 2019г № 95 "О внесении изменений в решение Суетского районного Собрания депутатов Алтайского края от 27.12.2018 года № 25-СД «О районном бюджете муниципального образования Суетский район Алтайского края на 2019 год»</w:t>
      </w:r>
    </w:p>
    <w:p w:rsidR="00D47F24" w:rsidRPr="00D47F24" w:rsidRDefault="00D47F24" w:rsidP="00D47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F2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  <w:r w:rsidRPr="00D47F2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</w:p>
    <w:p w:rsidR="00D47F24" w:rsidRPr="00D47F24" w:rsidRDefault="00D47F24" w:rsidP="00D47F24">
      <w:pPr>
        <w:spacing w:after="225" w:line="240" w:lineRule="auto"/>
        <w:ind w:left="-709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Принято</w:t>
      </w:r>
    </w:p>
    <w:p w:rsidR="00D47F24" w:rsidRPr="00D47F24" w:rsidRDefault="00D47F24" w:rsidP="00D47F24">
      <w:pPr>
        <w:spacing w:after="225" w:line="240" w:lineRule="auto"/>
        <w:ind w:left="-709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Решением Суетского районного</w:t>
      </w:r>
    </w:p>
    <w:p w:rsidR="00D47F24" w:rsidRPr="00D47F24" w:rsidRDefault="00D47F24" w:rsidP="00D47F24">
      <w:pPr>
        <w:spacing w:after="225" w:line="240" w:lineRule="auto"/>
        <w:ind w:left="-709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Собрания депутатов Алтайского края</w:t>
      </w:r>
    </w:p>
    <w:p w:rsidR="00D47F24" w:rsidRPr="00D47F24" w:rsidRDefault="00D47F24" w:rsidP="00D47F24">
      <w:pPr>
        <w:spacing w:after="225" w:line="240" w:lineRule="auto"/>
        <w:ind w:left="-709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15 апреля 2019 года №95</w:t>
      </w:r>
    </w:p>
    <w:p w:rsidR="00D47F24" w:rsidRPr="00D47F24" w:rsidRDefault="00D47F24" w:rsidP="00D47F24">
      <w:pPr>
        <w:spacing w:after="225" w:line="240" w:lineRule="auto"/>
        <w:ind w:left="-709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D47F24" w:rsidRPr="00D47F24" w:rsidRDefault="00D47F24" w:rsidP="00D47F24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color w:val="584F4F"/>
          <w:sz w:val="28"/>
          <w:szCs w:val="28"/>
          <w:lang w:eastAsia="ru-RU"/>
        </w:rPr>
        <w:t>РЕ Ш Е Н И Е</w:t>
      </w:r>
    </w:p>
    <w:p w:rsidR="00D47F24" w:rsidRPr="00D47F24" w:rsidRDefault="00D47F24" w:rsidP="00D47F2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b/>
          <w:bCs/>
          <w:color w:val="584F4F"/>
          <w:sz w:val="18"/>
          <w:szCs w:val="18"/>
          <w:lang w:eastAsia="ru-RU"/>
        </w:rPr>
        <w:t> </w:t>
      </w:r>
    </w:p>
    <w:p w:rsidR="00D47F24" w:rsidRPr="00D47F24" w:rsidRDefault="00D47F24" w:rsidP="00D47F2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b/>
          <w:bCs/>
          <w:color w:val="584F4F"/>
          <w:sz w:val="18"/>
          <w:szCs w:val="18"/>
          <w:lang w:eastAsia="ru-RU"/>
        </w:rPr>
        <w:t>О внесении изменений в решение Суетского районного</w:t>
      </w:r>
    </w:p>
    <w:p w:rsidR="00D47F24" w:rsidRPr="00D47F24" w:rsidRDefault="00D47F24" w:rsidP="00D47F2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b/>
          <w:bCs/>
          <w:color w:val="584F4F"/>
          <w:sz w:val="18"/>
          <w:szCs w:val="18"/>
          <w:lang w:eastAsia="ru-RU"/>
        </w:rPr>
        <w:t>Собрания депутатов Алтайского края от 27.12.2018 года</w:t>
      </w:r>
    </w:p>
    <w:p w:rsidR="00D47F24" w:rsidRPr="00D47F24" w:rsidRDefault="00D47F24" w:rsidP="00D47F2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b/>
          <w:bCs/>
          <w:color w:val="584F4F"/>
          <w:sz w:val="18"/>
          <w:szCs w:val="18"/>
          <w:lang w:eastAsia="ru-RU"/>
        </w:rPr>
        <w:t>№ 25-СД «О районном бюджете муниципального образования</w:t>
      </w:r>
    </w:p>
    <w:p w:rsidR="00D47F24" w:rsidRPr="00D47F24" w:rsidRDefault="00D47F24" w:rsidP="00D47F2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b/>
          <w:bCs/>
          <w:color w:val="584F4F"/>
          <w:sz w:val="18"/>
          <w:szCs w:val="18"/>
          <w:lang w:eastAsia="ru-RU"/>
        </w:rPr>
        <w:t>Суетский район Алтайского края на 2019  год»</w:t>
      </w:r>
    </w:p>
    <w:p w:rsidR="00D47F24" w:rsidRPr="00D47F24" w:rsidRDefault="00D47F24" w:rsidP="00D47F24">
      <w:pPr>
        <w:spacing w:after="225" w:line="240" w:lineRule="auto"/>
        <w:ind w:firstLine="540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color w:val="584F4F"/>
          <w:sz w:val="18"/>
          <w:szCs w:val="18"/>
          <w:lang w:eastAsia="ru-RU"/>
        </w:rPr>
        <w:t> </w:t>
      </w:r>
    </w:p>
    <w:p w:rsidR="00D47F24" w:rsidRPr="00D47F24" w:rsidRDefault="00D47F24" w:rsidP="00D47F24">
      <w:pPr>
        <w:spacing w:after="225" w:line="240" w:lineRule="auto"/>
        <w:ind w:firstLine="540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color w:val="584F4F"/>
          <w:sz w:val="18"/>
          <w:szCs w:val="18"/>
          <w:lang w:eastAsia="ru-RU"/>
        </w:rPr>
        <w:t> </w:t>
      </w:r>
    </w:p>
    <w:p w:rsidR="00D47F24" w:rsidRPr="00D47F24" w:rsidRDefault="00D47F24" w:rsidP="00D47F24">
      <w:pPr>
        <w:spacing w:after="225" w:line="240" w:lineRule="auto"/>
        <w:ind w:firstLine="708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color w:val="584F4F"/>
          <w:sz w:val="18"/>
          <w:szCs w:val="18"/>
          <w:lang w:eastAsia="ru-RU"/>
        </w:rPr>
        <w:t>В соответствии со статьей 24 Устава  Суетского района Алтайского края, статьей 18 положения о бюджетном устройстве, бюджетном процессе и финансовом контроле в муниципальном образовании Суетский район Алтайского края   Суетское районное Собрание депутатов Алтайского края РЕШИЛО:</w:t>
      </w:r>
    </w:p>
    <w:p w:rsidR="00D47F24" w:rsidRPr="00D47F24" w:rsidRDefault="00D47F24" w:rsidP="00D47F24">
      <w:pPr>
        <w:spacing w:after="225" w:line="240" w:lineRule="auto"/>
        <w:ind w:firstLine="708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color w:val="584F4F"/>
          <w:sz w:val="18"/>
          <w:szCs w:val="18"/>
          <w:lang w:eastAsia="ru-RU"/>
        </w:rPr>
        <w:t>1. Внести в Решение </w:t>
      </w:r>
      <w:r w:rsidRPr="00D47F24">
        <w:rPr>
          <w:rFonts w:ascii="Verdana" w:eastAsia="Times New Roman" w:hAnsi="Verdana" w:cs="Times New Roman"/>
          <w:b/>
          <w:bCs/>
          <w:color w:val="584F4F"/>
          <w:sz w:val="18"/>
          <w:szCs w:val="18"/>
          <w:lang w:eastAsia="ru-RU"/>
        </w:rPr>
        <w:t> </w:t>
      </w:r>
      <w:r w:rsidRPr="00D47F24">
        <w:rPr>
          <w:rFonts w:ascii="Verdana" w:eastAsia="Times New Roman" w:hAnsi="Verdana" w:cs="Times New Roman"/>
          <w:color w:val="584F4F"/>
          <w:sz w:val="18"/>
          <w:szCs w:val="18"/>
          <w:lang w:eastAsia="ru-RU"/>
        </w:rPr>
        <w:t>Суетского районного Собрания депутатов Алтайского края от 27 декабря 2018 года № 25-СД «О районном бюджете муниципального образования Суетский район Алтайского края   на 2019 год» следующие изменения:</w:t>
      </w:r>
    </w:p>
    <w:p w:rsidR="00D47F24" w:rsidRPr="00D47F24" w:rsidRDefault="00D47F24" w:rsidP="00D47F24">
      <w:pPr>
        <w:spacing w:after="225" w:line="240" w:lineRule="auto"/>
        <w:ind w:firstLine="708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color w:val="584F4F"/>
          <w:sz w:val="18"/>
          <w:szCs w:val="18"/>
          <w:lang w:eastAsia="ru-RU"/>
        </w:rPr>
        <w:t>1) в части 1 статьи 1:</w:t>
      </w:r>
    </w:p>
    <w:p w:rsidR="00D47F24" w:rsidRPr="00D47F24" w:rsidRDefault="00D47F24" w:rsidP="00D47F24">
      <w:pPr>
        <w:spacing w:after="225" w:line="240" w:lineRule="auto"/>
        <w:ind w:firstLine="720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color w:val="584F4F"/>
          <w:sz w:val="18"/>
          <w:szCs w:val="18"/>
          <w:lang w:eastAsia="ru-RU"/>
        </w:rPr>
        <w:t>а) в пункте 1 слова «92476.5 тыс.рублей» заменить словами «96018.5 тыс. рублей», слова « 66404.6 тыс. рублей» заменить словами «69946.6тыс. рублей»;</w:t>
      </w:r>
    </w:p>
    <w:p w:rsidR="00D47F24" w:rsidRPr="00D47F24" w:rsidRDefault="00D47F24" w:rsidP="00D47F24">
      <w:pPr>
        <w:spacing w:after="225" w:line="240" w:lineRule="auto"/>
        <w:ind w:firstLine="709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color w:val="584F4F"/>
          <w:sz w:val="18"/>
          <w:szCs w:val="18"/>
          <w:lang w:eastAsia="ru-RU"/>
        </w:rPr>
        <w:t>б) в пункте 2 слова « 96301.9 тыс. рублей» заменить словами «100263.9 тыс. рублей»;</w:t>
      </w:r>
    </w:p>
    <w:p w:rsidR="00D47F24" w:rsidRPr="00D47F24" w:rsidRDefault="00D47F24" w:rsidP="00D47F24">
      <w:pPr>
        <w:spacing w:after="225" w:line="240" w:lineRule="auto"/>
        <w:ind w:firstLine="709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color w:val="584F4F"/>
          <w:sz w:val="18"/>
          <w:szCs w:val="18"/>
          <w:lang w:eastAsia="ru-RU"/>
        </w:rPr>
        <w:t>в) в пункте 4 слова «3825.4 тыс.рублей» заменить словами «  4245.4 тыс. рублей»</w:t>
      </w:r>
    </w:p>
    <w:p w:rsidR="00D47F24" w:rsidRPr="00D47F24" w:rsidRDefault="00D47F24" w:rsidP="00D47F24">
      <w:pPr>
        <w:spacing w:after="225" w:line="240" w:lineRule="auto"/>
        <w:ind w:firstLine="709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color w:val="584F4F"/>
          <w:sz w:val="18"/>
          <w:szCs w:val="18"/>
          <w:lang w:eastAsia="ru-RU"/>
        </w:rPr>
        <w:t>2) приложение 1 изложить в следующей редакции:</w:t>
      </w:r>
    </w:p>
    <w:p w:rsidR="00D47F24" w:rsidRPr="00D47F24" w:rsidRDefault="00D47F24" w:rsidP="00D47F24">
      <w:pPr>
        <w:spacing w:after="225" w:line="240" w:lineRule="auto"/>
        <w:ind w:firstLine="709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color w:val="584F4F"/>
          <w:sz w:val="18"/>
          <w:szCs w:val="18"/>
          <w:lang w:eastAsia="ru-RU"/>
        </w:rPr>
        <w:t> </w:t>
      </w:r>
    </w:p>
    <w:p w:rsidR="00D47F24" w:rsidRPr="00D47F24" w:rsidRDefault="00D47F24" w:rsidP="00D47F24">
      <w:pPr>
        <w:spacing w:after="225" w:line="240" w:lineRule="auto"/>
        <w:ind w:firstLine="720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color w:val="584F4F"/>
          <w:sz w:val="18"/>
          <w:szCs w:val="18"/>
          <w:lang w:eastAsia="ru-RU"/>
        </w:rPr>
        <w:t>Источники финансирования дефицита районного бюджета на 2019 год</w:t>
      </w:r>
    </w:p>
    <w:p w:rsidR="00D47F24" w:rsidRPr="00D47F24" w:rsidRDefault="00D47F24" w:rsidP="00D47F24">
      <w:pPr>
        <w:spacing w:after="225" w:line="240" w:lineRule="auto"/>
        <w:ind w:firstLine="720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color w:val="584F4F"/>
          <w:sz w:val="18"/>
          <w:szCs w:val="1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5"/>
        <w:gridCol w:w="5491"/>
        <w:gridCol w:w="1334"/>
      </w:tblGrid>
      <w:tr w:rsidR="00D47F24" w:rsidRPr="00D47F24" w:rsidTr="00D47F24"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lastRenderedPageBreak/>
              <w:t>Код бюджетной классификации</w:t>
            </w:r>
          </w:p>
        </w:tc>
        <w:tc>
          <w:tcPr>
            <w:tcW w:w="5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Источники финансирования дефицита районного бюджета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Сумма</w:t>
            </w:r>
          </w:p>
        </w:tc>
      </w:tr>
      <w:tr w:rsidR="00D47F24" w:rsidRPr="00D47F24" w:rsidTr="00D47F24"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Источники финансирования дефицита районного бюджета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4245.4</w:t>
            </w:r>
          </w:p>
        </w:tc>
      </w:tr>
      <w:tr w:rsidR="00D47F24" w:rsidRPr="00D47F24" w:rsidTr="00D47F24"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00001000000000000000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 </w:t>
            </w:r>
          </w:p>
        </w:tc>
      </w:tr>
      <w:tr w:rsidR="00D47F24" w:rsidRPr="00D47F24" w:rsidTr="00D47F24"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00001030000000000000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 </w:t>
            </w:r>
          </w:p>
        </w:tc>
      </w:tr>
      <w:tr w:rsidR="00D47F24" w:rsidRPr="00D47F24" w:rsidTr="00D47F24"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00001030100000000000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 </w:t>
            </w:r>
          </w:p>
        </w:tc>
      </w:tr>
      <w:tr w:rsidR="00D47F24" w:rsidRPr="00D47F24" w:rsidTr="00D47F24"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00001030100000000700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 </w:t>
            </w:r>
          </w:p>
        </w:tc>
      </w:tr>
      <w:tr w:rsidR="00D47F24" w:rsidRPr="00D47F24" w:rsidTr="00D47F24"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00001030100050000710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 </w:t>
            </w:r>
          </w:p>
        </w:tc>
      </w:tr>
      <w:tr w:rsidR="00D47F24" w:rsidRPr="00D47F24" w:rsidTr="00D47F24"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00001030100000000800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 </w:t>
            </w:r>
          </w:p>
        </w:tc>
      </w:tr>
      <w:tr w:rsidR="00D47F24" w:rsidRPr="00D47F24" w:rsidTr="00D47F24"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00001030100050000810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 </w:t>
            </w:r>
          </w:p>
        </w:tc>
      </w:tr>
      <w:tr w:rsidR="00D47F24" w:rsidRPr="00D47F24" w:rsidTr="00D47F24"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00001060000000000000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Иные источники внутреннего финансирования дефицита бюджета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 </w:t>
            </w:r>
          </w:p>
        </w:tc>
      </w:tr>
      <w:tr w:rsidR="00D47F24" w:rsidRPr="00D47F24" w:rsidTr="00D47F24"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00010604000000000000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Исполнение государственных и муниципальных гарантий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 </w:t>
            </w:r>
          </w:p>
        </w:tc>
      </w:tr>
      <w:tr w:rsidR="00D47F24" w:rsidRPr="00D47F24" w:rsidTr="00D47F24"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00001060401000000000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Исполнение государственных и муниципальных гарантий в валюте РФ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 </w:t>
            </w:r>
          </w:p>
        </w:tc>
      </w:tr>
      <w:tr w:rsidR="00D47F24" w:rsidRPr="00D47F24" w:rsidTr="00D47F24"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00001060401000000800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Исполнение государственных и муниципальных гарантий в валюте РФ в случае, если исполнение гарантом государственных и муниципальных гарантий ведет к возникновению права регрессного требования гаранта к принципиалу либо обусловлено уступкой гаранту прав требования бенефициара к принципиалу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 </w:t>
            </w:r>
          </w:p>
        </w:tc>
      </w:tr>
      <w:tr w:rsidR="00D47F24" w:rsidRPr="00D47F24" w:rsidTr="00D47F24"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00001060401050000810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Исполнение муниципальных гарантий муниципальных районов в валюте РФ в случае, если исполнение гарантом муниципальных гарантий ведет к возникновению права регрессного требования гаранта к принципиалу либо обусловлено уступкой гаранту прав требования бенефициара к принципиалу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 </w:t>
            </w:r>
          </w:p>
        </w:tc>
      </w:tr>
      <w:tr w:rsidR="00D47F24" w:rsidRPr="00D47F24" w:rsidTr="00D47F24"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00001050000000000000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4245.4</w:t>
            </w:r>
          </w:p>
        </w:tc>
      </w:tr>
      <w:tr w:rsidR="00D47F24" w:rsidRPr="00D47F24" w:rsidTr="00D47F24"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00001050000000000500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-96018.5</w:t>
            </w:r>
          </w:p>
        </w:tc>
      </w:tr>
      <w:tr w:rsidR="00D47F24" w:rsidRPr="00D47F24" w:rsidTr="00D47F24"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00001050200000000500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Увеличение  прочих остатков средств бюджетов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-96018.5</w:t>
            </w:r>
          </w:p>
        </w:tc>
      </w:tr>
      <w:tr w:rsidR="00D47F24" w:rsidRPr="00D47F24" w:rsidTr="00D47F24"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00001050201000000510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-96018.5</w:t>
            </w:r>
          </w:p>
        </w:tc>
      </w:tr>
      <w:tr w:rsidR="00D47F24" w:rsidRPr="00D47F24" w:rsidTr="00D47F24"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00001050201050000510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-96018.5</w:t>
            </w:r>
          </w:p>
        </w:tc>
      </w:tr>
      <w:tr w:rsidR="00D47F24" w:rsidRPr="00D47F24" w:rsidTr="00D47F24"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00001050000000000600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100263.9</w:t>
            </w:r>
          </w:p>
        </w:tc>
      </w:tr>
      <w:tr w:rsidR="00D47F24" w:rsidRPr="00D47F24" w:rsidTr="00D47F24"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00001050200000000600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100263.9</w:t>
            </w:r>
          </w:p>
        </w:tc>
      </w:tr>
      <w:tr w:rsidR="00D47F24" w:rsidRPr="00D47F24" w:rsidTr="00D47F24"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00001050201000000610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100263.9</w:t>
            </w:r>
          </w:p>
        </w:tc>
      </w:tr>
      <w:tr w:rsidR="00D47F24" w:rsidRPr="00D47F24" w:rsidTr="00D47F24"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lastRenderedPageBreak/>
              <w:t>00001050201050000610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100263.9</w:t>
            </w:r>
          </w:p>
        </w:tc>
      </w:tr>
    </w:tbl>
    <w:p w:rsidR="00D47F24" w:rsidRPr="00D47F24" w:rsidRDefault="00D47F24" w:rsidP="00D47F24">
      <w:pPr>
        <w:spacing w:after="225" w:line="240" w:lineRule="auto"/>
        <w:ind w:firstLine="720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color w:val="584F4F"/>
          <w:sz w:val="18"/>
          <w:szCs w:val="18"/>
          <w:lang w:eastAsia="ru-RU"/>
        </w:rPr>
        <w:t> </w:t>
      </w:r>
    </w:p>
    <w:p w:rsidR="00D47F24" w:rsidRPr="00D47F24" w:rsidRDefault="00D47F24" w:rsidP="00D47F24">
      <w:pPr>
        <w:spacing w:after="225" w:line="240" w:lineRule="auto"/>
        <w:ind w:firstLine="720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color w:val="584F4F"/>
          <w:sz w:val="18"/>
          <w:szCs w:val="18"/>
          <w:lang w:eastAsia="ru-RU"/>
        </w:rPr>
        <w:t>3) Приложение 5 изложить в следующей редакции:</w:t>
      </w:r>
    </w:p>
    <w:p w:rsidR="00D47F24" w:rsidRPr="00D47F24" w:rsidRDefault="00D47F24" w:rsidP="00D47F24">
      <w:pPr>
        <w:spacing w:after="225" w:line="240" w:lineRule="auto"/>
        <w:ind w:firstLine="720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color w:val="584F4F"/>
          <w:sz w:val="18"/>
          <w:szCs w:val="18"/>
          <w:lang w:eastAsia="ru-RU"/>
        </w:rPr>
        <w:t> </w:t>
      </w:r>
    </w:p>
    <w:p w:rsidR="00D47F24" w:rsidRPr="00D47F24" w:rsidRDefault="00D47F24" w:rsidP="00D47F24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b/>
          <w:bCs/>
          <w:color w:val="584F4F"/>
          <w:sz w:val="18"/>
          <w:szCs w:val="18"/>
          <w:lang w:eastAsia="ru-RU"/>
        </w:rPr>
        <w:t>Распределение бюджетных ассигнований по разделам и подразделам классификации расходов районного бюджета на 2019 год</w:t>
      </w:r>
    </w:p>
    <w:p w:rsidR="00D47F24" w:rsidRPr="00D47F24" w:rsidRDefault="00D47F24" w:rsidP="00D47F24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color w:val="584F4F"/>
          <w:sz w:val="18"/>
          <w:szCs w:val="18"/>
          <w:lang w:eastAsia="ru-RU"/>
        </w:rPr>
        <w:t>(тыс.руб.)</w:t>
      </w:r>
    </w:p>
    <w:tbl>
      <w:tblPr>
        <w:tblW w:w="9900" w:type="dxa"/>
        <w:tblInd w:w="-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0"/>
        <w:gridCol w:w="720"/>
        <w:gridCol w:w="540"/>
        <w:gridCol w:w="1260"/>
      </w:tblGrid>
      <w:tr w:rsidR="00D47F24" w:rsidRPr="00D47F24" w:rsidTr="00D47F24">
        <w:trPr>
          <w:trHeight w:val="315"/>
          <w:tblHeader/>
        </w:trPr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Сумма</w:t>
            </w:r>
          </w:p>
        </w:tc>
      </w:tr>
      <w:tr w:rsidR="00D47F24" w:rsidRPr="00D47F24" w:rsidTr="00D47F24">
        <w:trPr>
          <w:trHeight w:val="169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69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69" w:lineRule="atLeast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69" w:lineRule="atLeast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69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14962.9</w:t>
            </w:r>
          </w:p>
        </w:tc>
      </w:tr>
      <w:tr w:rsidR="00D47F24" w:rsidRPr="00D47F24" w:rsidTr="00D47F24">
        <w:trPr>
          <w:trHeight w:val="169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69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69" w:lineRule="atLeast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69" w:lineRule="atLeast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69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935.5</w:t>
            </w:r>
          </w:p>
        </w:tc>
      </w:tr>
      <w:tr w:rsidR="00D47F24" w:rsidRPr="00D47F24" w:rsidTr="00D47F24">
        <w:trPr>
          <w:trHeight w:val="169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69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69" w:lineRule="atLeast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69" w:lineRule="atLeast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69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1.2</w:t>
            </w:r>
          </w:p>
        </w:tc>
      </w:tr>
      <w:tr w:rsidR="00D47F24" w:rsidRPr="00D47F24" w:rsidTr="00D47F24">
        <w:trPr>
          <w:trHeight w:val="423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  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5304.3</w:t>
            </w:r>
          </w:p>
        </w:tc>
      </w:tr>
      <w:tr w:rsidR="00D47F24" w:rsidRPr="00D47F24" w:rsidTr="00D47F24">
        <w:trPr>
          <w:trHeight w:val="268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1.4</w:t>
            </w:r>
          </w:p>
        </w:tc>
      </w:tr>
      <w:tr w:rsidR="00D47F24" w:rsidRPr="00D47F24" w:rsidTr="00D47F24">
        <w:trPr>
          <w:trHeight w:val="413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2526.5</w:t>
            </w:r>
          </w:p>
        </w:tc>
      </w:tr>
      <w:tr w:rsidR="00D47F24" w:rsidRPr="00D47F24" w:rsidTr="00D47F24">
        <w:trPr>
          <w:trHeight w:val="413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500.0</w:t>
            </w:r>
          </w:p>
        </w:tc>
      </w:tr>
      <w:tr w:rsidR="00D47F24" w:rsidRPr="00D47F24" w:rsidTr="00D47F24">
        <w:trPr>
          <w:trHeight w:val="143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43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43" w:lineRule="atLeast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43" w:lineRule="atLeast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43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5694.0</w:t>
            </w:r>
          </w:p>
        </w:tc>
      </w:tr>
      <w:tr w:rsidR="00D47F24" w:rsidRPr="00D47F24" w:rsidTr="00D47F24">
        <w:trPr>
          <w:trHeight w:val="19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90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90" w:lineRule="atLeast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90" w:lineRule="atLeast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90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427.6</w:t>
            </w:r>
          </w:p>
        </w:tc>
      </w:tr>
      <w:tr w:rsidR="00D47F24" w:rsidRPr="00D47F24" w:rsidTr="00D47F24">
        <w:trPr>
          <w:trHeight w:val="221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21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21" w:lineRule="atLeast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21" w:lineRule="atLeast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21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427.6</w:t>
            </w:r>
          </w:p>
        </w:tc>
      </w:tr>
      <w:tr w:rsidR="00D47F24" w:rsidRPr="00D47F24" w:rsidTr="00D47F24">
        <w:trPr>
          <w:trHeight w:val="112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12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12" w:lineRule="atLeast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12" w:lineRule="atLeast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12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1416.9</w:t>
            </w:r>
          </w:p>
        </w:tc>
      </w:tr>
      <w:tr w:rsidR="00D47F24" w:rsidRPr="00D47F24" w:rsidTr="00D47F24">
        <w:trPr>
          <w:trHeight w:val="344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1335.2</w:t>
            </w:r>
          </w:p>
        </w:tc>
      </w:tr>
      <w:tr w:rsidR="00D47F24" w:rsidRPr="00D47F24" w:rsidTr="00D47F24">
        <w:trPr>
          <w:trHeight w:val="47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81.7</w:t>
            </w:r>
          </w:p>
        </w:tc>
      </w:tr>
      <w:tr w:rsidR="00D47F24" w:rsidRPr="00D47F24" w:rsidTr="00D47F24">
        <w:trPr>
          <w:trHeight w:val="173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73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73" w:lineRule="atLeast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73" w:lineRule="atLeast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73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2457.0</w:t>
            </w:r>
          </w:p>
        </w:tc>
      </w:tr>
      <w:tr w:rsidR="00D47F24" w:rsidRPr="00D47F24" w:rsidTr="00D47F24">
        <w:trPr>
          <w:trHeight w:val="102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02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02" w:lineRule="atLeast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02" w:lineRule="atLeast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02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447.1</w:t>
            </w:r>
          </w:p>
        </w:tc>
      </w:tr>
      <w:tr w:rsidR="00D47F24" w:rsidRPr="00D47F24" w:rsidTr="00D47F24">
        <w:trPr>
          <w:trHeight w:val="102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02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02" w:lineRule="atLeast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02" w:lineRule="atLeast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02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25.0</w:t>
            </w:r>
          </w:p>
        </w:tc>
      </w:tr>
      <w:tr w:rsidR="00D47F24" w:rsidRPr="00D47F24" w:rsidTr="00D47F24">
        <w:trPr>
          <w:trHeight w:val="102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02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02" w:lineRule="atLeast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02" w:lineRule="atLeast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02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1962.6</w:t>
            </w:r>
          </w:p>
        </w:tc>
      </w:tr>
      <w:tr w:rsidR="00D47F24" w:rsidRPr="00D47F24" w:rsidTr="00D47F24">
        <w:trPr>
          <w:trHeight w:val="253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22.3</w:t>
            </w:r>
          </w:p>
        </w:tc>
      </w:tr>
      <w:tr w:rsidR="00D47F24" w:rsidRPr="00D47F24" w:rsidTr="00D47F24">
        <w:trPr>
          <w:trHeight w:val="253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1042.9</w:t>
            </w:r>
          </w:p>
        </w:tc>
      </w:tr>
      <w:tr w:rsidR="00D47F24" w:rsidRPr="00D47F24" w:rsidTr="00D47F24">
        <w:trPr>
          <w:trHeight w:val="253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782.9</w:t>
            </w:r>
          </w:p>
        </w:tc>
      </w:tr>
      <w:tr w:rsidR="00D47F24" w:rsidRPr="00D47F24" w:rsidTr="00D47F24">
        <w:trPr>
          <w:trHeight w:val="253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260.0</w:t>
            </w:r>
          </w:p>
        </w:tc>
      </w:tr>
      <w:tr w:rsidR="00D47F24" w:rsidRPr="00D47F24" w:rsidTr="00D47F24">
        <w:trPr>
          <w:trHeight w:val="106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06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lastRenderedPageBreak/>
              <w:t>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06" w:lineRule="atLeast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06" w:lineRule="atLeast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06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60419.7</w:t>
            </w:r>
          </w:p>
        </w:tc>
      </w:tr>
      <w:tr w:rsidR="00D47F24" w:rsidRPr="00D47F24" w:rsidTr="00D47F24">
        <w:trPr>
          <w:trHeight w:val="106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06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06" w:lineRule="atLeast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06" w:lineRule="atLeast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06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15620.2</w:t>
            </w:r>
          </w:p>
        </w:tc>
      </w:tr>
      <w:tr w:rsidR="00D47F24" w:rsidRPr="00D47F24" w:rsidTr="00D47F24">
        <w:trPr>
          <w:trHeight w:val="169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69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69" w:lineRule="atLeast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69" w:lineRule="atLeast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69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37525.4</w:t>
            </w:r>
          </w:p>
        </w:tc>
      </w:tr>
      <w:tr w:rsidR="00D47F24" w:rsidRPr="00D47F24" w:rsidTr="00D47F24">
        <w:trPr>
          <w:trHeight w:val="169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69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69" w:lineRule="atLeast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69" w:lineRule="atLeast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69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3064.2</w:t>
            </w:r>
          </w:p>
        </w:tc>
      </w:tr>
      <w:tr w:rsidR="00D47F24" w:rsidRPr="00D47F24" w:rsidTr="00D47F24">
        <w:trPr>
          <w:trHeight w:val="129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29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29" w:lineRule="atLeast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29" w:lineRule="atLeast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29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214.2</w:t>
            </w:r>
          </w:p>
        </w:tc>
      </w:tr>
      <w:tr w:rsidR="00D47F24" w:rsidRPr="00D47F24" w:rsidTr="00D47F24">
        <w:trPr>
          <w:trHeight w:val="224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24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24" w:lineRule="atLeast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24" w:lineRule="atLeast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24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3995.7</w:t>
            </w:r>
          </w:p>
        </w:tc>
      </w:tr>
      <w:tr w:rsidR="00D47F24" w:rsidRPr="00D47F24" w:rsidTr="00D47F24">
        <w:trPr>
          <w:trHeight w:val="192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92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92" w:lineRule="atLeast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92" w:lineRule="atLeast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92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7441.6</w:t>
            </w:r>
          </w:p>
        </w:tc>
      </w:tr>
      <w:tr w:rsidR="00D47F24" w:rsidRPr="00D47F24" w:rsidTr="00D47F24">
        <w:trPr>
          <w:trHeight w:val="17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70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70" w:lineRule="atLeast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70" w:lineRule="atLeast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70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7441.6</w:t>
            </w:r>
          </w:p>
        </w:tc>
      </w:tr>
      <w:tr w:rsidR="00D47F24" w:rsidRPr="00D47F24" w:rsidTr="00D47F24">
        <w:trPr>
          <w:trHeight w:val="17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70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70" w:lineRule="atLeast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70" w:lineRule="atLeast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70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1.2</w:t>
            </w:r>
          </w:p>
        </w:tc>
      </w:tr>
      <w:tr w:rsidR="00D47F24" w:rsidRPr="00D47F24" w:rsidTr="00D47F24">
        <w:trPr>
          <w:trHeight w:val="17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70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70" w:lineRule="atLeast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70" w:lineRule="atLeast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70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1.2</w:t>
            </w:r>
          </w:p>
        </w:tc>
      </w:tr>
      <w:tr w:rsidR="00D47F24" w:rsidRPr="00D47F24" w:rsidTr="00D47F24">
        <w:trPr>
          <w:trHeight w:val="184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84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84" w:lineRule="atLeast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84" w:lineRule="atLeast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84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10250.0</w:t>
            </w:r>
          </w:p>
        </w:tc>
      </w:tr>
      <w:tr w:rsidR="00D47F24" w:rsidRPr="00D47F24" w:rsidTr="00D47F24">
        <w:trPr>
          <w:trHeight w:val="184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84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84" w:lineRule="atLeast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84" w:lineRule="atLeast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84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3542.0</w:t>
            </w:r>
          </w:p>
        </w:tc>
      </w:tr>
      <w:tr w:rsidR="00D47F24" w:rsidRPr="00D47F24" w:rsidTr="00D47F24">
        <w:trPr>
          <w:trHeight w:val="178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78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78" w:lineRule="atLeast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78" w:lineRule="atLeast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78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6708.0</w:t>
            </w:r>
          </w:p>
        </w:tc>
      </w:tr>
      <w:tr w:rsidR="00D47F24" w:rsidRPr="00D47F24" w:rsidTr="00D47F24">
        <w:trPr>
          <w:trHeight w:val="178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78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78" w:lineRule="atLeast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78" w:lineRule="atLeast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78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45.0</w:t>
            </w:r>
          </w:p>
        </w:tc>
      </w:tr>
      <w:tr w:rsidR="00D47F24" w:rsidRPr="00D47F24" w:rsidTr="00D47F24">
        <w:trPr>
          <w:trHeight w:val="178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78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78" w:lineRule="atLeast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78" w:lineRule="atLeast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78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45.0</w:t>
            </w:r>
          </w:p>
        </w:tc>
      </w:tr>
      <w:tr w:rsidR="00D47F24" w:rsidRPr="00D47F24" w:rsidTr="00D47F24">
        <w:trPr>
          <w:trHeight w:val="257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240.0</w:t>
            </w:r>
          </w:p>
        </w:tc>
      </w:tr>
      <w:tr w:rsidR="00D47F24" w:rsidRPr="00D47F24" w:rsidTr="00D47F24">
        <w:trPr>
          <w:trHeight w:val="257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240.0</w:t>
            </w:r>
          </w:p>
        </w:tc>
      </w:tr>
      <w:tr w:rsidR="00D47F24" w:rsidRPr="00D47F24" w:rsidTr="00D47F24">
        <w:trPr>
          <w:trHeight w:val="257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5.0</w:t>
            </w:r>
          </w:p>
        </w:tc>
      </w:tr>
      <w:tr w:rsidR="00D47F24" w:rsidRPr="00D47F24" w:rsidTr="00D47F24">
        <w:trPr>
          <w:trHeight w:val="257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Обслуживание  государственного внутреннего и муниципального долга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5.0</w:t>
            </w:r>
          </w:p>
        </w:tc>
      </w:tr>
      <w:tr w:rsidR="00D47F24" w:rsidRPr="00D47F24" w:rsidTr="00D47F24">
        <w:trPr>
          <w:trHeight w:val="204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04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04" w:lineRule="atLeast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04" w:lineRule="atLeast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04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1554.0</w:t>
            </w:r>
          </w:p>
        </w:tc>
      </w:tr>
      <w:tr w:rsidR="00D47F24" w:rsidRPr="00D47F24" w:rsidTr="00D47F24">
        <w:trPr>
          <w:trHeight w:val="198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98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Дотации  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98" w:lineRule="atLeast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98" w:lineRule="atLeast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98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1054.0</w:t>
            </w:r>
          </w:p>
        </w:tc>
      </w:tr>
      <w:tr w:rsidR="00D47F24" w:rsidRPr="00D47F24" w:rsidTr="00D47F24">
        <w:trPr>
          <w:trHeight w:val="198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98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Дотация на сбалансированность бюджетов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98" w:lineRule="atLeast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val="en-US" w:eastAsia="ru-RU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98" w:lineRule="atLeast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198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500.0</w:t>
            </w:r>
          </w:p>
        </w:tc>
      </w:tr>
      <w:tr w:rsidR="00D47F24" w:rsidRPr="00D47F24" w:rsidTr="00D47F24">
        <w:trPr>
          <w:trHeight w:val="349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100263.9</w:t>
            </w:r>
          </w:p>
        </w:tc>
      </w:tr>
    </w:tbl>
    <w:p w:rsidR="00D47F24" w:rsidRPr="00D47F24" w:rsidRDefault="00D47F24" w:rsidP="00D47F2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color w:val="584F4F"/>
          <w:sz w:val="18"/>
          <w:szCs w:val="18"/>
          <w:lang w:eastAsia="ru-RU"/>
        </w:rPr>
        <w:t> </w:t>
      </w:r>
    </w:p>
    <w:p w:rsidR="00D47F24" w:rsidRPr="00D47F24" w:rsidRDefault="00D47F24" w:rsidP="00D47F2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color w:val="584F4F"/>
          <w:sz w:val="18"/>
          <w:szCs w:val="18"/>
          <w:lang w:eastAsia="ru-RU"/>
        </w:rPr>
        <w:t> </w:t>
      </w:r>
    </w:p>
    <w:p w:rsidR="00D47F24" w:rsidRPr="00D47F24" w:rsidRDefault="00D47F24" w:rsidP="00D47F2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color w:val="584F4F"/>
          <w:sz w:val="18"/>
          <w:szCs w:val="18"/>
          <w:lang w:eastAsia="ru-RU"/>
        </w:rPr>
        <w:t> </w:t>
      </w:r>
    </w:p>
    <w:p w:rsidR="00D47F24" w:rsidRPr="00D47F24" w:rsidRDefault="00D47F24" w:rsidP="00D47F2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color w:val="584F4F"/>
          <w:sz w:val="18"/>
          <w:szCs w:val="18"/>
          <w:lang w:eastAsia="ru-RU"/>
        </w:rPr>
        <w:t> </w:t>
      </w:r>
    </w:p>
    <w:p w:rsidR="00D47F24" w:rsidRPr="00D47F24" w:rsidRDefault="00D47F24" w:rsidP="00D47F2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color w:val="584F4F"/>
          <w:sz w:val="18"/>
          <w:szCs w:val="18"/>
          <w:lang w:eastAsia="ru-RU"/>
        </w:rPr>
        <w:t> </w:t>
      </w:r>
    </w:p>
    <w:p w:rsidR="00D47F24" w:rsidRPr="00D47F24" w:rsidRDefault="00D47F24" w:rsidP="00D47F24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color w:val="584F4F"/>
          <w:sz w:val="18"/>
          <w:szCs w:val="18"/>
          <w:lang w:eastAsia="ru-RU"/>
        </w:rPr>
        <w:t>4) В Приложении 6  «Распределение бюджетных ассигнований по разделам, подразделам, целевым статьям</w:t>
      </w:r>
    </w:p>
    <w:p w:rsidR="00D47F24" w:rsidRPr="00D47F24" w:rsidRDefault="00D47F24" w:rsidP="00D47F24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color w:val="584F4F"/>
          <w:sz w:val="18"/>
          <w:szCs w:val="18"/>
          <w:lang w:eastAsia="ru-RU"/>
        </w:rPr>
        <w:t>и видам расходов классификации расходов бюджетов в ведомственной</w:t>
      </w:r>
    </w:p>
    <w:p w:rsidR="00D47F24" w:rsidRPr="00D47F24" w:rsidRDefault="00D47F24" w:rsidP="00D47F24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color w:val="584F4F"/>
          <w:sz w:val="18"/>
          <w:szCs w:val="18"/>
          <w:lang w:eastAsia="ru-RU"/>
        </w:rPr>
        <w:lastRenderedPageBreak/>
        <w:t>структуре расходов на  2019 год»</w:t>
      </w:r>
    </w:p>
    <w:p w:rsidR="00D47F24" w:rsidRPr="00D47F24" w:rsidRDefault="00D47F24" w:rsidP="00D47F24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color w:val="584F4F"/>
          <w:sz w:val="18"/>
          <w:szCs w:val="18"/>
          <w:lang w:eastAsia="ru-RU"/>
        </w:rPr>
        <w:t> </w:t>
      </w:r>
    </w:p>
    <w:p w:rsidR="00D47F24" w:rsidRPr="00D47F24" w:rsidRDefault="00D47F24" w:rsidP="00D47F2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color w:val="584F4F"/>
          <w:sz w:val="18"/>
          <w:szCs w:val="18"/>
          <w:lang w:eastAsia="ru-RU"/>
        </w:rPr>
        <w:t>строку :</w:t>
      </w:r>
    </w:p>
    <w:tbl>
      <w:tblPr>
        <w:tblW w:w="9975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3"/>
        <w:gridCol w:w="540"/>
        <w:gridCol w:w="540"/>
        <w:gridCol w:w="540"/>
        <w:gridCol w:w="1619"/>
        <w:gridCol w:w="720"/>
        <w:gridCol w:w="1453"/>
      </w:tblGrid>
      <w:tr w:rsidR="00D47F24" w:rsidRPr="00D47F24" w:rsidTr="00D47F24">
        <w:tc>
          <w:tcPr>
            <w:tcW w:w="4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Отдел по образованию и делам молодежи Суетского района Алтайского края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074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65078.0</w:t>
            </w:r>
          </w:p>
        </w:tc>
      </w:tr>
    </w:tbl>
    <w:p w:rsidR="00D47F24" w:rsidRPr="00D47F24" w:rsidRDefault="00D47F24" w:rsidP="00D47F2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color w:val="584F4F"/>
          <w:sz w:val="18"/>
          <w:szCs w:val="18"/>
          <w:lang w:eastAsia="ru-RU"/>
        </w:rPr>
        <w:t>Изменить на:</w:t>
      </w:r>
    </w:p>
    <w:tbl>
      <w:tblPr>
        <w:tblW w:w="9975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3"/>
        <w:gridCol w:w="540"/>
        <w:gridCol w:w="540"/>
        <w:gridCol w:w="540"/>
        <w:gridCol w:w="1619"/>
        <w:gridCol w:w="720"/>
        <w:gridCol w:w="1453"/>
      </w:tblGrid>
      <w:tr w:rsidR="00D47F24" w:rsidRPr="00D47F24" w:rsidTr="00D47F24">
        <w:tc>
          <w:tcPr>
            <w:tcW w:w="4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Отдел по образованию и делам молодежи Суетского района Алтайского края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074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65378.0</w:t>
            </w:r>
          </w:p>
        </w:tc>
      </w:tr>
    </w:tbl>
    <w:p w:rsidR="00D47F24" w:rsidRPr="00D47F24" w:rsidRDefault="00D47F24" w:rsidP="00D47F2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color w:val="584F4F"/>
          <w:sz w:val="18"/>
          <w:szCs w:val="18"/>
          <w:lang w:eastAsia="ru-RU"/>
        </w:rPr>
        <w:t> </w:t>
      </w:r>
    </w:p>
    <w:p w:rsidR="00D47F24" w:rsidRPr="00D47F24" w:rsidRDefault="00D47F24" w:rsidP="00D47F2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color w:val="584F4F"/>
          <w:sz w:val="18"/>
          <w:szCs w:val="18"/>
          <w:lang w:eastAsia="ru-RU"/>
        </w:rPr>
        <w:t>Строки:</w:t>
      </w:r>
    </w:p>
    <w:tbl>
      <w:tblPr>
        <w:tblW w:w="9975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3"/>
        <w:gridCol w:w="540"/>
        <w:gridCol w:w="540"/>
        <w:gridCol w:w="540"/>
        <w:gridCol w:w="1619"/>
        <w:gridCol w:w="720"/>
        <w:gridCol w:w="1453"/>
      </w:tblGrid>
      <w:tr w:rsidR="00D47F24" w:rsidRPr="00D47F24" w:rsidTr="00D47F24">
        <w:tc>
          <w:tcPr>
            <w:tcW w:w="4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074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57955.0</w:t>
            </w:r>
          </w:p>
        </w:tc>
      </w:tr>
      <w:tr w:rsidR="00D47F24" w:rsidRPr="00D47F24" w:rsidTr="00D47F24">
        <w:tc>
          <w:tcPr>
            <w:tcW w:w="4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15086.2</w:t>
            </w:r>
          </w:p>
        </w:tc>
      </w:tr>
    </w:tbl>
    <w:p w:rsidR="00D47F24" w:rsidRPr="00D47F24" w:rsidRDefault="00D47F24" w:rsidP="00D47F2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color w:val="584F4F"/>
          <w:sz w:val="18"/>
          <w:szCs w:val="18"/>
          <w:lang w:eastAsia="ru-RU"/>
        </w:rPr>
        <w:t>Заменить строками:</w:t>
      </w:r>
    </w:p>
    <w:tbl>
      <w:tblPr>
        <w:tblW w:w="9975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3"/>
        <w:gridCol w:w="540"/>
        <w:gridCol w:w="540"/>
        <w:gridCol w:w="540"/>
        <w:gridCol w:w="1619"/>
        <w:gridCol w:w="720"/>
        <w:gridCol w:w="1453"/>
      </w:tblGrid>
      <w:tr w:rsidR="00D47F24" w:rsidRPr="00D47F24" w:rsidTr="00D47F24">
        <w:tc>
          <w:tcPr>
            <w:tcW w:w="4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074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58255.0</w:t>
            </w:r>
          </w:p>
        </w:tc>
      </w:tr>
      <w:tr w:rsidR="00D47F24" w:rsidRPr="00D47F24" w:rsidTr="00D47F24">
        <w:tc>
          <w:tcPr>
            <w:tcW w:w="4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15336.2</w:t>
            </w:r>
          </w:p>
        </w:tc>
      </w:tr>
    </w:tbl>
    <w:p w:rsidR="00D47F24" w:rsidRPr="00D47F24" w:rsidRDefault="00D47F24" w:rsidP="00D47F2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color w:val="584F4F"/>
          <w:sz w:val="18"/>
          <w:szCs w:val="18"/>
          <w:lang w:eastAsia="ru-RU"/>
        </w:rPr>
        <w:t> </w:t>
      </w:r>
    </w:p>
    <w:p w:rsidR="00D47F24" w:rsidRPr="00D47F24" w:rsidRDefault="00D47F24" w:rsidP="00D47F2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color w:val="584F4F"/>
          <w:sz w:val="18"/>
          <w:szCs w:val="18"/>
          <w:lang w:eastAsia="ru-RU"/>
        </w:rPr>
        <w:t>После строки:</w:t>
      </w:r>
    </w:p>
    <w:tbl>
      <w:tblPr>
        <w:tblW w:w="9975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3"/>
        <w:gridCol w:w="540"/>
        <w:gridCol w:w="540"/>
        <w:gridCol w:w="540"/>
        <w:gridCol w:w="1619"/>
        <w:gridCol w:w="720"/>
        <w:gridCol w:w="1453"/>
      </w:tblGrid>
      <w:tr w:rsidR="00D47F24" w:rsidRPr="00D47F24" w:rsidTr="00D47F24">
        <w:tc>
          <w:tcPr>
            <w:tcW w:w="4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074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43 0 00 </w:t>
            </w: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val="en-US" w:eastAsia="ru-RU"/>
              </w:rPr>
              <w:t>S</w:t>
            </w: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1190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val="en-US" w:eastAsia="ru-RU"/>
              </w:rPr>
              <w:t>188</w:t>
            </w: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.0</w:t>
            </w:r>
          </w:p>
        </w:tc>
      </w:tr>
    </w:tbl>
    <w:p w:rsidR="00D47F24" w:rsidRPr="00D47F24" w:rsidRDefault="00D47F24" w:rsidP="00D47F2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color w:val="584F4F"/>
          <w:sz w:val="18"/>
          <w:szCs w:val="18"/>
          <w:lang w:eastAsia="ru-RU"/>
        </w:rPr>
        <w:t>Добавить строки:</w:t>
      </w:r>
    </w:p>
    <w:p w:rsidR="00D47F24" w:rsidRPr="00D47F24" w:rsidRDefault="00D47F24" w:rsidP="00D47F2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color w:val="584F4F"/>
          <w:sz w:val="18"/>
          <w:szCs w:val="18"/>
          <w:lang w:eastAsia="ru-RU"/>
        </w:rPr>
        <w:t> </w:t>
      </w:r>
    </w:p>
    <w:tbl>
      <w:tblPr>
        <w:tblW w:w="9975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3"/>
        <w:gridCol w:w="540"/>
        <w:gridCol w:w="540"/>
        <w:gridCol w:w="540"/>
        <w:gridCol w:w="1619"/>
        <w:gridCol w:w="720"/>
        <w:gridCol w:w="1453"/>
      </w:tblGrid>
      <w:tr w:rsidR="00D47F24" w:rsidRPr="00D47F24" w:rsidTr="00D47F24">
        <w:tc>
          <w:tcPr>
            <w:tcW w:w="4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Муниципальная программа «Устойчивое развитие сельских поселений Суетского района» на 2015-2020 годы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074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250.0</w:t>
            </w:r>
          </w:p>
        </w:tc>
      </w:tr>
      <w:tr w:rsidR="00D47F24" w:rsidRPr="00D47F24" w:rsidTr="00D47F24">
        <w:tc>
          <w:tcPr>
            <w:tcW w:w="4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Расходы на реализацию мероприятий муниципальных  программ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52 0 00 60990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250.0</w:t>
            </w:r>
          </w:p>
        </w:tc>
      </w:tr>
      <w:tr w:rsidR="00D47F24" w:rsidRPr="00D47F24" w:rsidTr="00D47F24">
        <w:tc>
          <w:tcPr>
            <w:tcW w:w="4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Закупка товаров, работ и услуг  в целях капитального ремонта муниципальной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val="en-US" w:eastAsia="ru-RU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val="en-US" w:eastAsia="ru-RU"/>
              </w:rPr>
              <w:t>0</w:t>
            </w: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52 0 00 60990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val="en-US"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250.0</w:t>
            </w:r>
          </w:p>
        </w:tc>
      </w:tr>
    </w:tbl>
    <w:p w:rsidR="00D47F24" w:rsidRPr="00D47F24" w:rsidRDefault="00D47F24" w:rsidP="00D47F2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color w:val="584F4F"/>
          <w:sz w:val="18"/>
          <w:szCs w:val="18"/>
          <w:lang w:eastAsia="ru-RU"/>
        </w:rPr>
        <w:t> </w:t>
      </w:r>
    </w:p>
    <w:p w:rsidR="00D47F24" w:rsidRPr="00D47F24" w:rsidRDefault="00D47F24" w:rsidP="00D47F2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color w:val="584F4F"/>
          <w:sz w:val="18"/>
          <w:szCs w:val="18"/>
          <w:lang w:eastAsia="ru-RU"/>
        </w:rPr>
        <w:t>Строку:</w:t>
      </w:r>
    </w:p>
    <w:tbl>
      <w:tblPr>
        <w:tblW w:w="9975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3"/>
        <w:gridCol w:w="540"/>
        <w:gridCol w:w="540"/>
        <w:gridCol w:w="540"/>
        <w:gridCol w:w="1619"/>
        <w:gridCol w:w="720"/>
        <w:gridCol w:w="1453"/>
      </w:tblGrid>
      <w:tr w:rsidR="00D47F24" w:rsidRPr="00D47F24" w:rsidTr="00D47F24">
        <w:trPr>
          <w:trHeight w:val="243"/>
        </w:trPr>
        <w:tc>
          <w:tcPr>
            <w:tcW w:w="4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074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36</w:t>
            </w: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val="en-US" w:eastAsia="ru-RU"/>
              </w:rPr>
              <w:t>8</w:t>
            </w: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95.4</w:t>
            </w:r>
          </w:p>
        </w:tc>
      </w:tr>
    </w:tbl>
    <w:p w:rsidR="00D47F24" w:rsidRPr="00D47F24" w:rsidRDefault="00D47F24" w:rsidP="00D47F2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color w:val="584F4F"/>
          <w:sz w:val="18"/>
          <w:szCs w:val="18"/>
          <w:lang w:eastAsia="ru-RU"/>
        </w:rPr>
        <w:t>Заменить строкой:</w:t>
      </w:r>
    </w:p>
    <w:tbl>
      <w:tblPr>
        <w:tblW w:w="9975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3"/>
        <w:gridCol w:w="540"/>
        <w:gridCol w:w="540"/>
        <w:gridCol w:w="540"/>
        <w:gridCol w:w="1619"/>
        <w:gridCol w:w="720"/>
        <w:gridCol w:w="1453"/>
      </w:tblGrid>
      <w:tr w:rsidR="00D47F24" w:rsidRPr="00D47F24" w:rsidTr="00D47F24">
        <w:trPr>
          <w:trHeight w:val="243"/>
        </w:trPr>
        <w:tc>
          <w:tcPr>
            <w:tcW w:w="4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074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36945.4</w:t>
            </w:r>
          </w:p>
        </w:tc>
      </w:tr>
    </w:tbl>
    <w:p w:rsidR="00D47F24" w:rsidRPr="00D47F24" w:rsidRDefault="00D47F24" w:rsidP="00D47F2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color w:val="584F4F"/>
          <w:sz w:val="18"/>
          <w:szCs w:val="18"/>
          <w:lang w:eastAsia="ru-RU"/>
        </w:rPr>
        <w:t>Строки:</w:t>
      </w:r>
    </w:p>
    <w:tbl>
      <w:tblPr>
        <w:tblW w:w="9975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3"/>
        <w:gridCol w:w="540"/>
        <w:gridCol w:w="540"/>
        <w:gridCol w:w="540"/>
        <w:gridCol w:w="1619"/>
        <w:gridCol w:w="720"/>
        <w:gridCol w:w="1453"/>
      </w:tblGrid>
      <w:tr w:rsidR="00D47F24" w:rsidRPr="00D47F24" w:rsidTr="00D47F24">
        <w:trPr>
          <w:trHeight w:val="323"/>
        </w:trPr>
        <w:tc>
          <w:tcPr>
            <w:tcW w:w="4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 xml:space="preserve">Государственная программа Алтайского края «Создание новых мест в общеобразовательных организациях в соответствии с прогнозируемой потребностью и современными условиями обучения в </w:t>
            </w: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lastRenderedPageBreak/>
              <w:t>Алтайском крае» на 2016-2025 годы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lastRenderedPageBreak/>
              <w:t>074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56 0 00 00000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276.4</w:t>
            </w:r>
          </w:p>
        </w:tc>
      </w:tr>
      <w:tr w:rsidR="00D47F24" w:rsidRPr="00D47F24" w:rsidTr="00D47F24">
        <w:trPr>
          <w:trHeight w:val="323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lastRenderedPageBreak/>
              <w:t>Выборочный капитальный ремонт здания МКОУ Ниж-Суетской СОШ им.А.Карпенков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56 0 00 </w:t>
            </w: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val="en-US" w:eastAsia="ru-RU"/>
              </w:rPr>
              <w:t>S0992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276.4</w:t>
            </w:r>
          </w:p>
        </w:tc>
      </w:tr>
      <w:tr w:rsidR="00D47F24" w:rsidRPr="00D47F24" w:rsidTr="00D47F24">
        <w:trPr>
          <w:trHeight w:val="323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Закупка товаров, работ и услуг  в целях капитального ремонта муниципальной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56 0 00 </w:t>
            </w: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val="en-US" w:eastAsia="ru-RU"/>
              </w:rPr>
              <w:t>S0992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val="en-US"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276.4</w:t>
            </w:r>
          </w:p>
        </w:tc>
      </w:tr>
    </w:tbl>
    <w:p w:rsidR="00D47F24" w:rsidRPr="00D47F24" w:rsidRDefault="00D47F24" w:rsidP="00D47F2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color w:val="584F4F"/>
          <w:sz w:val="18"/>
          <w:szCs w:val="18"/>
          <w:lang w:eastAsia="ru-RU"/>
        </w:rPr>
        <w:t>Заменить строками:</w:t>
      </w:r>
    </w:p>
    <w:p w:rsidR="00D47F24" w:rsidRPr="00D47F24" w:rsidRDefault="00D47F24" w:rsidP="00D47F2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color w:val="584F4F"/>
          <w:sz w:val="18"/>
          <w:szCs w:val="18"/>
          <w:lang w:eastAsia="ru-RU"/>
        </w:rPr>
        <w:t> </w:t>
      </w:r>
    </w:p>
    <w:tbl>
      <w:tblPr>
        <w:tblW w:w="9975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3"/>
        <w:gridCol w:w="540"/>
        <w:gridCol w:w="540"/>
        <w:gridCol w:w="540"/>
        <w:gridCol w:w="1619"/>
        <w:gridCol w:w="720"/>
        <w:gridCol w:w="1453"/>
      </w:tblGrid>
      <w:tr w:rsidR="00D47F24" w:rsidRPr="00D47F24" w:rsidTr="00D47F24">
        <w:trPr>
          <w:trHeight w:val="323"/>
        </w:trPr>
        <w:tc>
          <w:tcPr>
            <w:tcW w:w="4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Государственная программа Алтайского края «Создание новых мест в общеобразовательных организациях в соответствии с прогнозируемой потребностью и современными условиями обучения в Алтайском крае» на 2016-2025 годы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074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56 0 00 00000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326.4</w:t>
            </w:r>
          </w:p>
        </w:tc>
      </w:tr>
      <w:tr w:rsidR="00D47F24" w:rsidRPr="00D47F24" w:rsidTr="00D47F24">
        <w:trPr>
          <w:trHeight w:val="323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Выборочный капитальный ремонт здания МКОУ Ниж-Суетской СОШ им.А.Карпенков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56 0 00 </w:t>
            </w: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val="en-US" w:eastAsia="ru-RU"/>
              </w:rPr>
              <w:t>S0992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326.4</w:t>
            </w:r>
          </w:p>
        </w:tc>
      </w:tr>
      <w:tr w:rsidR="00D47F24" w:rsidRPr="00D47F24" w:rsidTr="00D47F24">
        <w:trPr>
          <w:trHeight w:val="323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Закупка товаров, работ и услуг  в целях капитального ремонта муниципальной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56 0 00 </w:t>
            </w: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val="en-US" w:eastAsia="ru-RU"/>
              </w:rPr>
              <w:t>S0992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val="en-US"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326.4</w:t>
            </w:r>
          </w:p>
        </w:tc>
      </w:tr>
    </w:tbl>
    <w:p w:rsidR="00D47F24" w:rsidRPr="00D47F24" w:rsidRDefault="00D47F24" w:rsidP="00D47F24">
      <w:pPr>
        <w:spacing w:after="225" w:line="240" w:lineRule="auto"/>
        <w:ind w:left="-284" w:firstLine="284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color w:val="584F4F"/>
          <w:sz w:val="18"/>
          <w:szCs w:val="18"/>
          <w:lang w:eastAsia="ru-RU"/>
        </w:rPr>
        <w:t>Строку:</w:t>
      </w:r>
    </w:p>
    <w:p w:rsidR="00D47F24" w:rsidRPr="00D47F24" w:rsidRDefault="00D47F24" w:rsidP="00D47F24">
      <w:pPr>
        <w:spacing w:after="225" w:line="240" w:lineRule="auto"/>
        <w:ind w:left="-284" w:firstLine="284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color w:val="584F4F"/>
          <w:sz w:val="18"/>
          <w:szCs w:val="18"/>
          <w:lang w:eastAsia="ru-RU"/>
        </w:rPr>
        <w:t> </w:t>
      </w:r>
    </w:p>
    <w:tbl>
      <w:tblPr>
        <w:tblW w:w="9915" w:type="dxa"/>
        <w:tblInd w:w="-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  <w:gridCol w:w="540"/>
        <w:gridCol w:w="540"/>
        <w:gridCol w:w="540"/>
        <w:gridCol w:w="1620"/>
        <w:gridCol w:w="720"/>
        <w:gridCol w:w="1454"/>
      </w:tblGrid>
      <w:tr w:rsidR="00D47F24" w:rsidRPr="00D47F24" w:rsidTr="00D47F24"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Управление по экономическому развитию и имущественным отношениям администрации Суетского района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6465.0</w:t>
            </w:r>
          </w:p>
        </w:tc>
      </w:tr>
    </w:tbl>
    <w:p w:rsidR="00D47F24" w:rsidRPr="00D47F24" w:rsidRDefault="00D47F24" w:rsidP="00D47F24">
      <w:pPr>
        <w:spacing w:after="225" w:line="240" w:lineRule="auto"/>
        <w:ind w:firstLine="720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color w:val="584F4F"/>
          <w:sz w:val="18"/>
          <w:szCs w:val="18"/>
          <w:lang w:eastAsia="ru-RU"/>
        </w:rPr>
        <w:t> </w:t>
      </w:r>
    </w:p>
    <w:p w:rsidR="00D47F24" w:rsidRPr="00D47F24" w:rsidRDefault="00D47F24" w:rsidP="00D47F2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color w:val="584F4F"/>
          <w:sz w:val="18"/>
          <w:szCs w:val="18"/>
          <w:lang w:eastAsia="ru-RU"/>
        </w:rPr>
        <w:t>Заменить строкой:</w:t>
      </w:r>
    </w:p>
    <w:tbl>
      <w:tblPr>
        <w:tblW w:w="9915" w:type="dxa"/>
        <w:tblInd w:w="-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  <w:gridCol w:w="540"/>
        <w:gridCol w:w="540"/>
        <w:gridCol w:w="540"/>
        <w:gridCol w:w="1620"/>
        <w:gridCol w:w="720"/>
        <w:gridCol w:w="1454"/>
      </w:tblGrid>
      <w:tr w:rsidR="00D47F24" w:rsidRPr="00D47F24" w:rsidTr="00D47F24"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Управление по экономическому развитию и имущественным отношениям администрации Суетского района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10127.0</w:t>
            </w:r>
          </w:p>
        </w:tc>
      </w:tr>
    </w:tbl>
    <w:p w:rsidR="00D47F24" w:rsidRPr="00D47F24" w:rsidRDefault="00D47F24" w:rsidP="00D47F24">
      <w:pPr>
        <w:spacing w:after="225" w:line="240" w:lineRule="auto"/>
        <w:ind w:firstLine="720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color w:val="584F4F"/>
          <w:sz w:val="18"/>
          <w:szCs w:val="18"/>
          <w:lang w:eastAsia="ru-RU"/>
        </w:rPr>
        <w:t> </w:t>
      </w:r>
    </w:p>
    <w:p w:rsidR="00D47F24" w:rsidRPr="00D47F24" w:rsidRDefault="00D47F24" w:rsidP="00D47F2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color w:val="584F4F"/>
          <w:sz w:val="18"/>
          <w:szCs w:val="18"/>
          <w:lang w:eastAsia="ru-RU"/>
        </w:rPr>
        <w:t>После строки:</w:t>
      </w:r>
    </w:p>
    <w:tbl>
      <w:tblPr>
        <w:tblW w:w="9915" w:type="dxa"/>
        <w:tblInd w:w="-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  <w:gridCol w:w="540"/>
        <w:gridCol w:w="540"/>
        <w:gridCol w:w="540"/>
        <w:gridCol w:w="1620"/>
        <w:gridCol w:w="720"/>
        <w:gridCol w:w="1454"/>
      </w:tblGrid>
      <w:tr w:rsidR="00D47F24" w:rsidRPr="00D47F24" w:rsidTr="00D47F24"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val="en-US" w:eastAsia="ru-RU"/>
              </w:rPr>
              <w:t>140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01 4 </w:t>
            </w: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val="en-US" w:eastAsia="ru-RU"/>
              </w:rPr>
              <w:t>00 </w:t>
            </w: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7009</w:t>
            </w: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59.2</w:t>
            </w:r>
          </w:p>
        </w:tc>
      </w:tr>
    </w:tbl>
    <w:p w:rsidR="00D47F24" w:rsidRPr="00D47F24" w:rsidRDefault="00D47F24" w:rsidP="00D47F2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color w:val="584F4F"/>
          <w:sz w:val="18"/>
          <w:szCs w:val="18"/>
          <w:lang w:eastAsia="ru-RU"/>
        </w:rPr>
        <w:t>Добавить строками:</w:t>
      </w:r>
    </w:p>
    <w:p w:rsidR="00D47F24" w:rsidRPr="00D47F24" w:rsidRDefault="00D47F24" w:rsidP="00D47F2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color w:val="584F4F"/>
          <w:sz w:val="18"/>
          <w:szCs w:val="18"/>
          <w:lang w:eastAsia="ru-RU"/>
        </w:rPr>
        <w:t> </w:t>
      </w:r>
    </w:p>
    <w:tbl>
      <w:tblPr>
        <w:tblW w:w="9915" w:type="dxa"/>
        <w:tblInd w:w="-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  <w:gridCol w:w="540"/>
        <w:gridCol w:w="540"/>
        <w:gridCol w:w="540"/>
        <w:gridCol w:w="1620"/>
        <w:gridCol w:w="720"/>
        <w:gridCol w:w="1454"/>
      </w:tblGrid>
      <w:tr w:rsidR="00D47F24" w:rsidRPr="00D47F24" w:rsidTr="00D47F24"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val="en-US" w:eastAsia="ru-RU"/>
              </w:rPr>
              <w:t>140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3542.0</w:t>
            </w:r>
          </w:p>
        </w:tc>
      </w:tr>
      <w:tr w:rsidR="00D47F24" w:rsidRPr="00D47F24" w:rsidTr="00D47F24"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val="en-US" w:eastAsia="ru-RU"/>
              </w:rPr>
              <w:t>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3542.0</w:t>
            </w:r>
          </w:p>
        </w:tc>
      </w:tr>
      <w:tr w:rsidR="00D47F24" w:rsidRPr="00D47F24" w:rsidTr="00D47F24"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Муниципальная программа «Устойчивое развитие сельских поселений Суетского района» на 2015-2020 годы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3542.0</w:t>
            </w:r>
          </w:p>
        </w:tc>
      </w:tr>
      <w:tr w:rsidR="00D47F24" w:rsidRPr="00D47F24" w:rsidTr="00D47F24"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Устойчивое развитие сельских территорий (улучшение жилищных условий граждан, проживающих в сельской местности, в том числе молодых семей и молодых специалистов)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52 0 00 </w:t>
            </w: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val="en-US" w:eastAsia="ru-RU"/>
              </w:rPr>
              <w:t>L5675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3542.0</w:t>
            </w:r>
          </w:p>
        </w:tc>
      </w:tr>
      <w:tr w:rsidR="00D47F24" w:rsidRPr="00D47F24" w:rsidTr="00D47F24"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lastRenderedPageBreak/>
              <w:t>Субсидии гражданам на приобретение жилья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val="en-US" w:eastAsia="ru-RU"/>
              </w:rPr>
              <w:t>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52 0 00 </w:t>
            </w: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val="en-US" w:eastAsia="ru-RU"/>
              </w:rPr>
              <w:t>L5675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3542.0</w:t>
            </w:r>
          </w:p>
        </w:tc>
      </w:tr>
    </w:tbl>
    <w:p w:rsidR="00D47F24" w:rsidRPr="00D47F24" w:rsidRDefault="00D47F24" w:rsidP="00D47F24">
      <w:pPr>
        <w:spacing w:after="225" w:line="240" w:lineRule="auto"/>
        <w:ind w:firstLine="720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color w:val="584F4F"/>
          <w:sz w:val="18"/>
          <w:szCs w:val="18"/>
          <w:lang w:eastAsia="ru-RU"/>
        </w:rPr>
        <w:t>Строки:</w:t>
      </w:r>
    </w:p>
    <w:tbl>
      <w:tblPr>
        <w:tblW w:w="9915" w:type="dxa"/>
        <w:tblInd w:w="-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  <w:gridCol w:w="540"/>
        <w:gridCol w:w="540"/>
        <w:gridCol w:w="540"/>
        <w:gridCol w:w="1620"/>
        <w:gridCol w:w="720"/>
        <w:gridCol w:w="1454"/>
      </w:tblGrid>
      <w:tr w:rsidR="00D47F24" w:rsidRPr="00D47F24" w:rsidTr="00D47F24"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val="en-US" w:eastAsia="ru-RU"/>
              </w:rPr>
              <w:t>140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120.0</w:t>
            </w:r>
          </w:p>
        </w:tc>
      </w:tr>
      <w:tr w:rsidR="00D47F24" w:rsidRPr="00D47F24" w:rsidTr="00D47F24"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Периодическая печать и издательство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val="en-US" w:eastAsia="ru-RU"/>
              </w:rPr>
              <w:t>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120.0</w:t>
            </w:r>
          </w:p>
        </w:tc>
      </w:tr>
      <w:tr w:rsidR="00D47F24" w:rsidRPr="00D47F24" w:rsidTr="00D47F24"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val="en-US" w:eastAsia="ru-RU"/>
              </w:rPr>
              <w:t>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90 0 </w:t>
            </w: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val="en-US" w:eastAsia="ru-RU"/>
              </w:rPr>
              <w:t>00 0</w:t>
            </w: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120.0</w:t>
            </w:r>
          </w:p>
        </w:tc>
      </w:tr>
      <w:tr w:rsidR="00D47F24" w:rsidRPr="00D47F24" w:rsidTr="00D47F24"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val="en-US" w:eastAsia="ru-RU"/>
              </w:rPr>
              <w:t>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90 2 </w:t>
            </w: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val="en-US" w:eastAsia="ru-RU"/>
              </w:rPr>
              <w:t>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120.0</w:t>
            </w:r>
          </w:p>
        </w:tc>
      </w:tr>
      <w:tr w:rsidR="00D47F24" w:rsidRPr="00D47F24" w:rsidTr="00D47F24"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Периодическая печать и издательство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val="en-US" w:eastAsia="ru-RU"/>
              </w:rPr>
              <w:t>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90 2 </w:t>
            </w: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val="en-US" w:eastAsia="ru-RU"/>
              </w:rPr>
              <w:t>00 16520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120.0</w:t>
            </w:r>
          </w:p>
        </w:tc>
      </w:tr>
      <w:tr w:rsidR="00D47F24" w:rsidRPr="00D47F24" w:rsidTr="00D47F24"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val="en-US" w:eastAsia="ru-RU"/>
              </w:rPr>
              <w:t>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90 2 </w:t>
            </w: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val="en-US" w:eastAsia="ru-RU"/>
              </w:rPr>
              <w:t>00 16520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120.0</w:t>
            </w:r>
          </w:p>
        </w:tc>
      </w:tr>
    </w:tbl>
    <w:p w:rsidR="00D47F24" w:rsidRPr="00D47F24" w:rsidRDefault="00D47F24" w:rsidP="00D47F24">
      <w:pPr>
        <w:spacing w:after="225" w:line="240" w:lineRule="auto"/>
        <w:ind w:firstLine="720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color w:val="584F4F"/>
          <w:sz w:val="18"/>
          <w:szCs w:val="18"/>
          <w:lang w:eastAsia="ru-RU"/>
        </w:rPr>
        <w:t>Заменить строками:</w:t>
      </w:r>
    </w:p>
    <w:tbl>
      <w:tblPr>
        <w:tblW w:w="9915" w:type="dxa"/>
        <w:tblInd w:w="-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  <w:gridCol w:w="540"/>
        <w:gridCol w:w="540"/>
        <w:gridCol w:w="540"/>
        <w:gridCol w:w="1620"/>
        <w:gridCol w:w="720"/>
        <w:gridCol w:w="1454"/>
      </w:tblGrid>
      <w:tr w:rsidR="00D47F24" w:rsidRPr="00D47F24" w:rsidTr="00D47F24"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val="en-US" w:eastAsia="ru-RU"/>
              </w:rPr>
              <w:t>140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b/>
                <w:bCs/>
                <w:color w:val="584F4F"/>
                <w:sz w:val="18"/>
                <w:szCs w:val="18"/>
                <w:lang w:eastAsia="ru-RU"/>
              </w:rPr>
              <w:t>240.0</w:t>
            </w:r>
          </w:p>
        </w:tc>
      </w:tr>
      <w:tr w:rsidR="00D47F24" w:rsidRPr="00D47F24" w:rsidTr="00D47F24"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Периодическая печать и издательство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val="en-US" w:eastAsia="ru-RU"/>
              </w:rPr>
              <w:t>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240.0</w:t>
            </w:r>
          </w:p>
        </w:tc>
      </w:tr>
      <w:tr w:rsidR="00D47F24" w:rsidRPr="00D47F24" w:rsidTr="00D47F24"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val="en-US" w:eastAsia="ru-RU"/>
              </w:rPr>
              <w:t>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90 0 </w:t>
            </w: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val="en-US" w:eastAsia="ru-RU"/>
              </w:rPr>
              <w:t>00 0</w:t>
            </w: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240.0</w:t>
            </w:r>
          </w:p>
        </w:tc>
      </w:tr>
      <w:tr w:rsidR="00D47F24" w:rsidRPr="00D47F24" w:rsidTr="00D47F24"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val="en-US" w:eastAsia="ru-RU"/>
              </w:rPr>
              <w:t>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90 2 </w:t>
            </w: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val="en-US" w:eastAsia="ru-RU"/>
              </w:rPr>
              <w:t>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240.0</w:t>
            </w:r>
          </w:p>
        </w:tc>
      </w:tr>
      <w:tr w:rsidR="00D47F24" w:rsidRPr="00D47F24" w:rsidTr="00D47F24"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Периодическая печать и издательство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val="en-US" w:eastAsia="ru-RU"/>
              </w:rPr>
              <w:t>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90 2 </w:t>
            </w: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val="en-US" w:eastAsia="ru-RU"/>
              </w:rPr>
              <w:t>00 16520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240.0</w:t>
            </w:r>
          </w:p>
        </w:tc>
      </w:tr>
      <w:tr w:rsidR="00D47F24" w:rsidRPr="00D47F24" w:rsidTr="00D47F24"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val="en-US" w:eastAsia="ru-RU"/>
              </w:rPr>
              <w:t>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90 2 </w:t>
            </w: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val="en-US" w:eastAsia="ru-RU"/>
              </w:rPr>
              <w:t>00 16520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240.0</w:t>
            </w:r>
          </w:p>
        </w:tc>
      </w:tr>
    </w:tbl>
    <w:p w:rsidR="00D47F24" w:rsidRPr="00D47F24" w:rsidRDefault="00D47F24" w:rsidP="00D47F24">
      <w:pPr>
        <w:spacing w:after="225" w:line="240" w:lineRule="auto"/>
        <w:ind w:firstLine="720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color w:val="584F4F"/>
          <w:sz w:val="18"/>
          <w:szCs w:val="18"/>
          <w:lang w:eastAsia="ru-RU"/>
        </w:rPr>
        <w:t> </w:t>
      </w:r>
    </w:p>
    <w:p w:rsidR="00D47F24" w:rsidRPr="00D47F24" w:rsidRDefault="00D47F24" w:rsidP="00D47F24">
      <w:pPr>
        <w:spacing w:after="225" w:line="240" w:lineRule="auto"/>
        <w:ind w:firstLine="720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color w:val="584F4F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47F24" w:rsidRPr="00D47F24" w:rsidRDefault="00D47F24" w:rsidP="00D47F24">
      <w:pPr>
        <w:spacing w:after="225" w:line="240" w:lineRule="auto"/>
        <w:ind w:left="360" w:firstLine="349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bookmarkStart w:id="0" w:name="P55635"/>
      <w:bookmarkEnd w:id="0"/>
      <w:r w:rsidRPr="00D47F24">
        <w:rPr>
          <w:rFonts w:ascii="Verdana" w:eastAsia="Times New Roman" w:hAnsi="Verdana" w:cs="Times New Roman"/>
          <w:color w:val="584F4F"/>
          <w:sz w:val="18"/>
          <w:szCs w:val="18"/>
          <w:lang w:eastAsia="ru-RU"/>
        </w:rPr>
        <w:t>2. Опубликовать настоящее Решение  в  районной газете «Сельский труженик».</w:t>
      </w:r>
    </w:p>
    <w:p w:rsidR="00D47F24" w:rsidRPr="00D47F24" w:rsidRDefault="00D47F24" w:rsidP="00D47F24">
      <w:pPr>
        <w:spacing w:after="225" w:line="240" w:lineRule="auto"/>
        <w:ind w:left="360" w:firstLine="349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color w:val="584F4F"/>
          <w:sz w:val="18"/>
          <w:szCs w:val="18"/>
          <w:lang w:eastAsia="ru-RU"/>
        </w:rPr>
        <w:t>3. Контроль за исполнением настоящего Решения возложить на постоянную депутатскую комиссию по бюджету, налоговой и кредитной политике, земельным отношениям и природопользованию.</w:t>
      </w:r>
    </w:p>
    <w:p w:rsidR="00D47F24" w:rsidRPr="00D47F24" w:rsidRDefault="00D47F24" w:rsidP="00D47F24">
      <w:pPr>
        <w:spacing w:after="225" w:line="240" w:lineRule="auto"/>
        <w:ind w:left="360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color w:val="584F4F"/>
          <w:sz w:val="18"/>
          <w:szCs w:val="18"/>
          <w:lang w:eastAsia="ru-RU"/>
        </w:rPr>
        <w:t> </w:t>
      </w:r>
    </w:p>
    <w:p w:rsidR="00D47F24" w:rsidRPr="00D47F24" w:rsidRDefault="00D47F24" w:rsidP="00D47F24">
      <w:pPr>
        <w:spacing w:after="225" w:line="240" w:lineRule="auto"/>
        <w:ind w:left="360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color w:val="584F4F"/>
          <w:sz w:val="18"/>
          <w:szCs w:val="18"/>
          <w:lang w:eastAsia="ru-RU"/>
        </w:rPr>
        <w:t> </w:t>
      </w:r>
    </w:p>
    <w:p w:rsidR="00D47F24" w:rsidRPr="00D47F24" w:rsidRDefault="00D47F24" w:rsidP="00D47F24">
      <w:pPr>
        <w:spacing w:after="225" w:line="240" w:lineRule="auto"/>
        <w:ind w:left="360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color w:val="584F4F"/>
          <w:sz w:val="18"/>
          <w:szCs w:val="1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3"/>
        <w:gridCol w:w="4797"/>
      </w:tblGrid>
      <w:tr w:rsidR="00D47F24" w:rsidRPr="00D47F24" w:rsidTr="00D47F24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Глава района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Н.Н. Долгова</w:t>
            </w:r>
          </w:p>
        </w:tc>
      </w:tr>
      <w:tr w:rsidR="00D47F24" w:rsidRPr="00D47F24" w:rsidTr="00D47F24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 </w:t>
            </w:r>
          </w:p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 </w:t>
            </w:r>
          </w:p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 </w:t>
            </w:r>
          </w:p>
          <w:p w:rsidR="00D47F24" w:rsidRPr="00D47F24" w:rsidRDefault="00D47F24" w:rsidP="00D47F2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4" w:rsidRPr="00D47F24" w:rsidRDefault="00D47F24" w:rsidP="00D47F24">
            <w:pPr>
              <w:spacing w:after="225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D47F24">
              <w:rPr>
                <w:rFonts w:ascii="Times New Roman" w:eastAsia="Times New Roman" w:hAnsi="Times New Roman" w:cs="Times New Roman"/>
                <w:color w:val="584F4F"/>
                <w:sz w:val="18"/>
                <w:szCs w:val="18"/>
                <w:lang w:eastAsia="ru-RU"/>
              </w:rPr>
              <w:t> </w:t>
            </w:r>
          </w:p>
        </w:tc>
      </w:tr>
    </w:tbl>
    <w:p w:rsidR="00D47F24" w:rsidRPr="00D47F24" w:rsidRDefault="00D47F24" w:rsidP="00D47F2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15 апреля  2019 года</w:t>
      </w:r>
    </w:p>
    <w:p w:rsidR="00D47F24" w:rsidRPr="00D47F24" w:rsidRDefault="00D47F24" w:rsidP="00D47F2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47F2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№ 29-СД</w:t>
      </w:r>
    </w:p>
    <w:p w:rsidR="00A72EF0" w:rsidRDefault="00A72EF0">
      <w:bookmarkStart w:id="1" w:name="_GoBack"/>
      <w:bookmarkEnd w:id="1"/>
    </w:p>
    <w:sectPr w:rsidR="00A72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674"/>
    <w:rsid w:val="00A72EF0"/>
    <w:rsid w:val="00D47F24"/>
    <w:rsid w:val="00DE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7F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7F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47F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7F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7F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47F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1704</Words>
  <Characters>9713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2022-03-21T07:39:00Z</dcterms:created>
  <dcterms:modified xsi:type="dcterms:W3CDTF">2022-03-21T07:39:00Z</dcterms:modified>
</cp:coreProperties>
</file>