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6F" w:rsidRPr="0005456F" w:rsidRDefault="0005456F" w:rsidP="0005456F">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05456F">
        <w:rPr>
          <w:rFonts w:ascii="Times New Roman" w:eastAsia="Times New Roman" w:hAnsi="Times New Roman" w:cs="Times New Roman"/>
          <w:b/>
          <w:bCs/>
          <w:color w:val="000080"/>
          <w:sz w:val="29"/>
          <w:szCs w:val="29"/>
          <w:lang w:eastAsia="ru-RU"/>
        </w:rPr>
        <w:t>Решение от 22.05.2020 №140 Об отчёте Главы района по социально-экономическому развитию Муниципального образования Суетский район Алтайского края за 2019 год.</w:t>
      </w:r>
    </w:p>
    <w:p w:rsidR="0005456F" w:rsidRPr="0005456F" w:rsidRDefault="0005456F" w:rsidP="0005456F">
      <w:pPr>
        <w:spacing w:after="0" w:line="240" w:lineRule="auto"/>
        <w:rPr>
          <w:rFonts w:ascii="Times New Roman" w:eastAsia="Times New Roman" w:hAnsi="Times New Roman" w:cs="Times New Roman"/>
          <w:sz w:val="24"/>
          <w:szCs w:val="24"/>
          <w:lang w:eastAsia="ru-RU"/>
        </w:rPr>
      </w:pPr>
      <w:r w:rsidRPr="0005456F">
        <w:rPr>
          <w:rFonts w:ascii="Verdana" w:eastAsia="Times New Roman" w:hAnsi="Verdana" w:cs="Times New Roman"/>
          <w:color w:val="584F4F"/>
          <w:sz w:val="20"/>
          <w:szCs w:val="20"/>
          <w:lang w:eastAsia="ru-RU"/>
        </w:rPr>
        <w:br/>
      </w:r>
      <w:r w:rsidRPr="0005456F">
        <w:rPr>
          <w:rFonts w:ascii="Verdana" w:eastAsia="Times New Roman" w:hAnsi="Verdana" w:cs="Times New Roman"/>
          <w:color w:val="584F4F"/>
          <w:sz w:val="20"/>
          <w:szCs w:val="20"/>
          <w:lang w:eastAsia="ru-RU"/>
        </w:rPr>
        <w:br/>
      </w:r>
    </w:p>
    <w:p w:rsidR="0005456F" w:rsidRPr="0005456F" w:rsidRDefault="0005456F" w:rsidP="0005456F">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05456F">
        <w:rPr>
          <w:rFonts w:ascii="Verdana" w:eastAsia="Times New Roman" w:hAnsi="Verdana" w:cs="Times New Roman"/>
          <w:b/>
          <w:bCs/>
          <w:color w:val="584F4F"/>
          <w:kern w:val="36"/>
          <w:sz w:val="48"/>
          <w:szCs w:val="48"/>
          <w:lang w:eastAsia="ru-RU"/>
        </w:rPr>
        <w:t> </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СУЕТСКОЕ РАЙОННОЕ СОБРАНИЕ ДЕПУТАТОВ</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АЛТАЙСКОГО КРАЯ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РЕШЕНИЕ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22 мая 2020 г.                             №    140                                с.Верх-Суетка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 отчете Главы района по социально-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экономическому развитию муниципального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образования Суетский район Алтайского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края за 2019 год.</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Заслушав и обсудив доклад главы района Долговой Натальи Николаевны, об отчете  по социально-экономическому развитию муниципального образования Суетский район Алтайского края за 2019 год,</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соответствии со статьями 35, 36 Федерального закона от 6.10.2003 № 131-ФЗ "Об общих принципах организации местного самоуправления в Российской Федерации", с  Уставом  муниципального  образования Суетский район Алтайского края,  Суетское районное Собрание депутатов</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 </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РЕШИЛО: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1. Утвердить отчет  главы района Долговой Натальи Николаевны о социально-экономическом развитии муниципального образования Суетский район Алтайского края за 2019 год.</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2.  Поручить Администрации района в ходе осуществления своей деятельности в 2020 году сосредоточить   основные  усилия  на: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осуществление мониторинга состояния экономики района, рынка труда, уровня кредитования организаций приоритетных отраслей экономики, оперативного выявления проблем и своевременного их устранения;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 активизацию экономического роста, привлечение государственных и частных инвестиций для реализации проектов инфраструктурного развития, модернизации действующих производств;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реализацию программ по поддержке аграрно-промышленного комплекса, начинающих фермеров и семейных животноводческих ферм на базе крестьянских (фермерских) хозяйств;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осуществление комплекса необходимых мероприятий по реализации федеральных, краевых, муниципальных программ развития района, обеспечивать их финансовые потребности в соответствии с районным бюджетом;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осуществление контроля за ценами на социально значимые товары, реализацию мероприятий, направленных на их стабилизацию, активизацию ярмарочной сельскохозяйственной торговли;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предупреждение снижения занятости населения, содействие изменению структуры занятости, организацию дополнительных мероприятий в сфере занятости населения, направленных на снижение напряженности на рынке труда;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укрепление   и развитие  социальной  инфраструктуры, реализации  мер, направленных  на  повышение  благосостояния  жителей  района;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повышение качества и эффективности управления  муниципальными финансами, снижение неэффективных затрат, концентрации ресурсов на приоритетных направлениях расходов;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3. Настоящее решение вступает в силу со дня его принятия и подлежит официальному опубликованию  в газете "Сельский труженик".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4. Контроль за исполнением настоящего Решения возложить на постоянную депутатскую комиссию по бюджету, налоговой и кредитной политике, земельным отношениям и природопользованию.</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Председатель</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Суетского районного Собрания депутатов                                В. П. Ремпель</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ОТЧЕТ</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   по  социально-экономического развитию</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Муниципального образования    Суетский район Алтайского края</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за 2019 год.</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Уважаемые депутаты, коллеги и приглашенные!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 Сегодня вашему вниманию и оценке депутатов районного собрания я представляю отчёт по социально-экономическому развитию  муниципального образования Суетский район за 2019 год и задачах на текущий 2020год. В своем докладе я остановлюсь на наиболее значимых моментах реализации полномочий, определенных Федеральным законом «Об общих принципах местного самоуправления в Российской Федерации», обозначу приоритетные задачи и планы на предстоящий период. Сложившаяся практика рассмотрения  ежегодных отчетов о результатах деятельности администрации района  сформировала отношение к ним как к главной площадке для широкого общественного обсуждения наиболее значимых вопросов социально-экономического развития района и совместной выработки мер по преодолению имеющихся проблем. Ежегодно перед отчетной сессией на площадках четырех сельсоветов мы предварительно информируем наших жителей об итогах социально-экономического развития района и задачах на перспективу. Ушедший  2019 год был юбилейный для Суетского района, муниципальному образованию исполнилось  тридцать лет и это для всех жителей- значимое событие. Каждый Суетский житель на протяжении этих лет внес свой пусть небольшой, но неповторимый вклад для развития своей малой Родины, Алтайского края.   С другой стороны ушедший год отмечен сложной ситуацией на мировой политической арене. Несмотря на неблагоприятные погодные явления, в течении всего периода в нашем районе сохраняется благоприятная социально – экономическая и общественно – политическая ситуация. Наша общая работа была направлена на преемственность, сохранение социальной стабильности, повышение эффективности бюджетных расходов, координацию действий во всех сферах жизнедеятельности района.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территории предприятиями всех форм собственности продолжена модернизация  в области растениеводства в сельском хозяйстве, малой промышленной переработке, жилищно-коммунальном хозяйстве, образовании, культуре и спорте. Успешность развития социальной сферы во многом определяется состоянием нашей экономики. Мы отчетливо понимаем, что конкурентоспособной сегодня может быть только  территория с развивающейся экономикой. А средства на совершенствование социальной сферы, инженерной инфраструктуры необходимо зарабатывать, повышая доходную часть бюджета, выстраивая партнерские отношения с бизнесом.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В промышленном производстве</w:t>
      </w:r>
      <w:r w:rsidRPr="0005456F">
        <w:rPr>
          <w:rFonts w:ascii="Verdana" w:eastAsia="Times New Roman" w:hAnsi="Verdana" w:cs="Times New Roman"/>
          <w:color w:val="584F4F"/>
          <w:sz w:val="20"/>
          <w:szCs w:val="20"/>
          <w:lang w:eastAsia="ru-RU"/>
        </w:rPr>
        <w:t> зафиксирован рост объемов производства мяса в убойном виде (148,9% к 2018 г.), в КДВ «Подсолнечник» масла растительного произведено 11307 тн.(112% к 2018г.), жмыха 7241 тн. (97,7% к 2018 г.). Соответственно индекс физического объема промышленного производства  составил 105,8% к соответствующему уровню 2018 г. По произведенному объему промышленного производства на душу населения в рейтинге районов 12 место.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2019 г.  начато строительство нового промышленного объекта на площадке КДВ. За предшествующий период на строительство мощного завода по переработке маслосемян семечки в подсолнечное масло инвестировано 35 млн.руб.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В структуре экономики района доминирует сельское хозяйство.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xml:space="preserve">             На территории района 418 человек занято производством сельскохозяйственной продукции. По условиям районного трудового соревнования среди хозяйствующих субъектов, имеющих в структуре животноводство за 2019 год признан победителем СПК «Нижне-Суетский», среди хозяйствующих субъектов, имеющих в структуре только растениеводство – Крестьянское фермерское хозяйство Вознюк Василия Николаевича. В связи с празднованием дня работника сельского хозяйства 51 человека отмечены Постановлением Администрации Суетского района и награждены денежными премиями за достижение наивысших показателей в производстве сельскохозяйственной продукции.  Располагая основными средствами производства в стоимостном выражении более 1 млрд. рублей, сельхозпроизводителями района обеспечены: - посев сельскохозяйственных культур на площади 50525 га. В том числе: 31485 га зерновых и зернобобовых, 15032 га подсолнечника, 3983 га кормовых культур. Приобретено минеральных удобрений на 44млн. руб., элитных семян и гибридов первого поколения на 66 млн. руб.,  Валовой </w:t>
      </w:r>
      <w:r w:rsidRPr="0005456F">
        <w:rPr>
          <w:rFonts w:ascii="Verdana" w:eastAsia="Times New Roman" w:hAnsi="Verdana" w:cs="Times New Roman"/>
          <w:color w:val="584F4F"/>
          <w:sz w:val="20"/>
          <w:szCs w:val="20"/>
          <w:lang w:eastAsia="ru-RU"/>
        </w:rPr>
        <w:lastRenderedPageBreak/>
        <w:t>сбор зерновых и зернобобовых культур в текущем году составил 37464 тонны в бункерном весе , при урожайности зерновых культур по району в текущем году в амбарном весе  11.5 ц/га, гречихи – 3,5 ц/га, подсолнечника – 11,3 ц/га.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По состоянию на 1 января 2020 года поголовье крупного рогатого скота во всех категориях хозяйств составило 3650 голов, 90 % к уровню прошлого года, в том числе коров 1556 голов,  101% к уровню 2018года Снижение поголовья КРС в СА (колхозе) «Добровольский» произошло по причине яловости,  гинекологических заболеваний и как следствие не дополучение приплода. Поголовье свиней 2374 головы,   (100%). Поголовье овец и коз сократилось на 604 головы и составило 765 голов,   (56% к уровню прошлого года).  Поголовье свиней, овец и коз содержится только в хозяйствах населения. За январь-декабрь 2019 года произведено скота и птицы на убой в живом весе во всех категориях хозяйств 1086 тонн,  (100%). Объём производства молока во всех категориях хозяйств по итогам 2019 года составил 6305 тонн, что выше уровня 2018 года на 156 тонн (103%). Надой на 1 корову в сельхозпредприятиях по году составил 3959 кг, что выше уровня 2018 года на 448 кг (рост 113%).  Среднесуточный привес крупного рогатого скота в сельхозпредприятиях по итогам 2019 года на уровне прошлого года и  составил 411 грамм,  100 %. В хозяйствах района внедрено искусственное осеменение коров и телок, получено 66 телят на 100 коров.  В СПК «Нижне-Суетский» внедрена поточно-цеховая система содержания животных. Телята молочного периода содержатся в индивидуальных клетках, благодаря чему достигают хороших результатов по привесам. Ввели в эксплуатацию 2 объекта, каждый на 200 скотомест, стоимость объектов 5,5 млн. рублей. Неотъемлемой частью сельскохозяйственной отрасли района является личное подворье. За 2019 год с личного подворья сдано 828 тонны мяса в убойном весе, 100 % к уровню 2018 года; сдано 458 тонны молока в зачётном весе, прирост к уровню 2018 года составил 76 тонн или 120 %.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Уровень среднемесячной заработной платы в сельхозпредприятиях всех форм собственности составил в 2019году- 27170 рублей, против 24364 рублей 2018 (112%).</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 итогам прошедшего года  общий объем прибыли от всей хозяйственной деятельности в коллективный предприятиях составил более 45 млн.руб. Наиболее весома она в СПК»Нижне-Суетский» -30 млн. руб. Рентабельность в целом по району составила 7,5 %.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Для улучшения показателей в области сельского хозяйства все шире применяется передовая техника и технологии. Сельскохозяйственные товаропроизводители района интенсивно занимаются техническим перевооружением производства. В 2019 году на эти цели израсходовано 114513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качестве государственной поддержки хозяйства всех форм собственности получили различных компенсаций и субсидий на сумму 10569 тыс.руб. В их числе – субсидии по возмещению процентных ставок по краткосрочным и инвестиционным кредитам, развитию животноводства,  субсидии на оказание несвязанной поддержки в области растениеводства. Сегодня наши сельскохозяйственные товаропроизводители, кроме к.ф.х. Харченко В. Н. не имеют задолженности в бюджет и внебюджетные фонды. Все хозяйства ежедневным трудом добиваются значительных результатов, несут на себе социальную нагрузку, являются надежными партнерами и помощниками органов местного самоуправления сельских поселений. Одной из приоритетных задач сельского хозяйства является – комплексное развитие базовых коллективных хозяйств, развитие фермерского движения, семейных ферм и личных подсобных хозяйств граждан. В 2020 году наши аграрии должны: определить в качестве приоритета работать с конкурентными на рынке видами и сортами возделываемых культур, качественно и в оптимальные сроки провести весенне – полевые работы. Предпосылки для этого имеются во всех хозяйствах района. А в целях улучшения социального положения сельских тружеников необходимо обеспечить рост и своевременную выплату заработной платы.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r w:rsidRPr="0005456F">
        <w:rPr>
          <w:rFonts w:ascii="Verdana" w:eastAsia="Times New Roman" w:hAnsi="Verdana" w:cs="Times New Roman"/>
          <w:b/>
          <w:bCs/>
          <w:color w:val="584F4F"/>
          <w:sz w:val="20"/>
          <w:szCs w:val="20"/>
          <w:lang w:eastAsia="ru-RU"/>
        </w:rPr>
        <w:t>Сфера малого бизнеса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Всего на территории района зарегистрировано 53 субъекта малого и среднего предпринимательства. В помощь субъектам малого бизнеса на территории организован информационно-консультационный центр (ИКЦ).</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Основными задачами ИКЦ являются: создание оптимальных благоприятных условий для развития предпринимательства; поддержка инновационных предложений предпринимателей, оказание организационной, методической, консультационной помощи и информационных услуг предпринимателям, пропаганда предпринимательской деятельности.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ИКЦ обращаются  предприниматели, граждане  по открытию личного бизнеса, по видам   и формам государственной поддержки, оказанию помощи в составлении бизнес-планов, по введению изменений налогового законодательства, правовым вопросам, управлению персонала, транспорту и связи и другим вопросам по предпринимательству.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 2019 год специалистом ИКЦ оказано 110 услуг, как консультационных, так и информационных, как безработным гражданам, так и предпринимателям начинающим и действующим.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территории разработана муниципальная программа «Поддержка и развитие малого и среднего предпринимательства в Суетском районе» на 2015-2020 годы.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Проведено 2 круглых стола  с предпринимателями, в котором приняли участие более 30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территории работают 42 торговых объекта с торговой площадью 2001 м2. Фирменный магазин один – ИП Томилова Н.Н. производство хлеба и хлебобулочных изделий. Развита торговая розничная сеть индивидуальных предпринимателей, в собственности которых, два и более магазинов: Замараева Ирина Давидовна, Бурковская Оксана Владимировна, Труфанов Анатолий Сергеевич, Скулкин Геннадий Алексеевич, Селезнёв Евгений Алексеевич, Некрасова Зинаида Васильевна.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территории района работает три  предприятия общественного питания: кафе «Суетское» и кафе «Суетский Гурман», бар «В доску».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По итогам реализации мероприятий государственной программы Алтайского края «Обеспечение прав потребителей в Алтайском крае» за 2019 год проведены консультации, оформлены претензии по обращениям потребителей. Всего обращений - 23. Из них: Розничная торговля -8;Общественное питание – 4;Бытовые услуги – 3;ЖКХ – 4;Сельское хозяйство – 2;Энергоснабжение – 2.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Из 14 населенных пунктов торговые площади функционируют в 9 населенных пунктах. (отсутствуют магазины в малонаселенных селах в п. Николаевка, п. Добровольский, п.Береговой, п. Циберманово, п.Вл-Ильич).</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   обороту    розничной торговли  на душу населения в рейтинге территорий Алтайского края у Суетского 37 позиция; по обороту общественного питания 4 позиция из 59 сельских территорий.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сложной экономической ситуации особенно актуальным направлением работы, требующим концентрации и внимания органов власти, является </w:t>
      </w:r>
      <w:r w:rsidRPr="0005456F">
        <w:rPr>
          <w:rFonts w:ascii="Verdana" w:eastAsia="Times New Roman" w:hAnsi="Verdana" w:cs="Times New Roman"/>
          <w:b/>
          <w:bCs/>
          <w:color w:val="584F4F"/>
          <w:sz w:val="20"/>
          <w:szCs w:val="20"/>
          <w:lang w:eastAsia="ru-RU"/>
        </w:rPr>
        <w:t>сохранение стабильности на рынке труда.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в центр занятости обратилось 254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Общая численность обратившихся граждан в 2019 г. увеличилась в сравнении с 2018 г. на  35 человек, трудоустроено 117 чел., доля трудоустроенных составила 46,1%;   в 2018г.- 72,6%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Из числа жителей райцентра обратилось 142 человека (56%), 112 человек (44%) – жители поселков.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протяжении нескольких лет безработица в районе носит сезонный характер</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Граждане, занятые на временных (сезонных работах) составляет до 70% – это операторы котельных и истопники с обращением в весенние месяцы, а осенью возрастает количество обратившихся  по завершению сельскохозяйственных работ.</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Численность безработных на конец отчетного года составляет 80 человек, в 2018 г. - 90 чел.</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Уровень регистрируемой безработицы по состоянию на 01.01.2020 г.  составил 3,6%  в 2018г.- 3,9%. Наибольший уровень безработицы в среднегодовом исчислении наблюдается в п. Осиновский  8%,  в п. Михайловка 14,3%</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Создано и модернизировано 59 рабочих мест.</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Стабилизации ситуации на рынке труда способствует реализация государственной программы «Содействие занятости населения Алтайского края», в рамках которой на общественные работы было трудоустроено 17 безработных граждан .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Для большинства участников программы сохранялась выплата пособия по безработице, а так же работодателем выплачивалась заработная плата за фактически отработанное время. Общие затраты на организацию общественных работ составили 354тыс.руб. средств работодателей -131 тыс. руб, краевого бюджета –23 тыс.руб, районного консолидированного бюджета –200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Временно трудоустроено 25 несовершеннолетних граждан в возрасте до 18 лет в свободное от учебы время. Объем финансовых средств на организацию временного трудоустройства несовершеннолетних граждан в возрасте 14-17 лет в свободное от учебы время составил: 146 тыс.руб.  в 2018г.- 134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Получили новую профессию, повысили квалификацию 17 безработных граждан, в том числе 2 женщины в период отпуска по уходу за ребенком до достижения им возраста трех лет,  100% из них трудоустроились после профессионального обучения.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рамках регионального проекта «Старшее поколение» национального проекта «Демография», были обучены 8 граждан предпенсионного возраста.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реализацию программы было выделено148,4 тыс.руб, освоили – 53,2 тыс.руб, что составляет 36%. Проблемы реализации программы заключаются в том, что работники организаций, и граждане проявляют низкую заинтересованность в участии программы.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Особое внимание было уделено трудоустройству инвалидов. В соответствии с «дорожной картой» организована работа по трудоустройству инвалидов трудоспособного возраста в сельские советы и организации внебюджетного сектора экономики на вакантные рабочие места. Численность работающих инвалидов трудоспособного возраста, чел на 01.01.2020г (план) 27 чел. По итогам года трудоустроено 5 инвалидов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была начата работа по специальной оценке условий труда в районе. Специальная оценка проведена во всех крупных и средних организациях района, в крестьянско-фермерских хозяйствах ,а так же  в организациях бюджетной сферы.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Одной из проблем рынка труда является структурная безработица - несоответствие вакан</w:t>
      </w:r>
      <w:r w:rsidRPr="0005456F">
        <w:rPr>
          <w:rFonts w:ascii="Verdana" w:eastAsia="Times New Roman" w:hAnsi="Verdana" w:cs="Times New Roman"/>
          <w:color w:val="584F4F"/>
          <w:sz w:val="20"/>
          <w:szCs w:val="20"/>
          <w:lang w:eastAsia="ru-RU"/>
        </w:rPr>
        <w:softHyphen/>
        <w:t>сий, предоставляемых работодателями, образовательному и квалификацион</w:t>
      </w:r>
      <w:r w:rsidRPr="0005456F">
        <w:rPr>
          <w:rFonts w:ascii="Verdana" w:eastAsia="Times New Roman" w:hAnsi="Verdana" w:cs="Times New Roman"/>
          <w:color w:val="584F4F"/>
          <w:sz w:val="20"/>
          <w:szCs w:val="20"/>
          <w:lang w:eastAsia="ru-RU"/>
        </w:rPr>
        <w:softHyphen/>
        <w:t>ному уровню безработных граждан, стоящих на учете в органах службы заня</w:t>
      </w:r>
      <w:r w:rsidRPr="0005456F">
        <w:rPr>
          <w:rFonts w:ascii="Verdana" w:eastAsia="Times New Roman" w:hAnsi="Verdana" w:cs="Times New Roman"/>
          <w:color w:val="584F4F"/>
          <w:sz w:val="20"/>
          <w:szCs w:val="20"/>
          <w:lang w:eastAsia="ru-RU"/>
        </w:rPr>
        <w:softHyphen/>
        <w:t>тости. Недостаточно высокая заработная плата имеющихся вакансий не соответствует потребностям ищущих работу граждан.</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В итоге складывается дисбаланс спроса и предложения рабочей силы: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Спрос превышает предложение по ряду профессий как: дипломированные специалисты разных категорий;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Есть предложения в организациях по следующим профессиям: механизатор, водитель, оператор машинного доения, агроном, ветеринарный врач.</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конец 2019 года не закрыто 11 вакансий.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Уровень среднемесячной заработной платы составил в среднем 26237 руб.(11 место в рейтинге территорий).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r w:rsidRPr="0005456F">
        <w:rPr>
          <w:rFonts w:ascii="Verdana" w:eastAsia="Times New Roman" w:hAnsi="Verdana" w:cs="Times New Roman"/>
          <w:b/>
          <w:bCs/>
          <w:color w:val="584F4F"/>
          <w:sz w:val="20"/>
          <w:szCs w:val="20"/>
          <w:lang w:eastAsia="ru-RU"/>
        </w:rPr>
        <w:t>Жилищно-коммунальная тема</w:t>
      </w:r>
      <w:r w:rsidRPr="0005456F">
        <w:rPr>
          <w:rFonts w:ascii="Verdana" w:eastAsia="Times New Roman" w:hAnsi="Verdana" w:cs="Times New Roman"/>
          <w:color w:val="584F4F"/>
          <w:sz w:val="20"/>
          <w:szCs w:val="20"/>
          <w:lang w:eastAsia="ru-RU"/>
        </w:rPr>
        <w:t> остается одной из самых острых в деятельности органов местного самоуправления, как затрагивающая самые важные составляющие жизнеобеспечения населения и сфер деятельности района. Работа администрации строилась на взвешенном принятии оперативных решений с целью недопущения срывов на объектах социальной сферы и ЖКХ.В отрасли накоплено немало системных нерешенных проблем. Как правило затратных для местного  бюджета и частичное решение которых проводится через участие в госпрограммах.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2018 г. району была выделена субсидия 4255 тыс. руб.( в 2018 г.3261) тыс. руб. на приобретение твердого топлива для отопления учреждений бюджетной сферы. За счет  средств краевого бюджета, в размере 1,2 млн.руб.проведен капитальный ремонт центральной котельной с поставкой материалов.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Отопительный сезон, на всех котельных проходит в штатном режиме. Осенью все объекты ЖКХ были приведены в полную рабочую готовность. Гостехнадзором нашему району были выданы  паспорта готовности к отопительному периоду на все котельные  МУП «Тепловик».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Общими усилиями Администрации района, тепловиками в течение минувшего года не допущено аварийных ситуаций на теплотрассах.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Уровень собираемости платежей населения зафиксирован в размере 100%.</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Всего с 2012 по 2017 год на модернизацию ЖКХ было направлено 11504 тыс. руб.,в том числе 2200 тыс.руб. средств районного бюджета.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Строительством, ремонтом и содержанием автомобильных дорог</w:t>
      </w:r>
      <w:r w:rsidRPr="0005456F">
        <w:rPr>
          <w:rFonts w:ascii="Verdana" w:eastAsia="Times New Roman" w:hAnsi="Verdana" w:cs="Times New Roman"/>
          <w:color w:val="584F4F"/>
          <w:sz w:val="20"/>
          <w:szCs w:val="20"/>
          <w:lang w:eastAsia="ru-RU"/>
        </w:rPr>
        <w:t> и сооружений в районе занимается Суетский участок  ГУП ДХ АК Северо-Западное   ДСУ. Сложно решаются вопросы по надлежащему содержанию дорог находящихся в ведении ДСУ. На 1 января 2020 года задолженности муниципального бюджета за оказанные услуги по содержанию дорог местного значения нет.</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содержание дорог местного значения направлено  660,7 тыс.руб.муниципального дорожного фонда, 121,8 тыс.руб.бюджете Верх-Суетского сельсовета. В январе-феврале 2020 г. ,в связи с сложными погодными условиями, обильными снегопадами за оказанные услуги за расчистку дорог местного значения от снега, бюджету предъявлено 1900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Краевая субсидия на ремонт улично-дорожной сети  с средствами муниципального дорожного фонда в размере 100 тыс.руб. в 2019 г. была направлена на ремонт дороги  в В-Суетке на ул. Пушкина.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 субсидия будет направлена на ремонт дороги  в п.  Боронский.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2019 г.300 тыс.руб.средств районного бюджета выделено на приобретение щебня на восстановление верхних слоев дорожной одежды по ул. Калинина в Верх-Суетке.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Достаточно сложно решаются вопросы по привлечению финансовых средств на ремонт дорог регионального значения.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динамике с 2012 г. по 2019 год муниципальному образованию на ремонт дорог регионального значения и подъезды к населенным пунктам было выделено 281,4 млн.руб. (без содержания)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2019 году проведены ремонтные работы: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восстановление верхних слоев дорожной одежды 3 км. региональной дороги Юдиха-Тюменцево-Баево-Александровка-Верх-Суетка-Знаменка ,  освоено 5377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ремонт 2 км. автомобильной дороги Верх-Суетка - Октябрьский, освоено 5184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восстановление автомобильной дороги подъезд к п. Осиновский, на сумму  3768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году предусматривается выполнение ремонтных работ по двум участкам  региональной дороги на сумму 12 млн.руб.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Администрацией района в 2019 г. выдано </w:t>
      </w:r>
      <w:r w:rsidRPr="0005456F">
        <w:rPr>
          <w:rFonts w:ascii="Verdana" w:eastAsia="Times New Roman" w:hAnsi="Verdana" w:cs="Times New Roman"/>
          <w:b/>
          <w:bCs/>
          <w:color w:val="584F4F"/>
          <w:sz w:val="20"/>
          <w:szCs w:val="20"/>
          <w:lang w:eastAsia="ru-RU"/>
        </w:rPr>
        <w:t>разрешений на строительство – 5 из них: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строительство ИЖС – 2 (дома в с. Верх-Суетка);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строительство фельдшерско-акушерского пункта (с. Нижняя 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«Маслозавод КДВ Подсолнечник», 1этап строительства – маслозавод со вспомогательными объектами (с. Верх-Суетка);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строительство зерносушильного комплекса (с. Нижняя 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разрешений на ввод объектов в эксплуатацию – 5 из них: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ввод ИЖС - 3 (дома в с Верх-Суетка);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ввод Зерносушильного комплекса (с. Нижняя 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ввод Фельдшерско-акушерского пункта.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В 2019 году поставленных на учет граждан в качестве нуждающихся в улучшении жилищных условий – 6 семей;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снятых с учета – 4 </w:t>
      </w:r>
      <w:r w:rsidRPr="0005456F">
        <w:rPr>
          <w:rFonts w:ascii="Verdana" w:eastAsia="Times New Roman" w:hAnsi="Verdana" w:cs="Times New Roman"/>
          <w:color w:val="584F4F"/>
          <w:sz w:val="20"/>
          <w:szCs w:val="20"/>
          <w:lang w:eastAsia="ru-RU"/>
        </w:rPr>
        <w:t>(3 семьи в связи с участием в ФЦП «Устойчивое развитие сельских территорий», 1 семья – заявление о снятии с учета и утраты оснований, дающих право на получение жилого помещения).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Объем инвестиций в основной капитал за счет всех источников финансирования составил 116,3 млн. руб. Основные объемы инвестиций вложены в  модернизацию сельского хозяйства. В рейтинге территорий по объему инвестиций на душу населения у нашего района 13 место из 59.</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 отчетный период за счет средств краевого и местного бюджетов в размере 2,9 млн.руб велись работы по благоустройству Ниж-Суетской школы имени А.Карпенко. В 2020 г. планируется завершение работ по данному объекту.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Осуществлен капитальный ремонт спортивного зала в Александровской школы за счет средств краевого и местного бюджетов в размере 5,3 млн.руб., в том числе 5 млн.руб.средств краевого бюджета, 300 тыс.руб. местного.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За счет средств краевого бюджета в размере 4241 тыс.руб. построен ФАП в с. Ниж- 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2019 по ФЦП «Устойчивое развитие сельских территорий» на улучшение жилищных условий  социальные выплаты на строительство двух жилых  домов выделено 1540,7 тыс. руб. двум семьям, на приобретение жилого дома одной семье 458,7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 отчетный период введено в эксплуатацию три   жилых  дома общей площадью 220,1квадратных метра. В процессе строительства находится три жилых дома.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Проведена разработка проектно сметной документации (ПСД)с выполнением инженерно-геодезических, геологических, экологических изысканий на реконструкцию крыши здания детского сада «Улей», ведутся работы по разработке ПСД на капитальный ремонт детского сада «Улей» с ремонтом коммуникаций и решением вопросов благоустройства.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Разрабатывается ПСД на внутренний капитальный ремонт здания  Александровской школы.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Разрабатывается ПСД на ремонт центральной площади, примыкающей к КДЦ в с. Верх-Суетка.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 выделены средства в размере 9,1 млн.руб. на выборочный капитальный ремонт детского сада «Голубок» в с. Ниж-Суетка.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 планируется выполнить работы по ремонту памятника ВОВ в п. Осиновский с элементами благоустройства, на эти цели выделено 451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Пополнение доходной части консолидированного бюджета</w:t>
      </w:r>
      <w:r w:rsidRPr="0005456F">
        <w:rPr>
          <w:rFonts w:ascii="Verdana" w:eastAsia="Times New Roman" w:hAnsi="Verdana" w:cs="Times New Roman"/>
          <w:color w:val="584F4F"/>
          <w:sz w:val="20"/>
          <w:szCs w:val="20"/>
          <w:lang w:eastAsia="ru-RU"/>
        </w:rPr>
        <w:t>, его исполнение оптимизация расходов, гашение кредиторской задолженности являлось основным вектором приложения усилий работы администрации района и в 2019 году.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Консолидированный бюджет Суетского района по доходам исполнен в сумме 133,3 млн. руб.,  104,6% к уровню 2018 г. Собственные доходы к уровню 2018 года возросли на 6,2%, составили 37,1 млн. руб. Доля собственных доходов бюджета в общем объеме расходов составила 29,1% (в 2012г. -22,5%). Просроченной кредиторской задолженности бюджета на 01.01.2020  года нет.</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Главной задачей в области налоговой политики является  продолжение работы по дальнейшему развитию налоговой базы муниципального образования, недопущение возникновения задолженности по налоговым и неналоговым платежам. Совместно с налоговой инспекцией и регистрирующими органами, проводится работа по актуализации налогооблагаемых баз по имущественным налогам.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Всего муниципальным образованием с учетом сельских поселений сельскохозяйственным товаропроизводителям на 1 января 2020 года предоставлено на праве аренды 15,1 тыс. га земель сельскохозяйственного назначения получено 4,3млн. рублей арендной платы. Средняя ставка арендной платы за пашню за пять лет выросла на 51 % и составила 415рублей за гектар земли.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 расходам консолидированный бюджет района за 2019 год исполнен в объеме 127,7 млн. рублей 99,3% к 2018 году. Расходная часть сохраняет свою стабильность и имеет ярко выраженную социальную направленность, тем самым отражая основные приоритеты бюджетной политики. Доля социальных расходов в 2019 годов составляла 70% (89 млн.руб.) расходной части консолидированного бюджета.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Результат исполнения консолидированного бюджета  за 2019 год – профицит в размере 5,6 млн.рублей.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         Разработаны и согласованы с Министерством финансов Алтайского края мероприятия по увеличению поступлений налоговых и неналоговых доходов в бюджет района: улучшение качества планирования доходной части, повышение эффективности использования муниципального имущества (установление эффективных ставок арендной платы за землю, сдача в аренду земельных участков через конкурсы и аукционы, сокращение задолженности по арендной плате за землю, вовлечение в оборот неучтенных земельных участков, объектов капитального строительства, содействие в оформлении прав собственности на них), мобилизация дополнительных поступлений налога на доходы физических лиц в бюджет за счет погашения задолженности, снижения неформальной занятости.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Уважаемые депутаты, сегодня мы имеем новую политическую и экономическую реальность и совместными усилиями должны выстроить работу экономики территории на устойчивую перспективу,  при этом должны быть мобилизованы все имеющиеся ресурсы на всех уровнях.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2017 мы наработали первый опыт в реализации проектов по инициативному бюджетированию в Алтайском крае. В 2019 г. на сходах граждан приняли решение участвовать в конкурсе с двумя проектами, выиграли конкурс один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капитальный ремонт участка дороги «Подъезд  к п.Михайловка» с финансированием за счет средств краевого бюджета 653,2 тыс.руб., местного бюджета 149,5тыс.руб. населения 99,7 тыс.руб. к.ф.х. Коробовой Л.В. 69,8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 состоялся аналогичный конкурс по решению вопросов местного значения, в развитие общественной инфраструктуры  сельских населенных пунктов. Четыре проекта одобрены конкурсной комиссией. Начинается работа по следующим проектам: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Продолжение ремонта автомобильной дороги в п. Михайловка.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Ремонт кладбища в с. Александровка.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Ремонт ограждения кладбища в п. Циберманово.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Техническое перевооружение водонапорной башни в с. Н-Суетка.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 участвуем в конкурсе отбора проектов по реализации ФЦП «Устойчивое развитие сельских территорий» по следующим направлениям: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Сохранение и восстановление природных ландшафтов части Суетского водохранилища в с. Верх-Суетка.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Устройство детской площадки в п. Михайловка.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В системе образования</w:t>
      </w:r>
      <w:r w:rsidRPr="0005456F">
        <w:rPr>
          <w:rFonts w:ascii="Verdana" w:eastAsia="Times New Roman" w:hAnsi="Verdana" w:cs="Times New Roman"/>
          <w:color w:val="584F4F"/>
          <w:sz w:val="20"/>
          <w:szCs w:val="20"/>
          <w:lang w:eastAsia="ru-RU"/>
        </w:rPr>
        <w:t> приняты управленческие решения, в том числе по распределению субвенции на образование; определению муниципального заказа каждому учебному заведению, выработаны меры по организации летнего отдыха и занятости детей, подготовки школ к  новому учебному году.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системе образования района идут постоянные изменения, которые связаны с принятием на государственном уровне законодательных и нормативных актов в этой области. В прошедшем году в районе продолжалась реализация комплексных мер по модернизации образования. Несмотря на финансовые трудности, район выполнил основные  обязательства в соответствии с Соглашением.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xml:space="preserve">Образовательная сеть района состоит из 4 общеобразовательных школ, трёх дошкольных образовательных учреждений и двух учреждений дополнительного образования. В школах обучается 480 учащихся (478 в 2018 году), в детских садах 189 воспитанников (189 в 2018 году), в дополнительном образовании 240 учащихся. В </w:t>
      </w:r>
      <w:r w:rsidRPr="0005456F">
        <w:rPr>
          <w:rFonts w:ascii="Verdana" w:eastAsia="Times New Roman" w:hAnsi="Verdana" w:cs="Times New Roman"/>
          <w:color w:val="584F4F"/>
          <w:sz w:val="20"/>
          <w:szCs w:val="20"/>
          <w:lang w:eastAsia="ru-RU"/>
        </w:rPr>
        <w:lastRenderedPageBreak/>
        <w:t>районе 80 педагогических работников, их них учителей 57.  Средний уровень заработной платы работников образования в 2019 году в сравнении с предыдущими годами представлен на слайде: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7"/>
        <w:gridCol w:w="1415"/>
        <w:gridCol w:w="1204"/>
        <w:gridCol w:w="1114"/>
        <w:gridCol w:w="1370"/>
        <w:gridCol w:w="1460"/>
      </w:tblGrid>
      <w:tr w:rsidR="0005456F" w:rsidRPr="0005456F" w:rsidTr="0005456F">
        <w:tc>
          <w:tcPr>
            <w:tcW w:w="237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0"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 год</w:t>
            </w:r>
          </w:p>
        </w:tc>
        <w:tc>
          <w:tcPr>
            <w:tcW w:w="120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1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36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Целевой показатель</w:t>
            </w:r>
          </w:p>
        </w:tc>
        <w:tc>
          <w:tcPr>
            <w:tcW w:w="145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Процент выполнения</w:t>
            </w:r>
          </w:p>
        </w:tc>
      </w:tr>
      <w:tr w:rsidR="0005456F" w:rsidRPr="0005456F" w:rsidTr="0005456F">
        <w:tc>
          <w:tcPr>
            <w:tcW w:w="237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Дошкольное образование</w:t>
            </w:r>
          </w:p>
        </w:tc>
        <w:tc>
          <w:tcPr>
            <w:tcW w:w="14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12411</w:t>
            </w:r>
          </w:p>
        </w:tc>
        <w:tc>
          <w:tcPr>
            <w:tcW w:w="120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20089</w:t>
            </w:r>
          </w:p>
        </w:tc>
        <w:tc>
          <w:tcPr>
            <w:tcW w:w="11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22158</w:t>
            </w:r>
          </w:p>
        </w:tc>
        <w:tc>
          <w:tcPr>
            <w:tcW w:w="136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23164</w:t>
            </w:r>
          </w:p>
        </w:tc>
        <w:tc>
          <w:tcPr>
            <w:tcW w:w="145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95,7</w:t>
            </w:r>
          </w:p>
        </w:tc>
      </w:tr>
      <w:tr w:rsidR="0005456F" w:rsidRPr="0005456F" w:rsidTr="0005456F">
        <w:tc>
          <w:tcPr>
            <w:tcW w:w="237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Общее образование</w:t>
            </w:r>
          </w:p>
        </w:tc>
        <w:tc>
          <w:tcPr>
            <w:tcW w:w="14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19805</w:t>
            </w:r>
          </w:p>
        </w:tc>
        <w:tc>
          <w:tcPr>
            <w:tcW w:w="120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20781</w:t>
            </w:r>
          </w:p>
        </w:tc>
        <w:tc>
          <w:tcPr>
            <w:tcW w:w="11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22781</w:t>
            </w:r>
          </w:p>
        </w:tc>
        <w:tc>
          <w:tcPr>
            <w:tcW w:w="136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24205</w:t>
            </w:r>
          </w:p>
        </w:tc>
        <w:tc>
          <w:tcPr>
            <w:tcW w:w="145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94,1</w:t>
            </w:r>
          </w:p>
        </w:tc>
      </w:tr>
      <w:tr w:rsidR="0005456F" w:rsidRPr="0005456F" w:rsidTr="0005456F">
        <w:tc>
          <w:tcPr>
            <w:tcW w:w="237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Дополнительное образование</w:t>
            </w:r>
          </w:p>
        </w:tc>
        <w:tc>
          <w:tcPr>
            <w:tcW w:w="14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13865</w:t>
            </w:r>
          </w:p>
        </w:tc>
        <w:tc>
          <w:tcPr>
            <w:tcW w:w="120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20862</w:t>
            </w:r>
          </w:p>
        </w:tc>
        <w:tc>
          <w:tcPr>
            <w:tcW w:w="11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22067</w:t>
            </w:r>
          </w:p>
        </w:tc>
        <w:tc>
          <w:tcPr>
            <w:tcW w:w="136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21889</w:t>
            </w:r>
          </w:p>
        </w:tc>
        <w:tc>
          <w:tcPr>
            <w:tcW w:w="145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100,8</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Первая ступень непрерывного образования - </w:t>
      </w:r>
      <w:r w:rsidRPr="0005456F">
        <w:rPr>
          <w:rFonts w:ascii="Verdana" w:eastAsia="Times New Roman" w:hAnsi="Verdana" w:cs="Times New Roman"/>
          <w:b/>
          <w:bCs/>
          <w:color w:val="584F4F"/>
          <w:sz w:val="20"/>
          <w:szCs w:val="20"/>
          <w:lang w:eastAsia="ru-RU"/>
        </w:rPr>
        <w:t>дошкольная. </w:t>
      </w:r>
      <w:r w:rsidRPr="0005456F">
        <w:rPr>
          <w:rFonts w:ascii="Verdana" w:eastAsia="Times New Roman" w:hAnsi="Verdana" w:cs="Times New Roman"/>
          <w:color w:val="584F4F"/>
          <w:sz w:val="20"/>
          <w:szCs w:val="20"/>
          <w:lang w:eastAsia="ru-RU"/>
        </w:rPr>
        <w:t>Услугами  дошкольного образования охвачено 189 дошкольников. Указ Президента РФ от 07.05.2012 г. № 599 в части обеспечения 100%-ной доступности дошкольного образования для каждого ребенка в возрасте от трех до семи лет выполняется.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Очень важная и сложная задача стоит перед нами по  реализации  ФГОС дошкольного образования. В соответствии с новым законом об образовании оно должно быть непрерывно связано со ступенью общего образования.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w:t>
      </w:r>
      <w:r w:rsidRPr="0005456F">
        <w:rPr>
          <w:rFonts w:ascii="Verdana" w:eastAsia="Times New Roman" w:hAnsi="Verdana" w:cs="Times New Roman"/>
          <w:b/>
          <w:bCs/>
          <w:color w:val="584F4F"/>
          <w:sz w:val="20"/>
          <w:szCs w:val="20"/>
          <w:lang w:eastAsia="ru-RU"/>
        </w:rPr>
        <w:t>школах</w:t>
      </w:r>
      <w:r w:rsidRPr="0005456F">
        <w:rPr>
          <w:rFonts w:ascii="Verdana" w:eastAsia="Times New Roman" w:hAnsi="Verdana" w:cs="Times New Roman"/>
          <w:color w:val="584F4F"/>
          <w:sz w:val="20"/>
          <w:szCs w:val="20"/>
          <w:lang w:eastAsia="ru-RU"/>
        </w:rPr>
        <w:t> района в этом учебном году по новым государственным образовательным стандартам обучались все учащиеся начальной и основной школы. Экспериментальной площадкой стала Александровская средняя общеобразовательная школа,  с 1-го сентября прошлого года  учащиеся 10 класса   обучаются по новым образовательным стандартам.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Ежегодно учащиеся 9 и 11 классов проходят государственную (итоговую) аттестацию. Обязательными предметами являются русский язык и математика. Все обучающиеся 9 класса сдавали не только обязательные предметы, но и 2 предмета по выбору  обязательно. Одна учащаяся 11 класса не прошла итоговую аттестацию.</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Горячее питание организовано во всех школах, охвачено 99 % школьников. В 2019 году три средних школы получили новые электрические плиты и холодильники в столовые, Александровская школа, дополнительно морозильную камеру. Средняя стоимость школьного завтрака составила 100 руб. в неделю, рост - 22 руб., так как  школы частично выращивают сельхозпродукцию и принимают спонсорскую помощь.</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Перевозки школьников осуществляются 5-ю школьными автобусами,  все оснащены аппаратурой спутниковой навигации ГЛОНАСС и тахографами. В феврале 2019 года Ниж-Суетская школа получила новый автобус ГАЗель. В этом учебном году охвачены школьными перевозками 8 населенных пунктов района, на подвозе 100 учащихся.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Финансовые затраты на подвоз учащихся 1277 тыс.руб. за 2019 год.</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Наиболее распространенными видами оздоровления стали: лагеря с дневным пребыванием детей, загородные и всероссийские лагеря, профильные смены, трудовые отряды.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Количество оздоровленных детей – 314 (69% от общего количества, на уровне прошлого года).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Финансирование на оздоровление учащихся: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Муниципальный бюджет – 86,8 тыс. руб. из них: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- 86,8 тыс. руб. – лагеря с дневным пребыванием;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Родительская доля – 62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Всего: 148,8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Трудоустроено через центр занятости 24 учащихся. Потрачено 45,73 тыс. руб. из краевого бюджета и 96.7 тыс. руб. из местного.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 реализации молодежной политики по итогам, Суетский район входит в десятку лучших районов по активности  реализации на территории муниципалитета  таких направлений как добровольчество, гражданское и патриотическое воспитание. Так же большое развитие получило направление молодежной политики  в сфере взаимодействия и поддержки общественных организаций и движений органами местного самоуправления Суетского района Алтайского края.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Система </w:t>
      </w:r>
      <w:r w:rsidRPr="0005456F">
        <w:rPr>
          <w:rFonts w:ascii="Verdana" w:eastAsia="Times New Roman" w:hAnsi="Verdana" w:cs="Times New Roman"/>
          <w:b/>
          <w:bCs/>
          <w:color w:val="584F4F"/>
          <w:sz w:val="20"/>
          <w:szCs w:val="20"/>
          <w:lang w:eastAsia="ru-RU"/>
        </w:rPr>
        <w:t>дополнительного образования</w:t>
      </w:r>
      <w:r w:rsidRPr="0005456F">
        <w:rPr>
          <w:rFonts w:ascii="Verdana" w:eastAsia="Times New Roman" w:hAnsi="Verdana" w:cs="Times New Roman"/>
          <w:color w:val="584F4F"/>
          <w:sz w:val="20"/>
          <w:szCs w:val="20"/>
          <w:lang w:eastAsia="ru-RU"/>
        </w:rPr>
        <w:t> развивается на базе 2 учреждений (детско-юношеский центр и детско-юношеская  спортивная школа). В течение года в них занималось 230 школьников (47%).</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Одним из наиболее популярных видов деятельности у детей является спорт. Занятиями физической культурой и спортом охвачено </w:t>
      </w:r>
      <w:r w:rsidRPr="0005456F">
        <w:rPr>
          <w:rFonts w:ascii="Verdana" w:eastAsia="Times New Roman" w:hAnsi="Verdana" w:cs="Times New Roman"/>
          <w:b/>
          <w:bCs/>
          <w:color w:val="584F4F"/>
          <w:sz w:val="20"/>
          <w:szCs w:val="20"/>
          <w:lang w:eastAsia="ru-RU"/>
        </w:rPr>
        <w:t>240</w:t>
      </w:r>
      <w:r w:rsidRPr="0005456F">
        <w:rPr>
          <w:rFonts w:ascii="Verdana" w:eastAsia="Times New Roman" w:hAnsi="Verdana" w:cs="Times New Roman"/>
          <w:color w:val="584F4F"/>
          <w:sz w:val="20"/>
          <w:szCs w:val="20"/>
          <w:lang w:eastAsia="ru-RU"/>
        </w:rPr>
        <w:t> учащихся (на уровне прошлого года) по следующим видам спорта: баскетбол, волейбол, мини футбол, настольный теннис, лыжи, хоккей.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Администрацией  района принимаются меры по повышению кадрового потенциала учительских кадров, по привлечению молодых специалистов в отрасль. Результат, за 6 лет в район  прибыло 12 молодых педагогов. Ежегодно проводятся районные конкурсы «Учитель года», «Воспитатель года», что позволяет совершенствовать мастерство педагогов, выявлять новаторов в образовании.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Отмечая сегодня определенные достигнутые положительные результаты, нельзя не отметить, что далеко не все намеченное и значимое для благополучия нашего населения удалось решить. Несомненно, для этого есть объективные причины, препятствующие достижению позитивных изменений в сельской жизни нашего небольшого района, связанные прежде всего с малочисленностью муниципального образования, отдаленностью от краевого центра и железной дороги, сложными природно-климатическими условиями. В динамике ежегодно сокращается количество нашего населения, в том числе в малых поселках, уменьшается число школьников, в город уезжает молодежь, растет дефицит специалистов в социальных и производственных отраслях, возникает объективная необходимость в оптимизации бюджетных расходов. Однако несмотря на имеющиеся трудности все-же значительную часть основных задач удалось решить. В 2017-2018 годах начат и продолжается выборочный капитальный ремонт Н-Суетской СОШ им. А.Карпенко. В 2018 году проведены ремонтные работы здания детского сада «Голубок». Заменены все окна на стеклопакеты, заменены наружние двери, пожарные лестницы, отмостка вокруг здания, здание утеплено и обшито металлосайдингом. В 2020 году ремонт будет продолжен внутри здания. В 2019 году капитально отремонтирован спортивный зал Александровской школы. Подготовлена проетно-сметная документация на капитальный ремонт детского сада «Улей».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Уважаемые депутаты, значимым событием в </w:t>
      </w:r>
      <w:r w:rsidRPr="0005456F">
        <w:rPr>
          <w:rFonts w:ascii="Verdana" w:eastAsia="Times New Roman" w:hAnsi="Verdana" w:cs="Times New Roman"/>
          <w:b/>
          <w:bCs/>
          <w:color w:val="584F4F"/>
          <w:sz w:val="20"/>
          <w:szCs w:val="20"/>
          <w:lang w:eastAsia="ru-RU"/>
        </w:rPr>
        <w:t>культурной</w:t>
      </w:r>
      <w:r w:rsidRPr="0005456F">
        <w:rPr>
          <w:rFonts w:ascii="Verdana" w:eastAsia="Times New Roman" w:hAnsi="Verdana" w:cs="Times New Roman"/>
          <w:color w:val="584F4F"/>
          <w:sz w:val="20"/>
          <w:szCs w:val="20"/>
          <w:lang w:eastAsia="ru-RU"/>
        </w:rPr>
        <w:t> жизни района, стали мероприятия, проводимые в рамках межрайонных, районных фестивалей и конкурсов ставших уже традиционными.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Культура  Суетского района представлена 1 учреждением дополнительного образования ( МБОУ ДОД «Верх-Суетская ДМШ») в которой занимаются на постоянной основе 32 ребенка и  МБУК «КДЦ» в который  входят 5 библиотек, музей и 6 учреждений культурно-досугового типа. Штат учреждения составляет 22 человек.   Согласно майских Указов Президента в части выполнения показателя повышения уровня заработной платы работников культуры и дополнительного образования в сфере культуры в 2019 году данный показатель был выполнен на 100% и составил -</w:t>
      </w:r>
      <w:r w:rsidRPr="0005456F">
        <w:rPr>
          <w:rFonts w:ascii="Verdana" w:eastAsia="Times New Roman" w:hAnsi="Verdana" w:cs="Times New Roman"/>
          <w:color w:val="584F4F"/>
          <w:sz w:val="20"/>
          <w:szCs w:val="20"/>
          <w:u w:val="single"/>
          <w:lang w:eastAsia="ru-RU"/>
        </w:rPr>
        <w:t> средняя з/п составила  по МБУК «КДЦ»- 19707 т.р   МБОУ ДОД  - 20703 т.р.</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протяжении 2019 года  учреждения культуры участвовали в различных культурно-досуговых мероприятиях различного типа хотелось бы выделить самые яркие и запоминающиеся: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- 16-й межрайонный конкурс «Веселый Морозко» с. Родино на район представляли 2 хореографический коллектива «Галактика» в номинации  народная хореография – диплом 3 степени (рук. Антропова) и дуэт «Импульс» в номинации современная хореография – диплом 3 степени (рук. Печаева)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Международный фестиваль конкурс искусств «Родники России» в рамках творческого проекта «Вперед! К Успеху!» (город Новосибирск 19-21 апреля) в номинации Инструментальный жанр ДМШ- диплом участника., Хореографический жанр: группа «Пати-Денс» - диплом участника, номинация вокал- соло Кристина Кеник – диплом 2 степени.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Окружной этап краевого фестиваля конкурса патриотической песни «Пою мое Отечество» в номинации соло- Софья Долгова - лауреат, в номинации вокальная группа- группа «Унисон» - диплом 3 степени.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- 19 межрайонный фестиваль разговорного жанра  «Заветное слово»,  (В рамках года театра и в рамках краевого марафона «Соседи») Маргарита Дейнека – диплом 2 степени.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18 открытый зональный конкурс –фестиваль молодых талантов «Приз деда Мороза» номинация хореография народный танец группа «Галактика», дуэт «Импульс» диплом за участие . номинация вокал Софья Долгова эстрадное пение  -диплом за участие. Номинация Художественное чтение Маргарита Дейнека –диплом 3 степени.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притяжение 5 лет на территории Алтайского края действует краевой проект марафон Дней культуры «Соседи». В 2019 году самодеятельные артисты  нашего района представили программу в Панкрушихе  общий состав делегаций составил 47 человек, 320 жителей Панкрушихинского района на бесплатной основе смогли посмотреть выступления самодеятельных артистов.  В сентябре и октябре 2020 года наши самодеятельные артисты планируют выступить на базе Родинского района и Хабарского.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Также на территории Алтайского края действует марафон Поезд культуры», который позволяет сельским жителям увидеть выступление краевых учреждений культуры, так 26.03. 2020 году на площадке КДЦ будет   выступление краевой театр кукол «Сказка».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Уже в 3 раз торжественно на стадионе «Олимп» проходит районное мероприятие «Семейная зарница» при поддержки спортивной школы. МБУК «КДЦ»  является организатором мероприятия, где семьи со всего района активно принимают участие в  конкурсно-спортивно-развлекательной программе.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Фестиваль-конкурс «Поем семьей», также является зрелищным районным мероприятием, где наши семьи принимаю активное участие.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Ежегодно проводиться конкурсная программа семейных пар «Мы пара», данная программа проходит на базе каждого КДУ  в феврале месяце.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конце сентября прошел конкурс для самых юных красавец нашего района «Миссис 2019 года Суетского района». Девочки показали свое мастерство в различных направлениях (вокал, хореография, художественное чтение, актерское мастерство)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июне  2019 году прошел районный хореографический конкурс-фестиваль на базе КДЦ.</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районный фестиваль КВН на базе КДЦ</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Районный конкурс «Есть женщины в русских селеньях»  конкурсная программа с элементами театрализации.  Где наши уважаемые женщины показали нашу русскую культуру.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Традиционно  проводится   районный конкурс чтецов на базе Украинского ДД,</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базе КДЦ прошло районное мероприятие детское театрализованное представление «Правнуки о победе».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2019 год был богат на юбилейные даты. Культурно-досуговые учреждения провели на достойном уровне целый цикл мероприятий (юбилей Верх-Суетской школы, юбилей Верх-Суетки и тридцатилетний юбилей Суетского района)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Традиционно в декабре месяце 7-ой год подряд на базе КДЦ проводится театрализованное детской  представление в 2019 году его посетило 586 ребят нашего района. </w:t>
      </w:r>
      <w:r w:rsidRPr="0005456F">
        <w:rPr>
          <w:rFonts w:ascii="Verdana" w:eastAsia="Times New Roman" w:hAnsi="Verdana" w:cs="Times New Roman"/>
          <w:i/>
          <w:iCs/>
          <w:color w:val="584F4F"/>
          <w:sz w:val="20"/>
          <w:szCs w:val="20"/>
          <w:u w:val="single"/>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i/>
          <w:iCs/>
          <w:color w:val="584F4F"/>
          <w:sz w:val="20"/>
          <w:szCs w:val="20"/>
          <w:u w:val="single"/>
          <w:lang w:eastAsia="ru-RU"/>
        </w:rPr>
        <w:t>Число культурно-досуговых мероприятий в 2019году составило 1105 их посетили 30000 тыс человек из них на платной основе посетило 9640 человек. Участники клубных формирований  на 2019г. –802 человека из них детей 417</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i/>
          <w:iCs/>
          <w:color w:val="584F4F"/>
          <w:sz w:val="20"/>
          <w:szCs w:val="20"/>
          <w:u w:val="single"/>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i/>
          <w:iCs/>
          <w:color w:val="584F4F"/>
          <w:sz w:val="20"/>
          <w:szCs w:val="20"/>
          <w:u w:val="single"/>
          <w:lang w:eastAsia="ru-RU"/>
        </w:rPr>
        <w:t> </w:t>
      </w:r>
      <w:r w:rsidRPr="0005456F">
        <w:rPr>
          <w:rFonts w:ascii="Verdana" w:eastAsia="Times New Roman" w:hAnsi="Verdana" w:cs="Times New Roman"/>
          <w:color w:val="584F4F"/>
          <w:sz w:val="20"/>
          <w:szCs w:val="20"/>
          <w:lang w:eastAsia="ru-RU"/>
        </w:rPr>
        <w:t>Большая работа проводится на базе нашего районного музея. За 2019 год было проведено 17 экскурсий  , представлено 1846 экспоната. За прошедший период на музей посетило 2700 человек из них 855 детей. В 2019 году была проведена работа по регистрации в каталоге РФ музея. В 2020 году будет идти работа по внесению и регистрации музейных предметов в данном каталоге.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Библиотечный фонд Суетского района в 2019 году пополнился на 591 новых экземпляров.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По муниципальной целевой программе «Культура Суетского района» в 2019 году было израсходовано 172,7 тыс. рублей, основная часть на проведения юбилейных мероприятий, участие в конкурсах и фестивалях.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Для успешного развития </w:t>
      </w:r>
      <w:r w:rsidRPr="0005456F">
        <w:rPr>
          <w:rFonts w:ascii="Verdana" w:eastAsia="Times New Roman" w:hAnsi="Verdana" w:cs="Times New Roman"/>
          <w:b/>
          <w:bCs/>
          <w:color w:val="584F4F"/>
          <w:sz w:val="20"/>
          <w:szCs w:val="20"/>
          <w:lang w:eastAsia="ru-RU"/>
        </w:rPr>
        <w:t>физической культуры и спорта</w:t>
      </w:r>
      <w:r w:rsidRPr="0005456F">
        <w:rPr>
          <w:rFonts w:ascii="Verdana" w:eastAsia="Times New Roman" w:hAnsi="Verdana" w:cs="Times New Roman"/>
          <w:color w:val="584F4F"/>
          <w:sz w:val="20"/>
          <w:szCs w:val="20"/>
          <w:lang w:eastAsia="ru-RU"/>
        </w:rPr>
        <w:t> в  Суетском районе разработана и утверждена районная целевая программа «Развитие физической культуры и спорта на 2016-2020 гг.»  Выполнение программных мероприятий позволило: укрепить материально – техническую базу, уменьшить число правонарушений среди несовершеннолетних, сохранить кадровый потенциал работников в области физической культуры, увеличить число жителей района занимающихся физической культурой и спортом, усилить сборные команды района для участия в различного уровня соревнованиях, в том числе и Олимпиаде сельских спортсменов Алтая (зимняя, летняя).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На территории района проведены все запланированные спортивные мероприятия. В целях развития ветеранского движения, проводятся различные това</w:t>
      </w:r>
      <w:r w:rsidRPr="0005456F">
        <w:rPr>
          <w:rFonts w:ascii="Verdana" w:eastAsia="Times New Roman" w:hAnsi="Verdana" w:cs="Times New Roman"/>
          <w:color w:val="584F4F"/>
          <w:sz w:val="20"/>
          <w:szCs w:val="20"/>
          <w:lang w:eastAsia="ru-RU"/>
        </w:rPr>
        <w:softHyphen/>
        <w:t>рищеские встречи с подрастающим поколением. Ведется привлече</w:t>
      </w:r>
      <w:r w:rsidRPr="0005456F">
        <w:rPr>
          <w:rFonts w:ascii="Verdana" w:eastAsia="Times New Roman" w:hAnsi="Verdana" w:cs="Times New Roman"/>
          <w:color w:val="584F4F"/>
          <w:sz w:val="20"/>
          <w:szCs w:val="20"/>
          <w:lang w:eastAsia="ru-RU"/>
        </w:rPr>
        <w:softHyphen/>
        <w:t>ние пожилых людей и инвалидов к занятиям физической культурой и спортом, к участию в соревнованиях разных уровней. Взрослое население привлекается через объявления, личные беседы, приглашение на спортивные мероприятия.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Ежегодно проходит районный смотр-конкурс на лучшую организации спортивно оздоровительной работы среди муниципальных образований Суетского района. Подводятся итоги и награждаются победители.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Правильное физическое воспитание детей закладывается в дошкольном возрасте. В детских садах созданы необходимые условия для различных видов двигательной активности  детей в соответствии с их возрастом и индивидуальными особенностями. В основной программе воспитания и обучения детей большое внимание уделяется физической культуре, организации оздоровительной работы с детьми. Согласно базисному учебному плану, в школах района уроки физической культуры с 1 по 11 класс проводятся 3 раза в неделю.  При оценивании результатов успеваемости  учащихся с 1 по 11 класс  прослеживается положительная динамика. При всей значимости урока главная роль в приобщении к ежедневным занятиям физическими упражнениями учащихся принадлежит внеклассной физкультурно-оздоровительной и спортивно-массовой работе. Разработаны и реализуются программа «Школа здоровья», «Молодежь выбирает ЗОЖ» «Здоровые дети».     Кроме уроков, в начальных школах проводятся: спортивные часы, различные спортивные мероприятия на открытом воздухе. Спортивные секции, кружки – созданы при всех школах: всего 13 спортивных секций с общим охватом детей и подростков -397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период летних каникул тренеры-преподаватели ДЮСШ и учителя физической культуры принимают самое непосредственное участие в оздоровлении детей. Еже</w:t>
      </w:r>
      <w:r w:rsidRPr="0005456F">
        <w:rPr>
          <w:rFonts w:ascii="Verdana" w:eastAsia="Times New Roman" w:hAnsi="Verdana" w:cs="Times New Roman"/>
          <w:color w:val="584F4F"/>
          <w:sz w:val="20"/>
          <w:szCs w:val="20"/>
          <w:lang w:eastAsia="ru-RU"/>
        </w:rPr>
        <w:softHyphen/>
        <w:t>дневно в лагерях труда и отдыха с дневным пребыванием проводятся спортивные часы, ве</w:t>
      </w:r>
      <w:r w:rsidRPr="0005456F">
        <w:rPr>
          <w:rFonts w:ascii="Verdana" w:eastAsia="Times New Roman" w:hAnsi="Verdana" w:cs="Times New Roman"/>
          <w:color w:val="584F4F"/>
          <w:sz w:val="20"/>
          <w:szCs w:val="20"/>
          <w:lang w:eastAsia="ru-RU"/>
        </w:rPr>
        <w:softHyphen/>
        <w:t>селые старты, викторины, спортивные соревнования, на базе ДЮСШ проводятся соревнования среди отрядов лагеря.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территории района функционирует ДЮСШ. В клубе организована работа 7 спортивных секций с общим охватом 130 школьников, из них 9 состоящих на учёте в ПДН и КДН. Основные направления работы спортивных секций: футбол, лыжи, баскетбол, волейбол, настольный теннис, хоккей. В отчётный период был отремонтирован зал для занятий тяжелой атлетикой. За год проведено 23 соревнование среди школ, 8 соревнований среди воспитанников клуба. Учебно-тренировочные занятия подростки получают на бесплатной основе. Воспитанникам клуба по окончании учебного года присваиваются классификационные книжки спортсменов разрядников по разным видам спорта.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Ежегодно проводятся  районные мероприятия - Президентские соревнования, «Осенний кросс», конкурс «А ну-ка, парни!», конкурс «Смотр песни и строя», военно-спортивное многоборье, первенство по волейболу, баскетболу, настольному теннису, мини – футболу и т. д.; в зимних условиях - катания на лыжах, коньках.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Материально - спортивная база школ остаётся слабой. Имеется  потребность в оборудовании спортзалов как в школах, так и в ДЮСШ. Дети и взрослые желают заниматься борьбой и тяжелой атлетикой. Остро недостает тренажеров, нет борцовского зала.  Большая проблема – нехватка тренеров узкой специализации.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xml:space="preserve">Спортивно-массовая и оздоровительная работа с населением района проводится согласно календарного плана,  составленным с учетом краевых  и зональных соревнований на 2019-2020 годы. Согласно плану работы, проводятся заседания спортивного Совета района, в состав которого входят преподаватели физической культуры, тренеры - преподаватели  ДЮСШ, методисты по спорту в сельских поселениях, представители общественности. На спортсовете рассматриваются различные вопросы по развитию физкультуры и спорта в районе. Успешно поставлена </w:t>
      </w:r>
      <w:r w:rsidRPr="0005456F">
        <w:rPr>
          <w:rFonts w:ascii="Verdana" w:eastAsia="Times New Roman" w:hAnsi="Verdana" w:cs="Times New Roman"/>
          <w:color w:val="584F4F"/>
          <w:sz w:val="20"/>
          <w:szCs w:val="20"/>
          <w:lang w:eastAsia="ru-RU"/>
        </w:rPr>
        <w:lastRenderedPageBreak/>
        <w:t>спортивно-массовая работа в районном центре, где регулярно занимаются и соревнуются сборные команды района по разным видам спорта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За 2019 год в районе проведено 36 районных и более 30 сельских соревнований по разным видам спорта. Спортсмены Суетского района принимают участие в Олимпиадах сельских спортсменов Алтая по баскетболу, волейболу, пляжному волейболу, гиревому спорту, борьбе самбо, легкой атлетике, настольному теннису, зимнему футболу, шахматам, спортивной  рыбалке.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страницах районной газеты «Сельский труженик» систематически освещается спортивные мероприятия в районе, спортивные достижения, публикуются итоги соревнований, фамилии лучших спортсменов, а также  пропаганда здорового образа жизни   по средствам физической культуры. В школах оформлены уголки спортивных достижений и стенды лучших спортсменов. На сайтах  МО в сети интернет имеются странички по физическому воспитанию, фотоальбомы.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r w:rsidRPr="0005456F">
        <w:rPr>
          <w:rFonts w:ascii="Verdana" w:eastAsia="Times New Roman" w:hAnsi="Verdana" w:cs="Times New Roman"/>
          <w:b/>
          <w:bCs/>
          <w:color w:val="584F4F"/>
          <w:sz w:val="20"/>
          <w:szCs w:val="20"/>
          <w:lang w:eastAsia="ru-RU"/>
        </w:rPr>
        <w:t>Демографическая ситуация</w:t>
      </w:r>
      <w:r w:rsidRPr="0005456F">
        <w:rPr>
          <w:rFonts w:ascii="Verdana" w:eastAsia="Times New Roman" w:hAnsi="Verdana" w:cs="Times New Roman"/>
          <w:color w:val="584F4F"/>
          <w:sz w:val="20"/>
          <w:szCs w:val="20"/>
          <w:lang w:eastAsia="ru-RU"/>
        </w:rPr>
        <w:t> в районе характеризуется ростом показателя рождаемости и снижением показателя смертности смертности.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Численность населения Суетского района по данным на начало 2019 года составила 4257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 последние три года  рождаемости  без резких колебаний. В  2019 году родилось  39 детей, но из них, 10 детей проживают не в нашем районе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Показатель  рождаемости на 1000 населения: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gridCol w:w="1710"/>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краевой</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индикативный</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7,9</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10,3</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9,2</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8,8</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10,0</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Общий показатель смертности в района мало отличаются от краевого показателя.                В 2018 году умерли 65 человек (28 женщин, 37 мужчин). На первом месте  18 человек умерли от  болезней системы кровообращения,  на втором месте  11 человек  умерли от рака,  на третьем месте от старости  умерли 10 человек.  В районе показатель смертности от рака выше, чем в крае на 20%.</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Общий показатель  смертности  на 1000 населения: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gridCol w:w="1710"/>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краевой</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индикативный</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15,9</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13,7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15,3</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13,3</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13,4</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трудоспособном возрасте умерло  11 человек, из них 7 мужчин и четыре  женщины. Показатель смертности в трудоспособном возрасте выше краевого на 6%.  В структуре смертности на первом месте  болезни системы кровообращения – 5 человек, на втором месте  злокачественные новообразования – 4 человека, на третьем месте болезни органов пищеварения.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Коэффициент смертности в трудоспособном возрасте на 100т.населения: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gridCol w:w="1710"/>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lastRenderedPageBreak/>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краевой</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индикативный</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566,7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566,7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518,8</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486,7</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531,0</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территории не было детской, младенческой, материнской смертности.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Общая  продолжительность жизни в Суетском районе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краевой</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72,8 лет</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69 лет</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69,5 лет</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 </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территории муниципального образования работает 4 врача: два терапевта, педиатр и заведующая амбулаторией. Возраст врачей:  два врача  пенсионного и два предпенсионного  возраста.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Работников со средним медицинским образованием 36 человек, прочий персонал-23 человека. Всего 63 работника.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территории функционирует одна   врачебная амбулатория (ВА)и 7 ФАП.</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Во ВА работают следующие службы: терапевт, педиатр, акушерка, зубной врач, рентген,  флюорокабинет, физиокабинет, лаборатория, дневной стационар, отделение скорой помощи.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Осмотрено флюорографические   2619 человек, что составило 79% от взрослого населения. Не выявлено ни одного случая заболевания туберкулезом, но это  не радует, так как есть люди, которые не проходят обследование по несколько лет, среди которых  возможно есть больные.  Во врачебной амбулатории установлен качественный цифровой  флюорограф,  снимки читаются в этот же день рентгенологом Благовещенской ЦРБ  через интернет.</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выявлен 21 человек со  злокачественными заболеваниями, том числе в трудоспособном возрасте  9 человек. Умерло 11 человек. В районе, смертность  выше краевого  на 20%.</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Первичная онкологическая заболеваемость по годам на 100тыс.населения: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краевой</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583,6</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390,8</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563,7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507,7</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2019 году умерли три женщины от СПИД, впервые за всю историю нашего района.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дневном стационаре получили  лечение 257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2020 год план  утвержден  264 человека.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Количество пролеченных больных в дневном стационаре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290 чел.</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236 чел.</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257 чел</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обслужено 824 вызовов скорой помощью, в среднем   2,2 вызова в сутки.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 плану ориентировочно  – 1270 вызовов. Скорая помощь обслуживает экстренные и неотложные вызова. Экстренные, это когда есть угроза для жизни и обслуживаются срочно, в течение 20 минут, а неотложные, когда нет угрозы для жизни: ( повышенная температура, повышенное давление, головная боль, боли другого характера и т.д.) – обслуживаются в течение 2 часов.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Обслужено выездов по скорой помощи: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1097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885</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824</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Снижение связано  с разделением вызовов на срочные и неотложные.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начале 2020 года отделение скорой помощи было оснащено кардиометром   для записи ЭКГ и мгновенной передачей  в краевой кардиологический диспансер, что улучшило диагностику и своевременный выбор тактики  ведения больного с сердечной патологией  получен новый дефибрилятор,  кроме того, фельдшера на скорой стали проводить тромболизис больным с ОИМ.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Всего посещений  врачами 11502, на дому -349. Педиатр – 3890 посещений, 266 на дому, терапевтами 7612 посещений и 123 на дому. Ежемесячно проводятся выезда в Н-Суетку, Александровку, Сибирский Гигант, остальные села по необходимости.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Число посещений врачами по годам:</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терапевты</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педиатр</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всего</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8925</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3127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12 052</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7842</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3330</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11 172</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7735</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4156</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11 891</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Рекомендуемая численность обслуживаемого ФАПом населения   от 300 до 700 человек, включая детское население.  В 2019 году построен новый ФАП  в Н-Суетке, планируется капитальный ремонт Александровского ФАП в 2021году.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За год на инвалидность вышли 22 взрослых: 7 человек со злокачественными заболеваниями, три с психическими заболеваниями, один  с сахарным диабетом, остальные с другими заболеваниями  Из детей  впервые никто не вышел на инвалидность.</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     В 2018 году отмечен рост заболеваемости пневмонией. Смертности от пневмонии нет. Больные с тяжелым течением сразу госпитализируются в ЦРБ. Нет заболеваемости пневмонией у детей в возрасте  до года, т. к дети прививаются  пневмококковой вакциной.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Заболеваемость пневмонией по годам:</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взрослые</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дети</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всего</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12</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19</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33</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21</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54</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43</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37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80</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нашем районе выявлено  впервые 19 случаев сахарного диабета второго типа, первичная  заболеваемость почти в 2 раза выше. По общей заболеваемости должно быть 130 человек, а у нас на учете 161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было всего два случая ОИМ, в предшествующие периоды их было до семи.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Отмечается отсутствие  смертности от ОИМ,  так как  больные сразу госпитализируются  скорой помощью в отделение реанимации ЦРБ, затем переводятся в специализированные отделения  в Славгород или Барнаул, где проводится  хирургическое лечение  больных с острым коронарным  синдромом и  хронической сердечной  патологией.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Заболеваемость острым инфарктом миокарда  в абсолютных цифрах</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Смертность от ОИМ</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0</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0</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Осмотрено лиц при ДВН (диспансеризация взрослого населения)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761</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945</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945</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Охват взрослого населения ДВН в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22,2%</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28,0%</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28,6%</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Охват детского населения профилактическими осмотрами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lastRenderedPageBreak/>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100%</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100%</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100%</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Учитывая, что в районе ведущие места занимают  сердечно сосудистая и онкологическая патология они дают наибольшую смертность. На территории  района  участковыми терапевтами   будет продолжена работа по снижению смертности от болезней системы кровообращения, выполнение  соответствующих действующих приказов и выявление онкологической помощи на более ранних стадиях.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СОЦИАЛЬНАЯ  ПОДДЕРЖКА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Администрация района уделяет особое внимание социально незащищенным слоям граждан.</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Управление социальной защиты населения по Благовещенскому и Суетскому районам исполняет на территории Суетского  района полномочия по реализации государственных социальных программ, направленных на улучшение качества жизни отдельных категорий граждан.</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Всего управлением предоставляется свыше 30 видов социальных выплат из средств краевого и федерального бюджетов. В 2019 году общее финансирование  по всем видам выплат по Суетскому району составило 22 845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крае принят большой "демографический пакет" для поддержки семей, увеличивающий ресурсы для повышения рождаемости первых, вторых, третьих и последующих детей.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 состоянию на 01.01.2020 года в управлении социальной защиты населения по Суетскому району числится 235 получателей ежемесячного пособия на ребенка. По сравнению с предыдущими годами по району наблюдается снижение количества получателей на 20%. Общая сумма финансирования за 2019 год 3,9 млн.руб. Ежемесячное пособия по уходу за ребенком получили 25 семей на сумму 2,8 млн. руб.</w:t>
      </w:r>
      <w:r w:rsidRPr="0005456F">
        <w:rPr>
          <w:rFonts w:ascii="Verdana" w:eastAsia="Times New Roman" w:hAnsi="Verdana" w:cs="Times New Roman"/>
          <w:b/>
          <w:bCs/>
          <w:color w:val="584F4F"/>
          <w:sz w:val="20"/>
          <w:szCs w:val="20"/>
          <w:lang w:eastAsia="ru-RU"/>
        </w:rPr>
        <w:t> </w:t>
      </w:r>
      <w:r w:rsidRPr="0005456F">
        <w:rPr>
          <w:rFonts w:ascii="Verdana" w:eastAsia="Times New Roman" w:hAnsi="Verdana" w:cs="Times New Roman"/>
          <w:color w:val="584F4F"/>
          <w:sz w:val="20"/>
          <w:szCs w:val="20"/>
          <w:lang w:eastAsia="ru-RU"/>
        </w:rPr>
        <w:t>Единовременное пособие при рождении ребенка выплачено 12 получателям  на сумму 262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рамках программы «Государственная поддержка многодетных семей» на 2015-2020 годы 66 многодетных семей, в которых 137 учащихся, получили дополнительную поддержку в виде единовременной денежной выплаты для подготовки  к школе первоклассника из многодетной семьи и ежегодной  денежной выплаты для подготовки к школе учащихся 2-11 классов на сумму 630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ЕДВ при рождении третьего и последующих детей получают 39 семей, общая сумма финансирования в 2019 г. 2,1 млн.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Всего на учете состоит 85 многодетных семей, в которых воспитывается 269 детей.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ЕДВ получают  534 ветерана труда, 26 - жертв политических репрессии, общая сумма произведенных выплат 4,1 млн.руб.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За прошедший год компенсация за жилищно-коммунальные услуги предоставлена 657 получателям, на общую сумму 3,6 млн.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Предоставлена ежемесячная денежная выплата педагогическим работникам образовательных учреждений, работающим и проживающим в сельской местности - 153 чел. на сумму 3,6 млн.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 прошедший год субсидиями воспользовались 119 семей. Общая сумма выплаченных субсидий составила 1,9 млн.руб.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Оказание материальной помощи осуществлялось в рамках государственной программы «Социальная поддержка граждан» на 2014-2020 годы. Источниками оказания материальной помощи являются средства краевого бюджета. Помощь оказана по 51 обращению.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Средний размер помощи составляет 950 руб., 23 человека получили материальную помощь в размере 1000 руб. на приобретение приставки для подключения цифрового телевещания.</w:t>
      </w:r>
      <w:r w:rsidRPr="0005456F">
        <w:rPr>
          <w:rFonts w:ascii="Verdana" w:eastAsia="Times New Roman" w:hAnsi="Verdana" w:cs="Times New Roman"/>
          <w:b/>
          <w:bCs/>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Почетное звание «Ветеран труда» и «Ветеран труда Алтайского края» в 2019 году присвоено – 7 заявителям. Всего обратилось с заявлениями 10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деятельность управления была  направлена на реализацию государственных полномочий по опеке и попечительству над совершеннолетними гражданами, признанными судом недееспособными. Под опекой физических лиц в 2019 году по Суетскому району состояло 8 недееспособных граждан.  В тесном сотрудничестве с комплексным центром социального обслуживания населения реализуются мероприятия по предупреждению семейного неблагополучия, профилактике социального сиротства и безнадзорности несовершеннолетних. На 01.01.2020 г. на учёте состоит 15 семей, находящихся в социально опасном положении, в них детей 30. За 2019 год было разработано 13 индивидуальных программ предоставления социальных услуг и 35 планов индивидуальной  профилактической работы  для семей в СОП. В течение года с семьями данной категории велась индивидуально-профилактическая работа. Специалист отделения ежемесячно осуществлял социальный патронаж 27 семей, находящихся в социально опасном положении: посещал  семьи, оказывал им  консультативные услуги  по проблемам  родительских отношений  с детьми, взаимоотношений в семье, материально-бытовую и психологическую поддержку.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филиале нестационарного социального обслуживания граждан пожилого возраста, инвалидов, семей  и детей функционирует отделение социального обслуживания на дому граждан пожилого возраста и инвалидов. Обслуживание на дому  граждан пожилого возраста и инвалидов осуществляют 8 социальных работников. Надомное обслуживание в течение 2019 года было организовано на территориях 4 сельских советов в 4 населенных пунктах: с.Верх- Суетка, с. Ниж - Суетка, п. Боронский,   п.Береговой.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01.01.2019 года в филиале состояло на обслуживании 38 человек. Услуги предоставляются в форме социального обслуживания на дому в полустационарной или в стационарной формах.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БЕЗОПАСНОСТЬ</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Минувший 2019 год для отдела по делам гражданской обороны и чрезвычайных ситуаций Администрации Суетского района как и предполагается по его назначению не был обыденным и спокойным.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Природные катаклизмы требовали вмешательства и принятия решений, произошли кадровые изменения в оставе ГОЧС и ЕДДС, работа оперативных дежурных ЕДДС совместно с Центром управления в кризисных ситуациях в сравнении с 2018 годом стала более углубленной и системной, в соответствии с задачами, устанавливаемыми ГУ МЧС по Алтайскому краю.</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Успешно функционирует в течении года введенная цифровая  система-112,основная функция которой заключается в организации вызова экстренных служб в зависимости от складывающейся ситуации.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xml:space="preserve">Социальный и экономический прогресс на любой территории приносит пользу и чего-нибудь стоит, если граждане чувствуют себя защищенными и в безопасности. Должна отметить, что в работе по преодолению антиобщественных проявлений, несомненно, </w:t>
      </w:r>
      <w:r w:rsidRPr="0005456F">
        <w:rPr>
          <w:rFonts w:ascii="Verdana" w:eastAsia="Times New Roman" w:hAnsi="Verdana" w:cs="Times New Roman"/>
          <w:color w:val="584F4F"/>
          <w:sz w:val="20"/>
          <w:szCs w:val="20"/>
          <w:lang w:eastAsia="ru-RU"/>
        </w:rPr>
        <w:lastRenderedPageBreak/>
        <w:t>налицо большие заслуги работников правоохранительных органов: полиции, районного и мирового судов, прокуратуры, службы приставов.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Мы благодарны им за реальную поддержку, помощь и содействие в осуществлении задач социально - экономического развития района, пресечения отступлений от правовых предписаний, контроль за исполнением законодательных актов, проведения правовой экспертизы муниципальных документов, мониторинг состояния законности на всех участках деятельности.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val="x-none" w:eastAsia="ru-RU"/>
        </w:rPr>
        <w:t>Совместн</w:t>
      </w:r>
      <w:r w:rsidRPr="0005456F">
        <w:rPr>
          <w:rFonts w:ascii="Verdana" w:eastAsia="Times New Roman" w:hAnsi="Verdana" w:cs="Times New Roman"/>
          <w:color w:val="584F4F"/>
          <w:sz w:val="20"/>
          <w:szCs w:val="20"/>
          <w:lang w:eastAsia="ru-RU"/>
        </w:rPr>
        <w:t>ая работа отдела с </w:t>
      </w:r>
      <w:r w:rsidRPr="0005456F">
        <w:rPr>
          <w:rFonts w:ascii="Verdana" w:eastAsia="Times New Roman" w:hAnsi="Verdana" w:cs="Times New Roman"/>
          <w:color w:val="584F4F"/>
          <w:sz w:val="20"/>
          <w:szCs w:val="20"/>
          <w:lang w:val="x-none" w:eastAsia="ru-RU"/>
        </w:rPr>
        <w:t> органами местного самоуправления и общественностью </w:t>
      </w:r>
      <w:r w:rsidRPr="0005456F">
        <w:rPr>
          <w:rFonts w:ascii="Verdana" w:eastAsia="Times New Roman" w:hAnsi="Verdana" w:cs="Times New Roman"/>
          <w:color w:val="584F4F"/>
          <w:sz w:val="20"/>
          <w:szCs w:val="20"/>
          <w:lang w:eastAsia="ru-RU"/>
        </w:rPr>
        <w:t>позволила, у</w:t>
      </w:r>
      <w:r w:rsidRPr="0005456F">
        <w:rPr>
          <w:rFonts w:ascii="Verdana" w:eastAsia="Times New Roman" w:hAnsi="Verdana" w:cs="Times New Roman"/>
          <w:color w:val="584F4F"/>
          <w:sz w:val="20"/>
          <w:szCs w:val="20"/>
          <w:lang w:val="x-none" w:eastAsia="ru-RU"/>
        </w:rPr>
        <w:t>держать криминальную ситуацию под контролем и не допустить осложнения оперативной обстановки.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по сравнению с 2018 годом число зарегистрированных преступлений незначительно  выросло на 1,9% (с 52 до 53).</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Серьезное внимание   уделялось пресечению преступлений, связанных с незаконным оборотом наркотиков. Сотрудниками полиции выявлено 2 таких противоправных деяния, в ходе расследования которых к уголовной ответственности привлечено 2 лица. Из незаконного оборота изъято около 1 кг. наркотических средств.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Сотрудниками ПДН во взаимодействии со всеми службами отдела и заинтересованными ведомствами организована профилактическая работа по подростковой преступности, однако в  2019 году несовершеннолетними совершено 3 преступления (2018 – 1). В целях выявления и устранения негативных проявлений в семье, сотрудниками МО совместно с органами системы профилактики проведен комплекс мероприятий, направленных на выявление семейного неблагополучия. В результате выявлены и поставлены на учет 11 неблагополучных семей. Из общего числа лиц, совершивших преступления, удельный вес несовершеннолетних составил 6% . Налажено тесное взаимодействие со всеми учебными заведениями, специалистом «Комплексного центра социального обслуживания населения», органами здравоохранения и местного самоуправления. Однако, принимаемые меры не  позволили снизить число несовершеннолетних совершивших преступления.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настоящее время  на территории Суетского района действует созданная в 2014 году «Народная дружина» - 25 человек. Личным составом  отдела во взаимодействии с народной дружиной, органами местного самоуправления и другими правоохранительными структурами обеспечен должный правопорядок при проведении всех общественно  политических мероприятий на территории района. В ходе их проведения не допущено, ни одного чрезвычайного происшествия.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Уважаемые участники сессии! Деятельность администрации района как и прежде строится  на принципах открытости, у нас  системно еженедельно проводятся совещания с главами администраций сельсоветов, руководителями служб по отраслевым направлениям, в результате которых готовятся еженедельные планы по реализации поставленных вопросов и решению текущих проблем.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Специалистами и руководителями Администрации района подготовлены необходимые  материалы к  7 сессиям  районного Собрания депутатов.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Администрацией района динамично и целенаправленно проводится настойчивая организационная работа по обеспечению взаимодействия всех организаций и служб района, независимо от их принадлежности в интересах устойчивого развития, жизнеобеспечения  территории.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 нас сложен открытый для депутатского и общественного контроля режим работы. Мы и впредь надеемся на поддержку депутатского корпуса и каждого жителя Суетского района. </w:t>
      </w:r>
      <w:r w:rsidRPr="0005456F">
        <w:rPr>
          <w:rFonts w:ascii="Verdana" w:eastAsia="Times New Roman" w:hAnsi="Verdana" w:cs="Times New Roman"/>
          <w:b/>
          <w:bCs/>
          <w:color w:val="584F4F"/>
          <w:sz w:val="20"/>
          <w:szCs w:val="20"/>
          <w:lang w:eastAsia="ru-RU"/>
        </w:rPr>
        <w:t>                                                                                                                                                                                                                                                                   </w:t>
      </w:r>
      <w:r w:rsidRPr="0005456F">
        <w:rPr>
          <w:rFonts w:ascii="Verdana" w:eastAsia="Times New Roman" w:hAnsi="Verdana" w:cs="Times New Roman"/>
          <w:b/>
          <w:bCs/>
          <w:color w:val="584F4F"/>
          <w:sz w:val="20"/>
          <w:szCs w:val="20"/>
          <w:lang w:eastAsia="ru-RU"/>
        </w:rPr>
        <w:lastRenderedPageBreak/>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 что было сделано - это итог совместных усилий краевой власти, Администрации района, районного Собрания депутатов, сельсоветов, предприятий, организаций, учреждений. Мы рассчитываем на их помощь и в дальнейшем, и конечно на помощь наших жителей.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году работа по реализации программ социально-экономического развития продолжается. Основное внимание будет уделено укреплению и развитию производства, привлечению на территорию инвестиций, улучшению ситуации на рынке труда,  совершенствованию деятельности и  материально-технической базы учреждений образования,  культуры, спорта.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Уважаемые депутаты и приглашенные!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Искренне надеюсь на понимание и поддержку депутатского корпуса и всех жителей района в реализации  принятых программных документов. Благодарю вас за совместную конструктивную работу. Именно она является залогом наших дальнейших успехов и достижения качественных результатов.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Глава Суетского района                                            Н. Н.Долгова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val="x-none" w:eastAsia="ru-RU"/>
        </w:rPr>
        <w:t>с. Верх – Суетка </w:t>
      </w:r>
      <w:r w:rsidRPr="0005456F">
        <w:rPr>
          <w:rFonts w:ascii="Verdana" w:eastAsia="Times New Roman" w:hAnsi="Verdana" w:cs="Times New Roman"/>
          <w:color w:val="584F4F"/>
          <w:sz w:val="20"/>
          <w:szCs w:val="20"/>
          <w:lang w:eastAsia="ru-RU"/>
        </w:rPr>
        <w:t>22</w:t>
      </w:r>
      <w:r w:rsidRPr="0005456F">
        <w:rPr>
          <w:rFonts w:ascii="Verdana" w:eastAsia="Times New Roman" w:hAnsi="Verdana" w:cs="Times New Roman"/>
          <w:color w:val="584F4F"/>
          <w:sz w:val="20"/>
          <w:szCs w:val="20"/>
          <w:lang w:val="x-none" w:eastAsia="ru-RU"/>
        </w:rPr>
        <w:t>.0</w:t>
      </w:r>
      <w:r w:rsidRPr="0005456F">
        <w:rPr>
          <w:rFonts w:ascii="Verdana" w:eastAsia="Times New Roman" w:hAnsi="Verdana" w:cs="Times New Roman"/>
          <w:color w:val="584F4F"/>
          <w:sz w:val="20"/>
          <w:szCs w:val="20"/>
          <w:lang w:eastAsia="ru-RU"/>
        </w:rPr>
        <w:t>5</w:t>
      </w:r>
      <w:r w:rsidRPr="0005456F">
        <w:rPr>
          <w:rFonts w:ascii="Verdana" w:eastAsia="Times New Roman" w:hAnsi="Verdana" w:cs="Times New Roman"/>
          <w:color w:val="584F4F"/>
          <w:sz w:val="20"/>
          <w:szCs w:val="20"/>
          <w:lang w:val="x-none" w:eastAsia="ru-RU"/>
        </w:rPr>
        <w:t>.20</w:t>
      </w:r>
      <w:r w:rsidRPr="0005456F">
        <w:rPr>
          <w:rFonts w:ascii="Verdana" w:eastAsia="Times New Roman" w:hAnsi="Verdana" w:cs="Times New Roman"/>
          <w:color w:val="584F4F"/>
          <w:sz w:val="20"/>
          <w:szCs w:val="20"/>
          <w:lang w:eastAsia="ru-RU"/>
        </w:rPr>
        <w:t>20</w:t>
      </w:r>
      <w:r w:rsidRPr="0005456F">
        <w:rPr>
          <w:rFonts w:ascii="Verdana" w:eastAsia="Times New Roman" w:hAnsi="Verdana" w:cs="Times New Roman"/>
          <w:color w:val="584F4F"/>
          <w:sz w:val="20"/>
          <w:szCs w:val="20"/>
          <w:lang w:val="x-none" w:eastAsia="ru-RU"/>
        </w:rPr>
        <w:t> г.</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i/>
          <w:iCs/>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i/>
          <w:iCs/>
          <w:color w:val="584F4F"/>
          <w:sz w:val="20"/>
          <w:szCs w:val="20"/>
          <w:lang w:eastAsia="ru-RU"/>
        </w:rPr>
        <w:t> </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i/>
          <w:iCs/>
          <w:color w:val="584F4F"/>
          <w:sz w:val="20"/>
          <w:szCs w:val="20"/>
          <w:lang w:eastAsia="ru-RU"/>
        </w:rPr>
        <w:t> </w:t>
      </w:r>
    </w:p>
    <w:p w:rsidR="0005456F" w:rsidRPr="0005456F" w:rsidRDefault="0005456F" w:rsidP="0005456F">
      <w:pPr>
        <w:spacing w:after="225" w:line="240" w:lineRule="auto"/>
        <w:jc w:val="center"/>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Уважаемые депутаты, коллеги и приглашенные!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xml:space="preserve"> Сегодня вашему вниманию и оценке депутатов районного собрания я представляю отчёт по социально-экономическому развитию  муниципального образования Суетский район за 2019 год и задачах на текущий 2020год. В своем докладе я остановлюсь на наиболее значимых моментах реализации полномочий, определенных Федеральным законом «Об общих принципах местного самоуправления в Российской Федерации», обозначу приоритетные задачи и планы на предстоящий период. Сложившаяся практика рассмотрения  ежегодных отчетов о результатах деятельности администрации района  сформировала отношение к ним как к главной площадке для широкого общественного обсуждения наиболее значимых вопросов социально-экономического развития района и совместной выработки мер по преодолению имеющихся проблем. Ежегодно перед отчетной сессией на площадках четырех сельсоветов мы предварительно информируем наших жителей об итогах социально-экономического развития района и задачах на перспективу. Ушедший  2019 год был юбилейный для Суетского района, муниципальному образованию исполнилось  тридцать лет и это для всех жителей- значимое событие. Каждый Суетский житель на протяжении этих лет внес свой пусть небольшой, но неповторимый вклад для развития своей малой Родины, Алтайского края.   С другой стороны ушедший год отмечен сложной ситуацией на мировой политической арене. Несмотря на неблагоприятные погодные явления, в течении всего периода в нашем районе сохраняется благоприятная социально – экономическая и общественно – политическая ситуация. Наша общая работа была направлена на преемственность, сохранение социальной стабильности, повышение </w:t>
      </w:r>
      <w:r w:rsidRPr="0005456F">
        <w:rPr>
          <w:rFonts w:ascii="Verdana" w:eastAsia="Times New Roman" w:hAnsi="Verdana" w:cs="Times New Roman"/>
          <w:color w:val="584F4F"/>
          <w:sz w:val="20"/>
          <w:szCs w:val="20"/>
          <w:lang w:eastAsia="ru-RU"/>
        </w:rPr>
        <w:lastRenderedPageBreak/>
        <w:t>эффективности бюджетных расходов, координацию действий во всех сферах жизнедеятельности района.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территории предприятиями всех форм собственности продолжена модернизация  в области растениеводства в сельском хозяйстве, малой промышленной переработке, жилищно-коммунальном хозяйстве, образовании, культуре и спорте. Успешность развития социальной сферы во многом определяется состоянием нашей экономики. Мы отчетливо понимаем, что конкурентоспособной сегодня может быть только  территория с развивающейся экономикой. А средства на совершенствование социальной сферы, инженерной инфраструктуры необходимо зарабатывать, повышая доходную часть бюджета, выстраивая партнерские отношения с бизнесом.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В промышленном производстве</w:t>
      </w:r>
      <w:r w:rsidRPr="0005456F">
        <w:rPr>
          <w:rFonts w:ascii="Verdana" w:eastAsia="Times New Roman" w:hAnsi="Verdana" w:cs="Times New Roman"/>
          <w:color w:val="584F4F"/>
          <w:sz w:val="20"/>
          <w:szCs w:val="20"/>
          <w:lang w:eastAsia="ru-RU"/>
        </w:rPr>
        <w:t> зафиксирован рост объемов производства мяса в убойном виде (148,9% к 2018 г.), в КДВ «Подсолнечник» масла растительного произведено 11307 тн.(112% к 2018г.), жмыха 7241 тн. (97,7% к 2018 г.). Соответственно индекс физического объема промышленного производства  составил 105,8% к соответствующему уровню 2018 г. По произведенному объему промышленного производства на душу населения в рейтинге районов 12 место.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2019 г.  начато строительство нового промышленного объекта на площадке КДВ. За предшествующий период на строительство мощного завода по переработке маслосемян семечки в подсолнечное масло инвестировано 35 млн.руб.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В структуре экономики района доминирует сельское хозяйство.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территории района 418 человек занято производством сельскохозяйственной продукции. По условиям районного трудового соревнования среди хозяйствующих субъектов, имеющих в структуре животноводство за 2019 год признан победителем СПК «Нижне-Суетский», среди хозяйствующих субъектов, имеющих в структуре только растениеводство – Крестьянское фермерское хозяйство Вознюк Василия Николаевича. В связи с празднованием дня работника сельского хозяйства 51 человека отмечены Постановлением Администрации Суетского района и награждены денежными премиями за достижение наивысших показателей в производстве сельскохозяйственной продукции.  Располагая основными средствами производства в стоимостном выражении более 1 млрд. рублей, сельхозпроизводителями района обеспечены: - посев сельскохозяйственных культур на площади 50525 га. В том числе: 31485 га зерновых и зернобобовых, 15032 га подсолнечника, 3983 га кормовых культур. Приобретено минеральных удобрений на 44млн. руб., элитных семян и гибридов первого поколения на 66 млн. руб.,  Валовой сбор зерновых и зернобобовых культур в текущем году составил 37464 тонны в бункерном весе , при урожайности зерновых культур по району в текущем году в амбарном весе  11.5 ц/га, гречихи – 3,5 ц/га, подсолнечника – 11,3 ц/га.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xml:space="preserve">    По состоянию на 1 января 2020 года поголовье крупного рогатого скота во всех категориях хозяйств составило 3650 голов, 90 % к уровню прошлого года, в том числе коров 1556 голов,  101% к уровню 2018года Снижение поголовья КРС в СА (колхозе) «Добровольский» произошло по причине яловости,  гинекологических заболеваний и как следствие не дополучение приплода. Поголовье свиней 2374 головы,   (100%). Поголовье овец и коз сократилось на 604 головы и составило 765 голов,   (56% к уровню прошлого года).  Поголовье свиней, овец и коз содержится только в хозяйствах населения. За январь-декабрь 2019 года произведено скота и птицы на убой в живом весе во всех категориях хозяйств 1086 тонн,  (100%). Объём производства молока во всех категориях хозяйств по итогам 2019 года составил 6305 тонн, что выше уровня 2018 года на 156 тонн (103%). Надой на 1 корову в сельхозпредприятиях по году составил 3959 кг, что выше уровня 2018 года на 448 кг (рост 113%).  Среднесуточный привес крупного рогатого скота в сельхозпредприятиях по итогам 2019 года на уровне прошлого года и  составил 411 грамм,  100 %. В хозяйствах района внедрено искусственное осеменение коров и телок, получено 66 телят на 100 коров.  В СПК «Нижне-Суетский» внедрена поточно-цеховая система содержания животных. Телята молочного периода содержатся в индивидуальных клетках, благодаря чему достигают </w:t>
      </w:r>
      <w:r w:rsidRPr="0005456F">
        <w:rPr>
          <w:rFonts w:ascii="Verdana" w:eastAsia="Times New Roman" w:hAnsi="Verdana" w:cs="Times New Roman"/>
          <w:color w:val="584F4F"/>
          <w:sz w:val="20"/>
          <w:szCs w:val="20"/>
          <w:lang w:eastAsia="ru-RU"/>
        </w:rPr>
        <w:lastRenderedPageBreak/>
        <w:t>хороших результатов по привесам. Ввели в эксплуатацию 2 объекта, каждый на 200 скотомест, стоимость объектов 5,5 млн. рублей. Неотъемлемой частью сельскохозяйственной отрасли района является личное подворье. За 2019 год с личного подворья сдано 828 тонны мяса в убойном весе, 100 % к уровню 2018 года; сдано 458 тонны молока в зачётном весе, прирост к уровню 2018 года составил 76 тонн или 120 %.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Уровень среднемесячной заработной платы в сельхозпредприятиях всех форм собственности составил в 2019году- 27170 рублей, против 24364 рублей 2018 (112%).</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 итогам прошедшего года  общий объем прибыли от всей хозяйственной деятельности в коллективный предприятиях составил более 45 млн.руб. Наиболее весома она в СПК»Нижне-Суетский» -30 млн. руб. Рентабельность в целом по району составила 7,5 %.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Для улучшения показателей в области сельского хозяйства все шире применяется передовая техника и технологии. Сельскохозяйственные товаропроизводители района интенсивно занимаются техническим перевооружением производства. В 2019 году на эти цели израсходовано 114513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качестве государственной поддержки хозяйства всех форм собственности получили различных компенсаций и субсидий на сумму 10569 тыс.руб. В их числе – субсидии по возмещению процентных ставок по краткосрочным и инвестиционным кредитам, развитию животноводства,  субсидии на оказание несвязанной поддержки в области растениеводства. Сегодня наши сельскохозяйственные товаропроизводители, кроме к.ф.х. Харченко В. Н. не имеют задолженности в бюджет и внебюджетные фонды. Все хозяйства ежедневным трудом добиваются значительных результатов, несут на себе социальную нагрузку, являются надежными партнерами и помощниками органов местного самоуправления сельских поселений. Одной из приоритетных задач сельского хозяйства является – комплексное развитие базовых коллективных хозяйств, развитие фермерского движения, семейных ферм и личных подсобных хозяйств граждан. В 2020 году наши аграрии должны: определить в качестве приоритета работать с конкурентными на рынке видами и сортами возделываемых культур, качественно и в оптимальные сроки провести весенне – полевые работы. Предпосылки для этого имеются во всех хозяйствах района. А в целях улучшения социального положения сельских тружеников необходимо обеспечить рост и своевременную выплату заработной платы.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r w:rsidRPr="0005456F">
        <w:rPr>
          <w:rFonts w:ascii="Verdana" w:eastAsia="Times New Roman" w:hAnsi="Verdana" w:cs="Times New Roman"/>
          <w:b/>
          <w:bCs/>
          <w:color w:val="584F4F"/>
          <w:sz w:val="20"/>
          <w:szCs w:val="20"/>
          <w:lang w:eastAsia="ru-RU"/>
        </w:rPr>
        <w:t>Сфера малого бизнеса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Всего на территории района зарегистрировано 53 субъекта малого и среднего предпринимательства. В помощь субъектам малого бизнеса на территории организован информационно-консультационный центр (ИКЦ).</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Основными задачами ИКЦ являются: создание оптимальных благоприятных условий для развития предпринимательства; поддержка инновационных предложений предпринимателей, оказание организационной, методической, консультационной помощи и информационных услуг предпринимателям, пропаганда предпринимательской деятельности.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ИКЦ обращаются  предприниматели, граждане  по открытию личного бизнеса, по видам   и формам государственной поддержки, оказанию помощи в составлении бизнес-планов, по введению изменений налогового законодательства, правовым вопросам, управлению персонала, транспорту и связи и другим вопросам по предпринимательству.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 2019 год специалистом ИКЦ оказано 110 услуг, как консультационных, так и информационных, как безработным гражданам, так и предпринимателям начинающим и действующим.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На территории разработана муниципальная программа «Поддержка и развитие малого и среднего предпринимательства в Суетском районе» на 2015-2020 годы.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Проведено 2 круглых стола  с предпринимателями, в котором приняли участие более 30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территории работают 42 торговых объекта с торговой площадью 2001 м2. Фирменный магазин один – ИП Томилова Н.Н. производство хлеба и хлебобулочных изделий. Развита торговая розничная сеть индивидуальных предпринимателей, в собственности которых, два и более магазинов: Замараева Ирина Давидовна, Бурковская Оксана Владимировна, Труфанов Анатолий Сергеевич, Скулкин Геннадий Алексеевич, Селезнёв Евгений Алексеевич, Некрасова Зинаида Васильевна.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территории района работает три  предприятия общественного питания: кафе «Суетское» и кафе «Суетский Гурман», бар «В доску».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По итогам реализации мероприятий государственной программы Алтайского края «Обеспечение прав потребителей в Алтайском крае» за 2019 год проведены консультации, оформлены претензии по обращениям потребителей. Всего обращений - 23. Из них: Розничная торговля -8;Общественное питание – 4;Бытовые услуги – 3;ЖКХ – 4;Сельское хозяйство – 2;Энергоснабжение – 2.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Из 14 населенных пунктов торговые площади функционируют в 9 населенных пунктах. (отсутствуют магазины в малонаселенных селах в п. Николаевка, п. Добровольский, п.Береговой, п. Циберманово, п.Вл-Ильич).</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   обороту    розничной торговли  на душу населения в рейтинге территорий Алтайского края у Суетского 37 позиция; по обороту общественного питания 4 позиция из 59 сельских территорий.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сложной экономической ситуации особенно актуальным направлением работы, требующим концентрации и внимания органов власти, является </w:t>
      </w:r>
      <w:r w:rsidRPr="0005456F">
        <w:rPr>
          <w:rFonts w:ascii="Verdana" w:eastAsia="Times New Roman" w:hAnsi="Verdana" w:cs="Times New Roman"/>
          <w:b/>
          <w:bCs/>
          <w:color w:val="584F4F"/>
          <w:sz w:val="20"/>
          <w:szCs w:val="20"/>
          <w:lang w:eastAsia="ru-RU"/>
        </w:rPr>
        <w:t>сохранение стабильности на рынке труда.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в центр занятости обратилось 254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Общая численность обратившихся граждан в 2019 г. увеличилась в сравнении с 2018 г. на  35 человек, трудоустроено 117 чел., доля трудоустроенных составила 46,1%;   в 2018г.- 72,6%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Из числа жителей райцентра обратилось 142 человека (56%), 112 человек (44%) – жители поселков.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протяжении нескольких лет безработица в районе носит сезонный характер</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Граждане, занятые на временных (сезонных работах) составляет до 70% – это операторы котельных и истопники с обращением в весенние месяцы, а осенью возрастает количество обратившихся  по завершению сельскохозяйственных работ.</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Численность безработных на конец отчетного года составляет 80 человек, в 2018 г. - 90 чел.</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Уровень регистрируемой безработицы по состоянию на 01.01.2020 г.  составил 3,6%  в 2018г.- 3,9%. Наибольший уровень безработицы в среднегодовом исчислении наблюдается в п. Осиновский  8%,  в п. Михайловка 14,3%</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Создано и модернизировано 59 рабочих мест.</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Стабилизации ситуации на рынке труда способствует реализация государственной программы «Содействие занятости населения Алтайского края», в рамках которой на общественные работы было трудоустроено 17 безработных граждан .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Для большинства участников программы сохранялась выплата пособия по безработице, а так же работодателем выплачивалась заработная плата за фактически отработанное время. Общие затраты на организацию общественных работ составили 354тыс.руб. средств работодателей -131 тыс. руб, краевого бюджета –23 тыс.руб, районного консолидированного бюджета –200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Временно трудоустроено 25 несовершеннолетних граждан в возрасте до 18 лет в свободное от учебы время. Объем финансовых средств на организацию временного трудоустройства несовершеннолетних граждан в возрасте 14-17 лет в свободное от учебы время составил: 146 тыс.руб.  в 2018г.- 134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Получили новую профессию, повысили квалификацию 17 безработных граждан, в том числе 2 женщины в период отпуска по уходу за ребенком до достижения им возраста трех лет,  100% из них трудоустроились после профессионального обучения.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рамках регионального проекта «Старшее поколение» национального проекта «Демография», были обучены 8 граждан предпенсионного возраста.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реализацию программы было выделено148,4 тыс.руб, освоили – 53,2 тыс.руб, что составляет 36%. Проблемы реализации программы заключаются в том, что работники организаций, и граждане проявляют низкую заинтересованность в участии программы.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Особое внимание было уделено трудоустройству инвалидов. В соответствии с «дорожной картой» организована работа по трудоустройству инвалидов трудоспособного возраста в сельские советы и организации внебюджетного сектора экономики на вакантные рабочие места. Численность работающих инвалидов трудоспособного возраста, чел на 01.01.2020г (план) 27 чел. По итогам года трудоустроено 5 инвалидов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была начата работа по специальной оценке условий труда в районе. Специальная оценка проведена во всех крупных и средних организациях района, в крестьянско-фермерских хозяйствах ,а так же  в организациях бюджетной сферы.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Одной из проблем рынка труда является структурная безработица - несоответствие вакан</w:t>
      </w:r>
      <w:r w:rsidRPr="0005456F">
        <w:rPr>
          <w:rFonts w:ascii="Verdana" w:eastAsia="Times New Roman" w:hAnsi="Verdana" w:cs="Times New Roman"/>
          <w:color w:val="584F4F"/>
          <w:sz w:val="20"/>
          <w:szCs w:val="20"/>
          <w:lang w:eastAsia="ru-RU"/>
        </w:rPr>
        <w:softHyphen/>
        <w:t>сий, предоставляемых работодателями, образовательному и квалификацион</w:t>
      </w:r>
      <w:r w:rsidRPr="0005456F">
        <w:rPr>
          <w:rFonts w:ascii="Verdana" w:eastAsia="Times New Roman" w:hAnsi="Verdana" w:cs="Times New Roman"/>
          <w:color w:val="584F4F"/>
          <w:sz w:val="20"/>
          <w:szCs w:val="20"/>
          <w:lang w:eastAsia="ru-RU"/>
        </w:rPr>
        <w:softHyphen/>
        <w:t>ному уровню безработных граждан, стоящих на учете в органах службы заня</w:t>
      </w:r>
      <w:r w:rsidRPr="0005456F">
        <w:rPr>
          <w:rFonts w:ascii="Verdana" w:eastAsia="Times New Roman" w:hAnsi="Verdana" w:cs="Times New Roman"/>
          <w:color w:val="584F4F"/>
          <w:sz w:val="20"/>
          <w:szCs w:val="20"/>
          <w:lang w:eastAsia="ru-RU"/>
        </w:rPr>
        <w:softHyphen/>
        <w:t>тости. Недостаточно высокая заработная плата имеющихся вакансий не соответствует потребностям ищущих работу граждан.</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итоге складывается дисбаланс спроса и предложения рабочей силы: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Спрос превышает предложение по ряду профессий как: дипломированные специалисты разных категорий;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Есть предложения в организациях по следующим профессиям: механизатор, водитель, оператор машинного доения, агроном, ветеринарный врач.</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конец 2019 года не закрыто 11 вакансий.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Уровень среднемесячной заработной платы составил в среднем 26237 руб.(11 место в рейтинге территорий).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r w:rsidRPr="0005456F">
        <w:rPr>
          <w:rFonts w:ascii="Verdana" w:eastAsia="Times New Roman" w:hAnsi="Verdana" w:cs="Times New Roman"/>
          <w:b/>
          <w:bCs/>
          <w:color w:val="584F4F"/>
          <w:sz w:val="20"/>
          <w:szCs w:val="20"/>
          <w:lang w:eastAsia="ru-RU"/>
        </w:rPr>
        <w:t>Жилищно-коммунальная тема</w:t>
      </w:r>
      <w:r w:rsidRPr="0005456F">
        <w:rPr>
          <w:rFonts w:ascii="Verdana" w:eastAsia="Times New Roman" w:hAnsi="Verdana" w:cs="Times New Roman"/>
          <w:color w:val="584F4F"/>
          <w:sz w:val="20"/>
          <w:szCs w:val="20"/>
          <w:lang w:eastAsia="ru-RU"/>
        </w:rPr>
        <w:t> остается одной из самых острых в деятельности органов местного самоуправления, как затрагивающая самые важные составляющие жизнеобеспечения населения и сфер деятельности района. Работа администрации строилась на взвешенном принятии оперативных решений с целью недопущения срывов на объектах социальной сферы и ЖКХ.В отрасли накоплено немало системных нерешенных проблем. Как правило затратных для местного  бюджета и частичное решение которых проводится через участие в госпрограммах.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В 2018 г. району была выделена субсидия 4255 тыс. руб.( в 2018 г.3261) тыс. руб. на приобретение твердого топлива для отопления учреждений бюджетной сферы. За счет  средств краевого бюджета, в размере 1,2 млн.руб.проведен капитальный ремонт центральной котельной с поставкой материалов.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Отопительный сезон, на всех котельных проходит в штатном режиме. Осенью все объекты ЖКХ были приведены в полную рабочую готовность. Гостехнадзором нашему району были выданы  паспорта готовности к отопительному периоду на все котельные  МУП «Тепловик».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Общими усилиями Администрации района, тепловиками в течение минувшего года не допущено аварийных ситуаций на теплотрассах.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Уровень собираемости платежей населения зафиксирован в размере 100%.</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Всего с 2012 по 2017 год на модернизацию ЖКХ было направлено 11504 тыс. руб.,в том числе 2200 тыс.руб. средств районного бюджета.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Строительством, ремонтом и содержанием автомобильных дорог</w:t>
      </w:r>
      <w:r w:rsidRPr="0005456F">
        <w:rPr>
          <w:rFonts w:ascii="Verdana" w:eastAsia="Times New Roman" w:hAnsi="Verdana" w:cs="Times New Roman"/>
          <w:color w:val="584F4F"/>
          <w:sz w:val="20"/>
          <w:szCs w:val="20"/>
          <w:lang w:eastAsia="ru-RU"/>
        </w:rPr>
        <w:t> и сооружений в районе занимается Суетский участок  ГУП ДХ АК Северо-Западное   ДСУ. Сложно решаются вопросы по надлежащему содержанию дорог находящихся в ведении ДСУ. На 1 января 2020 года задолженности муниципального бюджета за оказанные услуги по содержанию дорог местного значения нет.</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содержание дорог местного значения направлено  660,7 тыс.руб.муниципального дорожного фонда, 121,8 тыс.руб.бюджете Верх-Суетского сельсовета. В январе-феврале 2020 г. ,в связи с сложными погодными условиями, обильными снегопадами за оказанные услуги за расчистку дорог местного значения от снега, бюджету предъявлено 1900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Краевая субсидия на ремонт улично-дорожной сети  с средствами муниципального дорожного фонда в размере 100 тыс.руб. в 2019 г. была направлена на ремонт дороги  в В-Суетке на ул. Пушкина.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 субсидия будет направлена на ремонт дороги  в п.  Боронский.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2019 г.300 тыс.руб.средств районного бюджета выделено на приобретение щебня на восстановление верхних слоев дорожной одежды по ул. Калинина в Верх-Суетке.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Достаточно сложно решаются вопросы по привлечению финансовых средств на ремонт дорог регионального значения.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динамике с 2012 г. по 2019 год муниципальному образованию на ремонт дорог регионального значения и подъезды к населенным пунктам было выделено 281,4 млн.руб. (без содержания)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2019 году проведены ремонтные работы: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восстановление верхних слоев дорожной одежды 3 км. региональной дороги Юдиха-Тюменцево-Баево-Александровка-Верх-Суетка-Знаменка ,  освоено 5377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ремонт 2 км. автомобильной дороги Верх-Суетка - Октябрьский, освоено 5184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восстановление автомобильной дороги подъезд к п. Осиновский, на сумму  3768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году предусматривается выполнение ремонтных работ по двум участкам  региональной дороги на сумму 12 млн.руб.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Администрацией района в 2019 г. выдано </w:t>
      </w:r>
      <w:r w:rsidRPr="0005456F">
        <w:rPr>
          <w:rFonts w:ascii="Verdana" w:eastAsia="Times New Roman" w:hAnsi="Verdana" w:cs="Times New Roman"/>
          <w:b/>
          <w:bCs/>
          <w:color w:val="584F4F"/>
          <w:sz w:val="20"/>
          <w:szCs w:val="20"/>
          <w:lang w:eastAsia="ru-RU"/>
        </w:rPr>
        <w:t>разрешений на строительство – 5 из них: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 строительство ИЖС – 2 (дома в с. Верх-Суетка);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строительство фельдшерско-акушерского пункта (с. Нижняя 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«Маслозавод КДВ Подсолнечник», 1этап строительства – маслозавод со вспомогательными объектами (с. Верх-Суетка);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строительство зерносушильного комплекса (с. Нижняя 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разрешений на ввод объектов в эксплуатацию – 5 из них: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ввод ИЖС - 3 (дома в с Верх-Суетка);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ввод Зерносушильного комплекса (с. Нижняя 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ввод Фельдшерско-акушерского пункта.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В 2019 году поставленных на учет граждан в качестве нуждающихся в улучшении жилищных условий – 6 семей;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снятых с учета – 4 </w:t>
      </w:r>
      <w:r w:rsidRPr="0005456F">
        <w:rPr>
          <w:rFonts w:ascii="Verdana" w:eastAsia="Times New Roman" w:hAnsi="Verdana" w:cs="Times New Roman"/>
          <w:color w:val="584F4F"/>
          <w:sz w:val="20"/>
          <w:szCs w:val="20"/>
          <w:lang w:eastAsia="ru-RU"/>
        </w:rPr>
        <w:t>(3 семьи в связи с участием в ФЦП «Устойчивое развитие сельских территорий», 1 семья – заявление о снятии с учета и утраты оснований, дающих право на получение жилого помещения).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Объем инвестиций в основной капитал за счет всех источников финансирования составил 116,3 млн. руб. Основные объемы инвестиций вложены в  модернизацию сельского хозяйства. В рейтинге территорий по объему инвестиций на душу населения у нашего района 13 место из 59.</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 отчетный период за счет средств краевого и местного бюджетов в размере 2,9 млн.руб велись работы по благоустройству Ниж-Суетской школы имени А.Карпенко. В 2020 г. планируется завершение работ по данному объекту.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Осуществлен капитальный ремонт спортивного зала в Александровской школы за счет средств краевого и местного бюджетов в размере 5,3 млн.руб., в том числе 5 млн.руб.средств краевого бюджета, 300 тыс.руб. местного.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 счет средств краевого бюджета в размере 4241 тыс.руб. построен ФАП в с. Ниж- 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2019 по ФЦП «Устойчивое развитие сельских территорий» на улучшение жилищных условий  социальные выплаты на строительство двух жилых  домов выделено 1540,7 тыс. руб. двум семьям, на приобретение жилого дома одной семье 458,7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 отчетный период введено в эксплуатацию три   жилых  дома общей площадью 220,1квадратных метра. В процессе строительства находится три жилых дома.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Проведена разработка проектно сметной документации (ПСД)с выполнением инженерно-геодезических, геологических, экологических изысканий на реконструкцию крыши здания детского сада «Улей», ведутся работы по разработке ПСД на капитальный ремонт детского сада «Улей» с ремонтом коммуникаций и решением вопросов благоустройства.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Разрабатывается ПСД на внутренний капитальный ремонт здания  Александровской школы.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Разрабатывается ПСД на ремонт центральной площади, примыкающей к КДЦ в с. Верх-Суетка.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 выделены средства в размере 9,1 млн.руб. на выборочный капитальный ремонт детского сада «Голубок» в с. Ниж-Суетка.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В 2020 г. планируется выполнить работы по ремонту памятника ВОВ в п. Осиновский с элементами благоустройства, на эти цели выделено 451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Пополнение доходной части консолидированного бюджета</w:t>
      </w:r>
      <w:r w:rsidRPr="0005456F">
        <w:rPr>
          <w:rFonts w:ascii="Verdana" w:eastAsia="Times New Roman" w:hAnsi="Verdana" w:cs="Times New Roman"/>
          <w:color w:val="584F4F"/>
          <w:sz w:val="20"/>
          <w:szCs w:val="20"/>
          <w:lang w:eastAsia="ru-RU"/>
        </w:rPr>
        <w:t>, его исполнение оптимизация расходов, гашение кредиторской задолженности являлось основным вектором приложения усилий работы администрации района и в 2019 году.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Консолидированный бюджет Суетского района по доходам исполнен в сумме 133,3 млн. руб.,  104,6% к уровню 2018 г. Собственные доходы к уровню 2018 года возросли на 6,2%, составили 37,1 млн. руб. Доля собственных доходов бюджета в общем объеме расходов составила 29,1% (в 2012г. -22,5%). Просроченной кредиторской задолженности бюджета на 01.01.2020  года нет.</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Главной задачей в области налоговой политики является  продолжение работы по дальнейшему развитию налоговой базы муниципального образования, недопущение возникновения задолженности по налоговым и неналоговым платежам. Совместно с налоговой инспекцией и регистрирующими органами, проводится работа по актуализации налогооблагаемых баз по имущественным налогам.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Всего муниципальным образованием с учетом сельских поселений сельскохозяйственным товаропроизводителям на 1 января 2020 года предоставлено на праве аренды 15,1 тыс. га земель сельскохозяйственного назначения получено 4,3млн. рублей арендной платы. Средняя ставка арендной платы за пашню за пять лет выросла на 51 % и составила 415рублей за гектар земли.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 расходам консолидированный бюджет района за 2019 год исполнен в объеме 127,7 млн. рублей 99,3% к 2018 году. Расходная часть сохраняет свою стабильность и имеет ярко выраженную социальную направленность, тем самым отражая основные приоритеты бюджетной политики. Доля социальных расходов в 2019 годов составляла 70% (89 млн.руб.) расходной части консолидированного бюджета.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Результат исполнения консолидированного бюджета  за 2019 год – профицит в размере 5,6 млн.рублей.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Разработаны и согласованы с Министерством финансов Алтайского края мероприятия по увеличению поступлений налоговых и неналоговых доходов в бюджет района: улучшение качества планирования доходной части, повышение эффективности использования муниципального имущества (установление эффективных ставок арендной платы за землю, сдача в аренду земельных участков через конкурсы и аукционы, сокращение задолженности по арендной плате за землю, вовлечение в оборот неучтенных земельных участков, объектов капитального строительства, содействие в оформлении прав собственности на них), мобилизация дополнительных поступлений налога на доходы физических лиц в бюджет за счет погашения задолженности, снижения неформальной занятости.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Уважаемые депутаты, сегодня мы имеем новую политическую и экономическую реальность и совместными усилиями должны выстроить работу экономики территории на устойчивую перспективу,  при этом должны быть мобилизованы все имеющиеся ресурсы на всех уровнях.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2017 мы наработали первый опыт в реализации проектов по инициативному бюджетированию в Алтайском крае. В 2019 г. на сходах граждан приняли решение участвовать в конкурсе с двумя проектами, выиграли конкурс один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капитальный ремонт участка дороги «Подъезд  к п.Михайловка» с финансированием за счет средств краевого бюджета 653,2 тыс.руб., местного бюджета 149,5тыс.руб. населения 99,7 тыс.руб. к.ф.х. Коробовой Л.В. 69,8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В 2020 г. состоялся аналогичный конкурс по решению вопросов местного значения, в развитие общественной инфраструктуры  сельских населенных пунктов. Четыре проекта одобрены конкурсной комиссией. Начинается работа по следующим проектам: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Продолжение ремонта автомобильной дороги в п. Михайловка.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Ремонт кладбища в с. Александровка.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Ремонт ограждения кладбища в п. Циберманово.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Техническое перевооружение водонапорной башни в с. Н-Суетка.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 участвуем в конкурсе отбора проектов по реализации ФЦП «Устойчивое развитие сельских территорий» по следующим направлениям: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Сохранение и восстановление природных ландшафтов части Суетского водохранилища в с. Верх-Суетка.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Устройство детской площадки в п. Михайловка.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В системе образования</w:t>
      </w:r>
      <w:r w:rsidRPr="0005456F">
        <w:rPr>
          <w:rFonts w:ascii="Verdana" w:eastAsia="Times New Roman" w:hAnsi="Verdana" w:cs="Times New Roman"/>
          <w:color w:val="584F4F"/>
          <w:sz w:val="20"/>
          <w:szCs w:val="20"/>
          <w:lang w:eastAsia="ru-RU"/>
        </w:rPr>
        <w:t> приняты управленческие решения, в том числе по распределению субвенции на образование; определению муниципального заказа каждому учебному заведению, выработаны меры по организации летнего отдыха и занятости детей, подготовки школ к  новому учебному году.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системе образования района идут постоянные изменения, которые связаны с принятием на государственном уровне законодательных и нормативных актов в этой области. В прошедшем году в районе продолжалась реализация комплексных мер по модернизации образования. Несмотря на финансовые трудности, район выполнил основные  обязательства в соответствии с Соглашением.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Образовательная сеть района состоит из 4 общеобразовательных школ, трёх дошкольных образовательных учреждений и двух учреждений дополнительного образования. В школах обучается 480 учащихся (478 в 2018 году), в детских садах 189 воспитанников (189 в 2018 году), в дополнительном образовании 240 учащихся. В районе 80 педагогических работников, их них учителей 57.  Средний уровень заработной платы работников образования в 2019 году в сравнении с предыдущими годами представлен на слайде: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7"/>
        <w:gridCol w:w="1415"/>
        <w:gridCol w:w="1204"/>
        <w:gridCol w:w="1114"/>
        <w:gridCol w:w="1370"/>
        <w:gridCol w:w="1460"/>
      </w:tblGrid>
      <w:tr w:rsidR="0005456F" w:rsidRPr="0005456F" w:rsidTr="0005456F">
        <w:tc>
          <w:tcPr>
            <w:tcW w:w="237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0"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 год</w:t>
            </w:r>
          </w:p>
        </w:tc>
        <w:tc>
          <w:tcPr>
            <w:tcW w:w="120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1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36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Целевой показатель</w:t>
            </w:r>
          </w:p>
        </w:tc>
        <w:tc>
          <w:tcPr>
            <w:tcW w:w="145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Процент выполнения</w:t>
            </w:r>
          </w:p>
        </w:tc>
      </w:tr>
      <w:tr w:rsidR="0005456F" w:rsidRPr="0005456F" w:rsidTr="0005456F">
        <w:tc>
          <w:tcPr>
            <w:tcW w:w="237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Дошкольное образование</w:t>
            </w:r>
          </w:p>
        </w:tc>
        <w:tc>
          <w:tcPr>
            <w:tcW w:w="14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12411</w:t>
            </w:r>
          </w:p>
        </w:tc>
        <w:tc>
          <w:tcPr>
            <w:tcW w:w="120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20089</w:t>
            </w:r>
          </w:p>
        </w:tc>
        <w:tc>
          <w:tcPr>
            <w:tcW w:w="11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22158</w:t>
            </w:r>
          </w:p>
        </w:tc>
        <w:tc>
          <w:tcPr>
            <w:tcW w:w="136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23164</w:t>
            </w:r>
          </w:p>
        </w:tc>
        <w:tc>
          <w:tcPr>
            <w:tcW w:w="145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95,7</w:t>
            </w:r>
          </w:p>
        </w:tc>
      </w:tr>
      <w:tr w:rsidR="0005456F" w:rsidRPr="0005456F" w:rsidTr="0005456F">
        <w:tc>
          <w:tcPr>
            <w:tcW w:w="237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Общее образование</w:t>
            </w:r>
          </w:p>
        </w:tc>
        <w:tc>
          <w:tcPr>
            <w:tcW w:w="14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19805</w:t>
            </w:r>
          </w:p>
        </w:tc>
        <w:tc>
          <w:tcPr>
            <w:tcW w:w="120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20781</w:t>
            </w:r>
          </w:p>
        </w:tc>
        <w:tc>
          <w:tcPr>
            <w:tcW w:w="11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22781</w:t>
            </w:r>
          </w:p>
        </w:tc>
        <w:tc>
          <w:tcPr>
            <w:tcW w:w="136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24205</w:t>
            </w:r>
          </w:p>
        </w:tc>
        <w:tc>
          <w:tcPr>
            <w:tcW w:w="145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94,1</w:t>
            </w:r>
          </w:p>
        </w:tc>
      </w:tr>
      <w:tr w:rsidR="0005456F" w:rsidRPr="0005456F" w:rsidTr="0005456F">
        <w:tc>
          <w:tcPr>
            <w:tcW w:w="237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Дополнительное образование</w:t>
            </w:r>
          </w:p>
        </w:tc>
        <w:tc>
          <w:tcPr>
            <w:tcW w:w="14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13865</w:t>
            </w:r>
          </w:p>
        </w:tc>
        <w:tc>
          <w:tcPr>
            <w:tcW w:w="120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20862</w:t>
            </w:r>
          </w:p>
        </w:tc>
        <w:tc>
          <w:tcPr>
            <w:tcW w:w="11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22067</w:t>
            </w:r>
          </w:p>
        </w:tc>
        <w:tc>
          <w:tcPr>
            <w:tcW w:w="136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21889</w:t>
            </w:r>
          </w:p>
        </w:tc>
        <w:tc>
          <w:tcPr>
            <w:tcW w:w="145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100,8</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Первая ступень непрерывного образования - </w:t>
      </w:r>
      <w:r w:rsidRPr="0005456F">
        <w:rPr>
          <w:rFonts w:ascii="Verdana" w:eastAsia="Times New Roman" w:hAnsi="Verdana" w:cs="Times New Roman"/>
          <w:b/>
          <w:bCs/>
          <w:color w:val="584F4F"/>
          <w:sz w:val="20"/>
          <w:szCs w:val="20"/>
          <w:lang w:eastAsia="ru-RU"/>
        </w:rPr>
        <w:t>дошкольная. </w:t>
      </w:r>
      <w:r w:rsidRPr="0005456F">
        <w:rPr>
          <w:rFonts w:ascii="Verdana" w:eastAsia="Times New Roman" w:hAnsi="Verdana" w:cs="Times New Roman"/>
          <w:color w:val="584F4F"/>
          <w:sz w:val="20"/>
          <w:szCs w:val="20"/>
          <w:lang w:eastAsia="ru-RU"/>
        </w:rPr>
        <w:t>Услугами  дошкольного образования охвачено 189 дошкольников. Указ Президента РФ от 07.05.2012 г. № 599 в части обеспечения 100%-ной доступности дошкольного образования для каждого ребенка в возрасте от трех до семи лет выполняется.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Очень важная и сложная задача стоит перед нами по  реализации  ФГОС дошкольного образования. В соответствии с новым законом об образовании оно должно быть непрерывно связано со ступенью общего образования.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w:t>
      </w:r>
      <w:r w:rsidRPr="0005456F">
        <w:rPr>
          <w:rFonts w:ascii="Verdana" w:eastAsia="Times New Roman" w:hAnsi="Verdana" w:cs="Times New Roman"/>
          <w:b/>
          <w:bCs/>
          <w:color w:val="584F4F"/>
          <w:sz w:val="20"/>
          <w:szCs w:val="20"/>
          <w:lang w:eastAsia="ru-RU"/>
        </w:rPr>
        <w:t>школах</w:t>
      </w:r>
      <w:r w:rsidRPr="0005456F">
        <w:rPr>
          <w:rFonts w:ascii="Verdana" w:eastAsia="Times New Roman" w:hAnsi="Verdana" w:cs="Times New Roman"/>
          <w:color w:val="584F4F"/>
          <w:sz w:val="20"/>
          <w:szCs w:val="20"/>
          <w:lang w:eastAsia="ru-RU"/>
        </w:rPr>
        <w:t> района в этом учебном году по новым государственным образовательным стандартам обучались все учащиеся начальной и основной школы. Экспериментальной площадкой стала Александровская средняя общеобразовательная школа,  с 1-го сентября прошлого года  учащиеся 10 класса   обучаются по новым образовательным стандартам.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Ежегодно учащиеся 9 и 11 классов проходят государственную (итоговую) аттестацию. Обязательными предметами являются русский язык и математика. Все обучающиеся 9 класса сдавали не только обязательные предметы, но и 2 предмета по выбору  обязательно. Одна учащаяся 11 класса не прошла итоговую аттестацию.</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Горячее питание организовано во всех школах, охвачено 99 % школьников. В 2019 году три средних школы получили новые электрические плиты и холодильники в столовые, Александровская школа, дополнительно морозильную камеру. Средняя стоимость школьного завтрака составила 100 руб. в неделю, рост - 22 руб., так как  школы частично выращивают сельхозпродукцию и принимают спонсорскую помощь.</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Перевозки школьников осуществляются 5-ю школьными автобусами,  все оснащены аппаратурой спутниковой навигации ГЛОНАСС и тахографами. В феврале 2019 года Ниж-Суетская школа получила новый автобус ГАЗель. В этом учебном году охвачены школьными перевозками 8 населенных пунктов района, на подвозе 100 учащихся.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Финансовые затраты на подвоз учащихся 1277 тыс.руб. за 2019 год.</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Наиболее распространенными видами оздоровления стали: лагеря с дневным пребыванием детей, загородные и всероссийские лагеря, профильные смены, трудовые отряды.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Количество оздоровленных детей – 314 (69% от общего количества, на уровне прошлого года).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Финансирование на оздоровление учащихся: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Муниципальный бюджет – 86,8 тыс. руб. из них: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- 86,8 тыс. руб. – лагеря с дневным пребыванием;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Родительская доля – 62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Всего: 148,8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Трудоустроено через центр занятости 24 учащихся. Потрачено 45,73 тыс. руб. из краевого бюджета и 96.7 тыс. руб. из местного.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 реализации молодежной политики по итогам, Суетский район входит в десятку лучших районов по активности  реализации на территории муниципалитета  таких направлений как добровольчество, гражданское и патриотическое воспитание. Так же большое развитие получило направление молодежной политики  в сфере взаимодействия и поддержки общественных организаций и движений органами местного самоуправления Суетского района Алтайского края.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Система </w:t>
      </w:r>
      <w:r w:rsidRPr="0005456F">
        <w:rPr>
          <w:rFonts w:ascii="Verdana" w:eastAsia="Times New Roman" w:hAnsi="Verdana" w:cs="Times New Roman"/>
          <w:b/>
          <w:bCs/>
          <w:color w:val="584F4F"/>
          <w:sz w:val="20"/>
          <w:szCs w:val="20"/>
          <w:lang w:eastAsia="ru-RU"/>
        </w:rPr>
        <w:t>дополнительного образования</w:t>
      </w:r>
      <w:r w:rsidRPr="0005456F">
        <w:rPr>
          <w:rFonts w:ascii="Verdana" w:eastAsia="Times New Roman" w:hAnsi="Verdana" w:cs="Times New Roman"/>
          <w:color w:val="584F4F"/>
          <w:sz w:val="20"/>
          <w:szCs w:val="20"/>
          <w:lang w:eastAsia="ru-RU"/>
        </w:rPr>
        <w:t> развивается на базе 2 учреждений (детско-юношеский центр и детско-юношеская  спортивная школа). В течение года в них занималось 230 школьников (47%).</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Одним из наиболее популярных видов деятельности у детей является спорт. Занятиями физической культурой и спортом охвачено </w:t>
      </w:r>
      <w:r w:rsidRPr="0005456F">
        <w:rPr>
          <w:rFonts w:ascii="Verdana" w:eastAsia="Times New Roman" w:hAnsi="Verdana" w:cs="Times New Roman"/>
          <w:b/>
          <w:bCs/>
          <w:color w:val="584F4F"/>
          <w:sz w:val="20"/>
          <w:szCs w:val="20"/>
          <w:lang w:eastAsia="ru-RU"/>
        </w:rPr>
        <w:t>240</w:t>
      </w:r>
      <w:r w:rsidRPr="0005456F">
        <w:rPr>
          <w:rFonts w:ascii="Verdana" w:eastAsia="Times New Roman" w:hAnsi="Verdana" w:cs="Times New Roman"/>
          <w:color w:val="584F4F"/>
          <w:sz w:val="20"/>
          <w:szCs w:val="20"/>
          <w:lang w:eastAsia="ru-RU"/>
        </w:rPr>
        <w:t> учащихся (на уровне прошлого года) по следующим видам спорта: баскетбол, волейбол, мини футбол, настольный теннис, лыжи, хоккей.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Администрацией  района принимаются меры по повышению кадрового потенциала учительских кадров, по привлечению молодых специалистов в отрасль. Результат, за 6 лет в район  прибыло 12 молодых педагогов. Ежегодно проводятся районные конкурсы «Учитель года», «Воспитатель года», что позволяет совершенствовать мастерство педагогов, выявлять новаторов в образовании.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Отмечая сегодня определенные достигнутые положительные результаты, нельзя не отметить, что далеко не все намеченное и значимое для благополучия нашего населения удалось решить. Несомненно, для этого есть объективные причины, препятствующие достижению позитивных изменений в сельской жизни нашего небольшого района, связанные прежде всего с малочисленностью муниципального образования, отдаленностью от краевого центра и железной дороги, сложными природно-климатическими условиями. В динамике ежегодно сокращается количество нашего населения, в том числе в малых поселках, уменьшается число школьников, в город уезжает молодежь, растет дефицит специалистов в социальных и производственных отраслях, возникает объективная необходимость в оптимизации бюджетных расходов. Однако несмотря на имеющиеся трудности все-же значительную часть основных задач удалось решить. В 2017-2018 годах начат и продолжается выборочный капитальный ремонт Н-Суетской СОШ им. А.Карпенко. В 2018 году проведены ремонтные работы здания детского сада «Голубок». Заменены все окна на стеклопакеты, заменены наружние двери, пожарные лестницы, отмостка вокруг здания, здание утеплено и обшито металлосайдингом. В 2020 году ремонт будет продолжен внутри здания. В 2019 году капитально отремонтирован спортивный зал Александровской школы. Подготовлена проетно-сметная документация на капитальный ремонт детского сада «Улей».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Уважаемые депутаты, значимым событием в </w:t>
      </w:r>
      <w:r w:rsidRPr="0005456F">
        <w:rPr>
          <w:rFonts w:ascii="Verdana" w:eastAsia="Times New Roman" w:hAnsi="Verdana" w:cs="Times New Roman"/>
          <w:b/>
          <w:bCs/>
          <w:color w:val="584F4F"/>
          <w:sz w:val="20"/>
          <w:szCs w:val="20"/>
          <w:lang w:eastAsia="ru-RU"/>
        </w:rPr>
        <w:t>культурной</w:t>
      </w:r>
      <w:r w:rsidRPr="0005456F">
        <w:rPr>
          <w:rFonts w:ascii="Verdana" w:eastAsia="Times New Roman" w:hAnsi="Verdana" w:cs="Times New Roman"/>
          <w:color w:val="584F4F"/>
          <w:sz w:val="20"/>
          <w:szCs w:val="20"/>
          <w:lang w:eastAsia="ru-RU"/>
        </w:rPr>
        <w:t> жизни района, стали мероприятия, проводимые в рамках межрайонных, районных фестивалей и конкурсов ставших уже традиционными.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Культура  Суетского района представлена 1 учреждением дополнительного образования ( МБОУ ДОД «Верх-Суетская ДМШ») в которой занимаются на постоянной основе 32 ребенка и  МБУК «КДЦ» в который  входят 5 библиотек, музей и 6 учреждений культурно-досугового типа. Штат учреждения составляет 22 человек.   Согласно майских Указов Президента в части выполнения показателя повышения уровня заработной платы работников культуры и дополнительного образования в сфере культуры в 2019 году данный показатель был выполнен на 100% и составил -</w:t>
      </w:r>
      <w:r w:rsidRPr="0005456F">
        <w:rPr>
          <w:rFonts w:ascii="Verdana" w:eastAsia="Times New Roman" w:hAnsi="Verdana" w:cs="Times New Roman"/>
          <w:color w:val="584F4F"/>
          <w:sz w:val="20"/>
          <w:szCs w:val="20"/>
          <w:u w:val="single"/>
          <w:lang w:eastAsia="ru-RU"/>
        </w:rPr>
        <w:t> средняя з/п составила  по МБУК «КДЦ»- 19707 т.р   МБОУ ДОД  - 20703 т.р.</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протяжении 2019 года  учреждения культуры участвовали в различных культурно-досуговых мероприятиях различного типа хотелось бы выделить самые яркие и запоминающиеся: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- 16-й межрайонный конкурс «Веселый Морозко» с. Родино на район представляли 2 хореографический коллектива «Галактика» в номинации  народная хореография – диплом 3 степени (рук. Антропова) и дуэт «Импульс» в номинации современная хореография – диплом 3 степени (рук. Печаева)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Международный фестиваль конкурс искусств «Родники России» в рамках творческого проекта «Вперед! К Успеху!» (город Новосибирск 19-21 апреля) в номинации Инструментальный жанр ДМШ- диплом участника., Хореографический жанр: группа «Пати-Денс» - диплом участника, номинация вокал- соло Кристина Кеник – диплом 2 степени.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 Окружной этап краевого фестиваля конкурса патриотической песни «Пою мое Отечество» в номинации соло- Софья Долгова - лауреат, в номинации вокальная группа- группа «Унисон» - диплом 3 степени.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- 19 межрайонный фестиваль разговорного жанра  «Заветное слово»,  (В рамках года театра и в рамках краевого марафона «Соседи») Маргарита Дейнека – диплом 2 степени.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18 открытый зональный конкурс –фестиваль молодых талантов «Приз деда Мороза» номинация хореография народный танец группа «Галактика», дуэт «Импульс» диплом за участие . номинация вокал Софья Долгова эстрадное пение  -диплом за участие. Номинация Художественное чтение Маргарита Дейнека –диплом 3 степени.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притяжение 5 лет на территории Алтайского края действует краевой проект марафон Дней культуры «Соседи». В 2019 году самодеятельные артисты  нашего района представили программу в Панкрушихе  общий состав делегаций составил 47 человек, 320 жителей Панкрушихинского района на бесплатной основе смогли посмотреть выступления самодеятельных артистов.  В сентябре и октябре 2020 года наши самодеятельные артисты планируют выступить на базе Родинского района и Хабарского.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Также на территории Алтайского края действует марафон Поезд культуры», который позволяет сельским жителям увидеть выступление краевых учреждений культуры, так 26.03. 2020 году на площадке КДЦ будет   выступление краевой театр кукол «Сказка».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Уже в 3 раз торжественно на стадионе «Олимп» проходит районное мероприятие «Семейная зарница» при поддержки спортивной школы. МБУК «КДЦ»  является организатором мероприятия, где семьи со всего района активно принимают участие в  конкурсно-спортивно-развлекательной программе.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Фестиваль-конкурс «Поем семьей», также является зрелищным районным мероприятием, где наши семьи принимаю активное участие.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Ежегодно проводиться конкурсная программа семейных пар «Мы пара», данная программа проходит на базе каждого КДУ  в феврале месяце.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конце сентября прошел конкурс для самых юных красавец нашего района «Миссис 2019 года Суетского района». Девочки показали свое мастерство в различных направлениях (вокал, хореография, художественное чтение, актерское мастерство)</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июне  2019 году прошел районный хореографический конкурс-фестиваль на базе КДЦ.</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районный фестиваль КВН на базе КДЦ</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Районный конкурс «Есть женщины в русских селеньях»  конкурсная программа с элементами театрализации.  Где наши уважаемые женщины показали нашу русскую культуру.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Традиционно  проводится   районный конкурс чтецов на базе Украинского ДД,</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базе КДЦ прошло районное мероприятие детское театрализованное представление «Правнуки о победе».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2019 год был богат на юбилейные даты. Культурно-досуговые учреждения провели на достойном уровне целый цикл мероприятий (юбилей Верх-Суетской школы, юбилей Верх-Суетки и тридцатилетний юбилей Суетского района)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Традиционно в декабре месяце 7-ой год подряд на базе КДЦ проводится театрализованное детской  представление в 2019 году его посетило 586 ребят нашего района. </w:t>
      </w:r>
      <w:r w:rsidRPr="0005456F">
        <w:rPr>
          <w:rFonts w:ascii="Verdana" w:eastAsia="Times New Roman" w:hAnsi="Verdana" w:cs="Times New Roman"/>
          <w:i/>
          <w:iCs/>
          <w:color w:val="584F4F"/>
          <w:sz w:val="20"/>
          <w:szCs w:val="20"/>
          <w:u w:val="single"/>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i/>
          <w:iCs/>
          <w:color w:val="584F4F"/>
          <w:sz w:val="20"/>
          <w:szCs w:val="20"/>
          <w:u w:val="single"/>
          <w:lang w:eastAsia="ru-RU"/>
        </w:rPr>
        <w:t>Число культурно-досуговых мероприятий в 2019году составило 1105 их посетили 30000 тыс человек из них на платной основе посетило 9640 человек. Участники клубных формирований  на 2019г. –802 человека из них детей 417</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i/>
          <w:iCs/>
          <w:color w:val="584F4F"/>
          <w:sz w:val="20"/>
          <w:szCs w:val="20"/>
          <w:u w:val="single"/>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i/>
          <w:iCs/>
          <w:color w:val="584F4F"/>
          <w:sz w:val="20"/>
          <w:szCs w:val="20"/>
          <w:u w:val="single"/>
          <w:lang w:eastAsia="ru-RU"/>
        </w:rPr>
        <w:t> </w:t>
      </w:r>
      <w:r w:rsidRPr="0005456F">
        <w:rPr>
          <w:rFonts w:ascii="Verdana" w:eastAsia="Times New Roman" w:hAnsi="Verdana" w:cs="Times New Roman"/>
          <w:color w:val="584F4F"/>
          <w:sz w:val="20"/>
          <w:szCs w:val="20"/>
          <w:lang w:eastAsia="ru-RU"/>
        </w:rPr>
        <w:t>Большая работа проводится на базе нашего районного музея. За 2019 год было проведено 17 экскурсий  , представлено 1846 экспоната. За прошедший период на музей посетило 2700 человек из них 855 детей. В 2019 году была проведена работа по регистрации в каталоге РФ музея. В 2020 году будет идти работа по внесению и регистрации музейных предметов в данном каталоге.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Библиотечный фонд Суетского района в 2019 году пополнился на 591 новых экземпляров.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По муниципальной целевой программе «Культура Суетского района» в 2019 году было израсходовано 172,7 тыс. рублей, основная часть на проведения юбилейных мероприятий, участие в конкурсах и фестивалях.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Для успешного развития </w:t>
      </w:r>
      <w:r w:rsidRPr="0005456F">
        <w:rPr>
          <w:rFonts w:ascii="Verdana" w:eastAsia="Times New Roman" w:hAnsi="Verdana" w:cs="Times New Roman"/>
          <w:b/>
          <w:bCs/>
          <w:color w:val="584F4F"/>
          <w:sz w:val="20"/>
          <w:szCs w:val="20"/>
          <w:lang w:eastAsia="ru-RU"/>
        </w:rPr>
        <w:t>физической культуры и спорта</w:t>
      </w:r>
      <w:r w:rsidRPr="0005456F">
        <w:rPr>
          <w:rFonts w:ascii="Verdana" w:eastAsia="Times New Roman" w:hAnsi="Verdana" w:cs="Times New Roman"/>
          <w:color w:val="584F4F"/>
          <w:sz w:val="20"/>
          <w:szCs w:val="20"/>
          <w:lang w:eastAsia="ru-RU"/>
        </w:rPr>
        <w:t> в  Суетском районе разработана и утверждена районная целевая программа «Развитие физической культуры и спорта на 2016-2020 гг.»  Выполнение программных мероприятий позволило: укрепить материально – техническую базу, уменьшить число правонарушений среди несовершеннолетних, сохранить кадровый потенциал работников в области физической культуры, увеличить число жителей района занимающихся физической культурой и спортом, усилить сборные команды района для участия в различного уровня соревнованиях, в том числе и Олимпиаде сельских спортсменов Алтая (зимняя, летняя).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территории района проведены все запланированные спортивные мероприятия. В целях развития ветеранского движения, проводятся различные това</w:t>
      </w:r>
      <w:r w:rsidRPr="0005456F">
        <w:rPr>
          <w:rFonts w:ascii="Verdana" w:eastAsia="Times New Roman" w:hAnsi="Verdana" w:cs="Times New Roman"/>
          <w:color w:val="584F4F"/>
          <w:sz w:val="20"/>
          <w:szCs w:val="20"/>
          <w:lang w:eastAsia="ru-RU"/>
        </w:rPr>
        <w:softHyphen/>
        <w:t>рищеские встречи с подрастающим поколением. Ведется привлече</w:t>
      </w:r>
      <w:r w:rsidRPr="0005456F">
        <w:rPr>
          <w:rFonts w:ascii="Verdana" w:eastAsia="Times New Roman" w:hAnsi="Verdana" w:cs="Times New Roman"/>
          <w:color w:val="584F4F"/>
          <w:sz w:val="20"/>
          <w:szCs w:val="20"/>
          <w:lang w:eastAsia="ru-RU"/>
        </w:rPr>
        <w:softHyphen/>
        <w:t>ние пожилых людей и инвалидов к занятиям физической культурой и спортом, к участию в соревнованиях разных уровней. Взрослое население привлекается через объявления, личные беседы, приглашение на спортивные мероприятия.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Ежегодно проходит районный смотр-конкурс на лучшую организации спортивно оздоровительной работы среди муниципальных образований Суетского района. Подводятся итоги и награждаются победители.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Правильное физическое воспитание детей закладывается в дошкольном возрасте. В детских садах созданы необходимые условия для различных видов двигательной активности  детей в соответствии с их возрастом и индивидуальными особенностями. В основной программе воспитания и обучения детей большое внимание уделяется физической культуре, организации оздоровительной работы с детьми. Согласно базисному учебному плану, в школах района уроки физической культуры с 1 по 11 класс проводятся 3 раза в неделю.  При оценивании результатов успеваемости  учащихся с 1 по 11 класс  прослеживается положительная динамика. При всей значимости урока главная роль в приобщении к ежедневным занятиям физическими упражнениями учащихся принадлежит внеклассной физкультурно-оздоровительной и спортивно-массовой работе. Разработаны и реализуются программа «Школа здоровья», «Молодежь выбирает ЗОЖ» «Здоровые дети».     Кроме уроков, в начальных школах проводятся: спортивные часы, различные спортивные мероприятия на открытом воздухе. Спортивные секции, кружки – созданы при всех школах: всего 13 спортивных секций с общим охватом детей и подростков -397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В период летних каникул тренеры-преподаватели ДЮСШ и учителя физической культуры принимают самое непосредственное участие в оздоровлении детей. Еже</w:t>
      </w:r>
      <w:r w:rsidRPr="0005456F">
        <w:rPr>
          <w:rFonts w:ascii="Verdana" w:eastAsia="Times New Roman" w:hAnsi="Verdana" w:cs="Times New Roman"/>
          <w:color w:val="584F4F"/>
          <w:sz w:val="20"/>
          <w:szCs w:val="20"/>
          <w:lang w:eastAsia="ru-RU"/>
        </w:rPr>
        <w:softHyphen/>
        <w:t>дневно в лагерях труда и отдыха с дневным пребыванием проводятся спортивные часы, ве</w:t>
      </w:r>
      <w:r w:rsidRPr="0005456F">
        <w:rPr>
          <w:rFonts w:ascii="Verdana" w:eastAsia="Times New Roman" w:hAnsi="Verdana" w:cs="Times New Roman"/>
          <w:color w:val="584F4F"/>
          <w:sz w:val="20"/>
          <w:szCs w:val="20"/>
          <w:lang w:eastAsia="ru-RU"/>
        </w:rPr>
        <w:softHyphen/>
        <w:t>селые старты, викторины, спортивные соревнования, на базе ДЮСШ проводятся соревнования среди отрядов лагеря.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На территории района функционирует ДЮСШ. В клубе организована работа 7 спортивных секций с общим охватом 130 школьников, из них 9 состоящих на учёте в ПДН и КДН. Основные направления работы спортивных секций: футбол, лыжи, баскетбол, волейбол, настольный теннис, хоккей. В отчётный период был отремонтирован зал для занятий тяжелой атлетикой. За год проведено 23 соревнование среди школ, 8 соревнований среди воспитанников клуба. Учебно-тренировочные занятия подростки получают на бесплатной основе. Воспитанникам клуба по окончании учебного года присваиваются классификационные книжки спортсменов разрядников по разным видам спорта.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Ежегодно проводятся  районные мероприятия - Президентские соревнования, «Осенний кросс», конкурс «А ну-ка, парни!», конкурс «Смотр песни и строя», военно-спортивное многоборье, первенство по волейболу, баскетболу, настольному теннису, мини – футболу и т. д.; в зимних условиях - катания на лыжах, коньках.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Материально - спортивная база школ остаётся слабой. Имеется  потребность в оборудовании спортзалов как в школах, так и в ДЮСШ. Дети и взрослые желают заниматься борьбой и тяжелой атлетикой. Остро недостает тренажеров, нет борцовского зала.  Большая проблема – нехватка тренеров узкой специализации.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Спортивно-массовая и оздоровительная работа с населением района проводится согласно календарного плана,  составленным с учетом краевых  и зональных соревнований на 2019-2020 годы. Согласно плану работы, проводятся заседания спортивного Совета района, в состав которого входят преподаватели физической культуры, тренеры - преподаватели  ДЮСШ, методисты по спорту в сельских поселениях, представители общественности. На спортсовете рассматриваются различные вопросы по развитию физкультуры и спорта в районе. Успешно поставлена спортивно-массовая работа в районном центре, где регулярно занимаются и соревнуются сборные команды района по разным видам спорта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За 2019 год в районе проведено 36 районных и более 30 сельских соревнований по разным видам спорта. Спортсмены Суетского района принимают участие в Олимпиадах сельских спортсменов Алтая по баскетболу, волейболу, пляжному волейболу, гиревому спорту, борьбе самбо, легкой атлетике, настольному теннису, зимнему футболу, шахматам, спортивной  рыбалке.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страницах районной газеты «Сельский труженик» систематически освещается спортивные мероприятия в районе, спортивные достижения, публикуются итоги соревнований, фамилии лучших спортсменов, а также  пропаганда здорового образа жизни   по средствам физической культуры. В школах оформлены уголки спортивных достижений и стенды лучших спортсменов. На сайтах  МО в сети интернет имеются странички по физическому воспитанию, фотоальбомы.</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r w:rsidRPr="0005456F">
        <w:rPr>
          <w:rFonts w:ascii="Verdana" w:eastAsia="Times New Roman" w:hAnsi="Verdana" w:cs="Times New Roman"/>
          <w:b/>
          <w:bCs/>
          <w:color w:val="584F4F"/>
          <w:sz w:val="20"/>
          <w:szCs w:val="20"/>
          <w:lang w:eastAsia="ru-RU"/>
        </w:rPr>
        <w:t>Демографическая ситуация</w:t>
      </w:r>
      <w:r w:rsidRPr="0005456F">
        <w:rPr>
          <w:rFonts w:ascii="Verdana" w:eastAsia="Times New Roman" w:hAnsi="Verdana" w:cs="Times New Roman"/>
          <w:color w:val="584F4F"/>
          <w:sz w:val="20"/>
          <w:szCs w:val="20"/>
          <w:lang w:eastAsia="ru-RU"/>
        </w:rPr>
        <w:t> в районе характеризуется ростом показателя рождаемости и снижением показателя смертности смертности.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Численность населения Суетского района по данным на начало 2019 года составила 4257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 последние три года  рождаемости  без резких колебаний. В  2019 году родилось  39 детей, но из них, 10 детей проживают не в нашем районе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Показатель  рождаемости на 1000 населения: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gridCol w:w="1710"/>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lastRenderedPageBreak/>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краевой</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индикативный</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7,9</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10,3</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9,2</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8,8</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10,0</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Общий показатель смертности в района мало отличаются от краевого показателя.                В 2018 году умерли 65 человек (28 женщин, 37 мужчин). На первом месте  18 человек умерли от  болезней системы кровообращения,  на втором месте  11 человек  умерли от рака,  на третьем месте от старости  умерли 10 человек.  В районе показатель смертности от рака выше, чем в крае на 20%.</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Общий показатель  смертности  на 1000 населения: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gridCol w:w="1710"/>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краевой</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индикативный</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15,9</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13,7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15,3</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13,3</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13,4</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трудоспособном возрасте умерло  11 человек, из них 7 мужчин и четыре  женщины. Показатель смертности в трудоспособном возрасте выше краевого на 6%.  В структуре смертности на первом месте  болезни системы кровообращения – 5 человек, на втором месте  злокачественные новообразования – 4 человека, на третьем месте болезни органов пищеварения.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Коэффициент смертности в трудоспособном возрасте на 100т.населения: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gridCol w:w="1710"/>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краевой</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индикативный</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566,7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566,7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518,8</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486,7</w:t>
            </w:r>
          </w:p>
        </w:tc>
        <w:tc>
          <w:tcPr>
            <w:tcW w:w="1710"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531,0</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территории не было детской, младенческой, материнской смертности.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Общая  продолжительность жизни в Суетском районе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краевой</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72,8 лет</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69 лет</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69,5 лет</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 </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территории муниципального образования работает 4 врача: два терапевта, педиатр и заведующая амбулаторией. Возраст врачей:  два врача  пенсионного и два предпенсионного  возраста.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Работников со средним медицинским образованием 36 человек, прочий персонал-23 человека. Всего 63 работника.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     На территории функционирует одна   врачебная амбулатория (ВА)и 7 ФАП.</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Во ВА работают следующие службы: терапевт, педиатр, акушерка, зубной врач, рентген,  флюорокабинет, физиокабинет, лаборатория, дневной стационар, отделение скорой помощи.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Осмотрено флюорографические   2619 человек, что составило 79% от взрослого населения. Не выявлено ни одного случая заболевания туберкулезом, но это  не радует, так как есть люди, которые не проходят обследование по несколько лет, среди которых  возможно есть больные.  Во врачебной амбулатории установлен качественный цифровой  флюорограф,  снимки читаются в этот же день рентгенологом Благовещенской ЦРБ  через интернет.</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выявлен 21 человек со  злокачественными заболеваниями, том числе в трудоспособном возрасте  9 человек. Умерло 11 человек. В районе, смертность  выше краевого  на 20%.</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Первичная онкологическая заболеваемость по годам на 100тыс.населения: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краевой</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583,6</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390,8</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563,7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507,7</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2019 году умерли три женщины от СПИД, впервые за всю историю нашего района.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дневном стационаре получили  лечение 257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2020 год план  утвержден  264 человека.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Количество пролеченных больных в дневном стационаре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290 чел.</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236 чел.</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257 чел</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обслужено 824 вызовов скорой помощью, в среднем   2,2 вызова в сутки.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 плану ориентировочно  – 1270 вызовов. Скорая помощь обслуживает экстренные и неотложные вызова. Экстренные, это когда есть угроза для жизни и обслуживаются срочно, в течение 20 минут, а неотложные, когда нет угрозы для жизни: ( повышенная температура, повышенное давление, головная боль, боли другого характера и т.д.) – обслуживаются в течение 2 часов.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Обслужено выездов по скорой помощи: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1097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885</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824</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Снижение связано  с разделением вызовов на срочные и неотложные.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xml:space="preserve">    В начале 2020 года отделение скорой помощи было оснащено кардиометром   для записи ЭКГ и мгновенной передачей  в краевой кардиологический диспансер, что </w:t>
      </w:r>
      <w:r w:rsidRPr="0005456F">
        <w:rPr>
          <w:rFonts w:ascii="Verdana" w:eastAsia="Times New Roman" w:hAnsi="Verdana" w:cs="Times New Roman"/>
          <w:color w:val="584F4F"/>
          <w:sz w:val="20"/>
          <w:szCs w:val="20"/>
          <w:lang w:eastAsia="ru-RU"/>
        </w:rPr>
        <w:lastRenderedPageBreak/>
        <w:t>улучшило диагностику и своевременный выбор тактики  ведения больного с сердечной патологией  получен новый дефибрилятор,  кроме того, фельдшера на скорой стали проводить тромболизис больным с ОИМ.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Всего посещений  врачами 11502, на дому -349. Педиатр – 3890 посещений, 266 на дому, терапевтами 7612 посещений и 123 на дому. Ежемесячно проводятся выезда в Н-Суетку, Александровку, Сибирский Гигант, остальные села по необходимости.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Число посещений врачами по годам:</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терапевты</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педиатр</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всего</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8925</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3127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12 052</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7842</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3330</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11 172</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7735</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4156</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11 891</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Рекомендуемая численность обслуживаемого ФАПом населения   от 300 до 700 человек, включая детское население.  В 2019 году построен новый ФАП  в Н-Суетке, планируется капитальный ремонт Александровского ФАП в 2021году.</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За год на инвалидность вышли 22 взрослых: 7 человек со злокачественными заболеваниями, три с психическими заболеваниями, один  с сахарным диабетом, остальные с другими заболеваниями  Из детей  впервые никто не вышел на инвалидность.</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2018 году отмечен рост заболеваемости пневмонией. Смертности от пневмонии нет. Больные с тяжелым течением сразу госпитализируются в ЦРБ. Нет заболеваемости пневмонией у детей в возрасте  до года, т. к дети прививаются  пневмококковой вакциной.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Заболеваемость пневмонией по годам:</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взрослые</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дети</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всего</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12</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19</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33</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21</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54</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43</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37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80</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нашем районе выявлено  впервые 19 случаев сахарного диабета второго типа, первичная  заболеваемость почти в 2 раза выше. По общей заболеваемости должно быть 130 человек, а у нас на учете 161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было всего два случая ОИМ, в предшествующие периоды их было до семи.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Отмечается отсутствие  смертности от ОИМ,  так как  больные сразу госпитализируются  скорой помощью в отделение реанимации ЦРБ, затем переводятся в специализированные отделения  в Славгород или Барнаул, где проводится  хирургическое лечение  больных с острым коронарным  синдромом и  хронической сердечной  патологией.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   Заболеваемость острым инфарктом миокарда  в абсолютных цифрах</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Смертность от ОИМ</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0</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0</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Осмотрено лиц при ДВН (диспансеризация взрослого населения)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761</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945</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945</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Охват взрослого населения ДВН в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22,2%</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28,0%</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28,6%</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Охват детского населения профилактическими осмотрами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75"/>
        <w:gridCol w:w="1575"/>
      </w:tblGrid>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2017год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2018 год</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2019 год</w:t>
            </w:r>
          </w:p>
        </w:tc>
      </w:tr>
      <w:tr w:rsidR="0005456F" w:rsidRPr="0005456F" w:rsidTr="0005456F">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100%</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100%</w:t>
            </w:r>
          </w:p>
        </w:tc>
        <w:tc>
          <w:tcPr>
            <w:tcW w:w="1575" w:type="dxa"/>
            <w:tcBorders>
              <w:top w:val="outset" w:sz="6" w:space="0" w:color="auto"/>
              <w:left w:val="outset" w:sz="6" w:space="0" w:color="auto"/>
              <w:bottom w:val="outset" w:sz="6" w:space="0" w:color="auto"/>
              <w:right w:val="outset" w:sz="6" w:space="0" w:color="auto"/>
            </w:tcBorders>
            <w:hideMark/>
          </w:tcPr>
          <w:p w:rsidR="0005456F" w:rsidRPr="0005456F" w:rsidRDefault="0005456F" w:rsidP="0005456F">
            <w:pPr>
              <w:spacing w:after="225" w:line="240" w:lineRule="auto"/>
              <w:jc w:val="both"/>
              <w:rPr>
                <w:rFonts w:ascii="Times New Roman" w:eastAsia="Times New Roman" w:hAnsi="Times New Roman" w:cs="Times New Roman"/>
                <w:color w:val="584F4F"/>
                <w:sz w:val="24"/>
                <w:szCs w:val="24"/>
                <w:lang w:eastAsia="ru-RU"/>
              </w:rPr>
            </w:pPr>
            <w:r w:rsidRPr="0005456F">
              <w:rPr>
                <w:rFonts w:ascii="Times New Roman" w:eastAsia="Times New Roman" w:hAnsi="Times New Roman" w:cs="Times New Roman"/>
                <w:color w:val="584F4F"/>
                <w:sz w:val="24"/>
                <w:szCs w:val="24"/>
                <w:lang w:eastAsia="ru-RU"/>
              </w:rPr>
              <w:t>100%</w:t>
            </w:r>
          </w:p>
        </w:tc>
      </w:tr>
    </w:tbl>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Учитывая, что в районе ведущие места занимают  сердечно сосудистая и онкологическая патология они дают наибольшую смертность. На территории  района  участковыми терапевтами   будет продолжена работа по снижению смертности от болезней системы кровообращения, выполнение  соответствующих действующих приказов и выявление онкологической помощи на более ранних стадиях.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СОЦИАЛЬНАЯ  ПОДДЕРЖКА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Администрация района уделяет особое внимание социально незащищенным слоям граждан.</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Управление социальной защиты населения по Благовещенскому и Суетскому районам исполняет на территории Суетского  района полномочия по реализации государственных социальных программ, направленных на улучшение качества жизни отдельных категорий граждан.</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Всего управлением предоставляется свыше 30 видов социальных выплат из средств краевого и федерального бюджетов. В 2019 году общее финансирование  по всем видам выплат по Суетскому району составило 22 845 тыс.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крае принят большой "демографический пакет" для поддержки семей, увеличивающий ресурсы для повышения рождаемости первых, вторых, третьих и последующих детей.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По состоянию на 01.01.2020 года в управлении социальной защиты населения по Суетскому району числится 235 получателей ежемесячного пособия на ребенка. По сравнению с предыдущими годами по району наблюдается снижение количества получателей на 20%. Общая сумма финансирования за 2019 год 3,9 млн.руб. Ежемесячное пособия по уходу за ребенком получили 25 семей на сумму 2,8 млн. руб.</w:t>
      </w:r>
      <w:r w:rsidRPr="0005456F">
        <w:rPr>
          <w:rFonts w:ascii="Verdana" w:eastAsia="Times New Roman" w:hAnsi="Verdana" w:cs="Times New Roman"/>
          <w:b/>
          <w:bCs/>
          <w:color w:val="584F4F"/>
          <w:sz w:val="20"/>
          <w:szCs w:val="20"/>
          <w:lang w:eastAsia="ru-RU"/>
        </w:rPr>
        <w:t> </w:t>
      </w:r>
      <w:r w:rsidRPr="0005456F">
        <w:rPr>
          <w:rFonts w:ascii="Verdana" w:eastAsia="Times New Roman" w:hAnsi="Verdana" w:cs="Times New Roman"/>
          <w:color w:val="584F4F"/>
          <w:sz w:val="20"/>
          <w:szCs w:val="20"/>
          <w:lang w:eastAsia="ru-RU"/>
        </w:rPr>
        <w:t>Единовременное пособие при рождении ребенка выплачено 12 получателям  на сумму 262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рамках программы «Государственная поддержка многодетных семей» на 2015-2020 годы 66 многодетных семей, в которых 137 учащихся, получили дополнительную поддержку в виде единовременной денежной выплаты для подготовки  к школе первоклассника из многодетной семьи и ежегодной  денежной выплаты для подготовки к школе учащихся 2-11 классов на сумму 630 тыс.руб.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ЕДВ при рождении третьего и последующих детей получают 39 семей, общая сумма финансирования в 2019 г. 2,1 млн.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Всего на учете состоит 85 многодетных семей, в которых воспитывается 269 детей.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ЕДВ получают  534 ветерана труда, 26 - жертв политических репрессии, общая сумма произведенных выплат 4,1 млн.руб.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За прошедший год компенсация за жилищно-коммунальные услуги предоставлена 657 получателям, на общую сумму 3,6 млн.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Предоставлена ежемесячная денежная выплата педагогическим работникам образовательных учреждений, работающим и проживающим в сельской местности - 153 чел. на сумму 3,6 млн. 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За прошедший год субсидиями воспользовались 119 семей. Общая сумма выплаченных субсидий составила 1,9 млн.руб.</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Оказание материальной помощи осуществлялось в рамках государственной программы «Социальная поддержка граждан» на 2014-2020 годы. Источниками оказания материальной помощи являются средства краевого бюджета. Помощь оказана по 51 обращению.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Средний размер помощи составляет 950 руб., 23 человека получили материальную помощь в размере 1000 руб. на приобретение приставки для подключения цифрового телевещания.</w:t>
      </w:r>
      <w:r w:rsidRPr="0005456F">
        <w:rPr>
          <w:rFonts w:ascii="Verdana" w:eastAsia="Times New Roman" w:hAnsi="Verdana" w:cs="Times New Roman"/>
          <w:b/>
          <w:bCs/>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Почетное звание «Ветеран труда» и «Ветеран труда Алтайского края» в 2019 году присвоено – 7 заявителям. Всего обратилось с заявлениями 10 человек.</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деятельность управления была  направлена на реализацию государственных полномочий по опеке и попечительству над совершеннолетними гражданами, признанными судом недееспособными. Под опекой физических лиц в 2019 году по Суетскому району состояло 8 недееспособных граждан.  В тесном сотрудничестве с комплексным центром социального обслуживания населения реализуются мероприятия по предупреждению семейного неблагополучия, профилактике социального сиротства и безнадзорности несовершеннолетних. На 01.01.2020 г. на учёте состоит 15 семей, находящихся в социально опасном положении, в них детей 30. За 2019 год было разработано 13 индивидуальных программ предоставления социальных услуг и 35 планов индивидуальной  профилактической работы  для семей в СОП. В течение года с семьями данной категории велась индивидуально-профилактическая работа. Специалист отделения ежемесячно осуществлял социальный патронаж 27 семей, находящихся в социально опасном положении: посещал  семьи, оказывал им  консультативные услуги  по проблемам  родительских отношений  с детьми, взаимоотношений в семье, материально-бытовую и психологическую поддержку.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lastRenderedPageBreak/>
        <w:t>   В филиале нестационарного социального обслуживания граждан пожилого возраста, инвалидов, семей  и детей функционирует отделение социального обслуживания на дому граждан пожилого возраста и инвалидов. Обслуживание на дому  граждан пожилого возраста и инвалидов осуществляют 8 социальных работников. Надомное обслуживание в течение 2019 года было организовано на территориях 4 сельских советов в 4 населенных пунктах: с.Верх- Суетка, с. Ниж - Суетка, п. Боронский,   п.Береговой.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На 01.01.2019 года в филиале состояло на обслуживании 38 человек. Услуги предоставляются в форме социального обслуживания на дому в полустационарной или в стационарной формах.</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БЕЗОПАСНОСТЬ</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Минувший 2019 год для отдела по делам гражданской обороны и чрезвычайных ситуаций Администрации Суетского района как и предполагается по его назначению не был обыденным и спокойным.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Природные катаклизмы требовали вмешательства и принятия решений, произошли кадровые изменения в оставе ГОЧС и ЕДДС, работа оперативных дежурных ЕДДС совместно с Центром управления в кризисных ситуациях в сравнении с 2018 годом стала более углубленной и системной, в соответствии с задачами, устанавливаемыми ГУ МЧС по Алтайскому краю.</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Успешно функционирует в течении года введенная цифровая  система-112,основная функция которой заключается в организации вызова экстренных служб в зависимости от складывающейся ситуации.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Социальный и экономический прогресс на любой территории приносит пользу и чего-нибудь стоит, если граждане чувствуют себя защищенными и в безопасности. Должна отметить, что в работе по преодолению антиобщественных проявлений, несомненно, налицо большие заслуги работников правоохранительных органов: полиции, районного и мирового судов, прокуратуры, службы приставов.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Мы благодарны им за реальную поддержку, помощь и содействие в осуществлении задач социально - экономического развития района, пресечения отступлений от правовых предписаний, контроль за исполнением законодательных актов, проведения правовой экспертизы муниципальных документов, мониторинг состояния законности на всех участках деятельности.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val="x-none" w:eastAsia="ru-RU"/>
        </w:rPr>
        <w:t>Совместн</w:t>
      </w:r>
      <w:r w:rsidRPr="0005456F">
        <w:rPr>
          <w:rFonts w:ascii="Verdana" w:eastAsia="Times New Roman" w:hAnsi="Verdana" w:cs="Times New Roman"/>
          <w:color w:val="584F4F"/>
          <w:sz w:val="20"/>
          <w:szCs w:val="20"/>
          <w:lang w:eastAsia="ru-RU"/>
        </w:rPr>
        <w:t>ая работа отдела с </w:t>
      </w:r>
      <w:r w:rsidRPr="0005456F">
        <w:rPr>
          <w:rFonts w:ascii="Verdana" w:eastAsia="Times New Roman" w:hAnsi="Verdana" w:cs="Times New Roman"/>
          <w:color w:val="584F4F"/>
          <w:sz w:val="20"/>
          <w:szCs w:val="20"/>
          <w:lang w:val="x-none" w:eastAsia="ru-RU"/>
        </w:rPr>
        <w:t> органами местного самоуправления и общественностью </w:t>
      </w:r>
      <w:r w:rsidRPr="0005456F">
        <w:rPr>
          <w:rFonts w:ascii="Verdana" w:eastAsia="Times New Roman" w:hAnsi="Verdana" w:cs="Times New Roman"/>
          <w:color w:val="584F4F"/>
          <w:sz w:val="20"/>
          <w:szCs w:val="20"/>
          <w:lang w:eastAsia="ru-RU"/>
        </w:rPr>
        <w:t>позволила, у</w:t>
      </w:r>
      <w:r w:rsidRPr="0005456F">
        <w:rPr>
          <w:rFonts w:ascii="Verdana" w:eastAsia="Times New Roman" w:hAnsi="Verdana" w:cs="Times New Roman"/>
          <w:color w:val="584F4F"/>
          <w:sz w:val="20"/>
          <w:szCs w:val="20"/>
          <w:lang w:val="x-none" w:eastAsia="ru-RU"/>
        </w:rPr>
        <w:t>держать криминальную ситуацию под контролем и не допустить осложнения оперативной обстановки.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2019 году по сравнению с 2018 годом число зарегистрированных преступлений незначительно  выросло на 1,9% (с 52 до 53).</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Серьезное внимание   уделялось пресечению преступлений, связанных с незаконным оборотом наркотиков. Сотрудниками полиции выявлено 2 таких противоправных деяния, в ходе расследования которых к уголовной ответственности привлечено 2 лица. Из незаконного оборота изъято около 1 кг. наркотических средств.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xml:space="preserve">         Сотрудниками ПДН во взаимодействии со всеми службами отдела и заинтересованными ведомствами организована профилактическая работа по подростковой преступности, однако в  2019 году несовершеннолетними совершено 3 преступления (2018 – 1). В целях выявления и устранения негативных проявлений в семье, сотрудниками МО совместно с органами системы профилактики проведен комплекс мероприятий, направленных на выявление семейного неблагополучия. В результате выявлены и поставлены на учет 11 неблагополучных семей. Из общего числа лиц, совершивших преступления, удельный вес несовершеннолетних составил </w:t>
      </w:r>
      <w:r w:rsidRPr="0005456F">
        <w:rPr>
          <w:rFonts w:ascii="Verdana" w:eastAsia="Times New Roman" w:hAnsi="Verdana" w:cs="Times New Roman"/>
          <w:color w:val="584F4F"/>
          <w:sz w:val="20"/>
          <w:szCs w:val="20"/>
          <w:lang w:eastAsia="ru-RU"/>
        </w:rPr>
        <w:lastRenderedPageBreak/>
        <w:t>6% . Налажено тесное взаимодействие со всеми учебными заведениями, специалистом «Комплексного центра социального обслуживания населения», органами здравоохранения и местного самоуправления. Однако, принимаемые меры не  позволили снизить число несовершеннолетних совершивших преступления.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В настоящее время  на территории Суетского района действует созданная в 2014 году «Народная дружина» - 25 человек. Личным составом  отдела во взаимодействии с народной дружиной, органами местного самоуправления и другими правоохранительными структурами обеспечен должный правопорядок при проведении всех общественно  политических мероприятий на территории района. В ходе их проведения не допущено, ни одного чрезвычайного происшествия.</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Уважаемые участники сессии! Деятельность администрации района как и прежде строится  на принципах открытости, у нас  системно еженедельно проводятся совещания с главами администраций сельсоветов, руководителями служб по отраслевым направлениям, в результате которых готовятся еженедельные планы по реализации поставленных вопросов и решению текущих проблем.</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Специалистами и руководителями Администрации района подготовлены необходимые  материалы к  7 сессиям  районного Собрания депутатов.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Администрацией района динамично и целенаправленно проводится настойчивая организационная работа по обеспечению взаимодействия всех организаций и служб района, независимо от их принадлежности в интересах устойчивого развития, жизнеобеспечения  территории.</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У нас сложен открытый для депутатского и общественного контроля режим работы. Мы и впредь надеемся на поддержку депутатского корпуса и каждого жителя Суетского района. </w:t>
      </w:r>
      <w:r w:rsidRPr="0005456F">
        <w:rPr>
          <w:rFonts w:ascii="Verdana" w:eastAsia="Times New Roman" w:hAnsi="Verdana" w:cs="Times New Roman"/>
          <w:b/>
          <w:bCs/>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Все, что было сделано - это итог совместных усилий краевой власти, Администрации района, районного Собрания депутатов, сельсоветов, предприятий, организаций, учреждений. Мы рассчитываем на их помощь и в дальнейшем, и конечно на помощь наших жителей.</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В 2020 году работа по реализации программ социально-экономического развития продолжается. Основное внимание будет уделено укреплению и развитию производства, привлечению на территорию инвестиций, улучшению ситуации на рынке труда,  совершенствованию деятельности и  материально-технической базы учреждений образования,  культуры, спорта.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b/>
          <w:bCs/>
          <w:color w:val="584F4F"/>
          <w:sz w:val="20"/>
          <w:szCs w:val="20"/>
          <w:lang w:eastAsia="ru-RU"/>
        </w:rPr>
        <w:t>Уважаемые депутаты и приглашенные!</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Искренне надеюсь на понимание и поддержку депутатского корпуса и всех жителей района в реализации  принятых программных документов. Благодарю вас за совместную конструктивную работу. Именно она является залогом наших дальнейших успехов и достижения качественных результатов.</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Глава Суетского района                                            Н. Н.Долгова</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val="x-none" w:eastAsia="ru-RU"/>
        </w:rPr>
        <w:t>с. Верх – Суетка </w:t>
      </w:r>
      <w:r w:rsidRPr="0005456F">
        <w:rPr>
          <w:rFonts w:ascii="Verdana" w:eastAsia="Times New Roman" w:hAnsi="Verdana" w:cs="Times New Roman"/>
          <w:color w:val="584F4F"/>
          <w:sz w:val="20"/>
          <w:szCs w:val="20"/>
          <w:lang w:eastAsia="ru-RU"/>
        </w:rPr>
        <w:t>22</w:t>
      </w:r>
      <w:r w:rsidRPr="0005456F">
        <w:rPr>
          <w:rFonts w:ascii="Verdana" w:eastAsia="Times New Roman" w:hAnsi="Verdana" w:cs="Times New Roman"/>
          <w:color w:val="584F4F"/>
          <w:sz w:val="20"/>
          <w:szCs w:val="20"/>
          <w:lang w:val="x-none" w:eastAsia="ru-RU"/>
        </w:rPr>
        <w:t>.0</w:t>
      </w:r>
      <w:r w:rsidRPr="0005456F">
        <w:rPr>
          <w:rFonts w:ascii="Verdana" w:eastAsia="Times New Roman" w:hAnsi="Verdana" w:cs="Times New Roman"/>
          <w:color w:val="584F4F"/>
          <w:sz w:val="20"/>
          <w:szCs w:val="20"/>
          <w:lang w:eastAsia="ru-RU"/>
        </w:rPr>
        <w:t>5</w:t>
      </w:r>
      <w:r w:rsidRPr="0005456F">
        <w:rPr>
          <w:rFonts w:ascii="Verdana" w:eastAsia="Times New Roman" w:hAnsi="Verdana" w:cs="Times New Roman"/>
          <w:color w:val="584F4F"/>
          <w:sz w:val="20"/>
          <w:szCs w:val="20"/>
          <w:lang w:val="x-none" w:eastAsia="ru-RU"/>
        </w:rPr>
        <w:t>.20</w:t>
      </w:r>
      <w:r w:rsidRPr="0005456F">
        <w:rPr>
          <w:rFonts w:ascii="Verdana" w:eastAsia="Times New Roman" w:hAnsi="Verdana" w:cs="Times New Roman"/>
          <w:color w:val="584F4F"/>
          <w:sz w:val="20"/>
          <w:szCs w:val="20"/>
          <w:lang w:eastAsia="ru-RU"/>
        </w:rPr>
        <w:t>20</w:t>
      </w:r>
      <w:r w:rsidRPr="0005456F">
        <w:rPr>
          <w:rFonts w:ascii="Verdana" w:eastAsia="Times New Roman" w:hAnsi="Verdana" w:cs="Times New Roman"/>
          <w:color w:val="584F4F"/>
          <w:sz w:val="20"/>
          <w:szCs w:val="20"/>
          <w:lang w:val="x-none" w:eastAsia="ru-RU"/>
        </w:rPr>
        <w:t> г.</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i/>
          <w:iCs/>
          <w:color w:val="584F4F"/>
          <w:sz w:val="20"/>
          <w:szCs w:val="20"/>
          <w:lang w:eastAsia="ru-RU"/>
        </w:rPr>
        <w:t> </w:t>
      </w:r>
    </w:p>
    <w:p w:rsidR="0005456F" w:rsidRPr="0005456F" w:rsidRDefault="0005456F" w:rsidP="0005456F">
      <w:pPr>
        <w:spacing w:after="225" w:line="240" w:lineRule="auto"/>
        <w:jc w:val="both"/>
        <w:rPr>
          <w:rFonts w:ascii="Verdana" w:eastAsia="Times New Roman" w:hAnsi="Verdana" w:cs="Times New Roman"/>
          <w:color w:val="584F4F"/>
          <w:sz w:val="20"/>
          <w:szCs w:val="20"/>
          <w:lang w:eastAsia="ru-RU"/>
        </w:rPr>
      </w:pPr>
      <w:r w:rsidRPr="0005456F">
        <w:rPr>
          <w:rFonts w:ascii="Verdana" w:eastAsia="Times New Roman" w:hAnsi="Verdana" w:cs="Times New Roman"/>
          <w:color w:val="584F4F"/>
          <w:sz w:val="20"/>
          <w:szCs w:val="20"/>
          <w:lang w:eastAsia="ru-RU"/>
        </w:rPr>
        <w:t> </w:t>
      </w:r>
    </w:p>
    <w:p w:rsidR="008D21FC" w:rsidRDefault="008D21FC">
      <w:bookmarkStart w:id="0" w:name="_GoBack"/>
      <w:bookmarkEnd w:id="0"/>
    </w:p>
    <w:sectPr w:rsidR="008D2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FC"/>
    <w:rsid w:val="0005456F"/>
    <w:rsid w:val="008D21FC"/>
    <w:rsid w:val="00A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45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545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56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5456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5456F"/>
    <w:rPr>
      <w:b/>
      <w:bCs/>
    </w:rPr>
  </w:style>
  <w:style w:type="paragraph" w:customStyle="1" w:styleId="p12">
    <w:name w:val="p12"/>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5456F"/>
  </w:style>
  <w:style w:type="paragraph" w:customStyle="1" w:styleId="p13">
    <w:name w:val="p13"/>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
    <w:name w:val="40"/>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28"/>
    <w:basedOn w:val="a0"/>
    <w:rsid w:val="0005456F"/>
  </w:style>
  <w:style w:type="paragraph" w:styleId="a6">
    <w:name w:val="List Paragraph"/>
    <w:basedOn w:val="a"/>
    <w:uiPriority w:val="34"/>
    <w:qFormat/>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05456F"/>
  </w:style>
  <w:style w:type="paragraph" w:customStyle="1" w:styleId="11">
    <w:name w:val="11"/>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19">
    <w:name w:val="c33c19"/>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5456F"/>
    <w:rPr>
      <w:i/>
      <w:iCs/>
    </w:rPr>
  </w:style>
  <w:style w:type="paragraph" w:customStyle="1" w:styleId="p5">
    <w:name w:val="p5"/>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05456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45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545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56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5456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5456F"/>
    <w:rPr>
      <w:b/>
      <w:bCs/>
    </w:rPr>
  </w:style>
  <w:style w:type="paragraph" w:customStyle="1" w:styleId="p12">
    <w:name w:val="p12"/>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5456F"/>
  </w:style>
  <w:style w:type="paragraph" w:customStyle="1" w:styleId="p13">
    <w:name w:val="p13"/>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
    <w:name w:val="40"/>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28"/>
    <w:basedOn w:val="a0"/>
    <w:rsid w:val="0005456F"/>
  </w:style>
  <w:style w:type="paragraph" w:styleId="a6">
    <w:name w:val="List Paragraph"/>
    <w:basedOn w:val="a"/>
    <w:uiPriority w:val="34"/>
    <w:qFormat/>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05456F"/>
  </w:style>
  <w:style w:type="paragraph" w:customStyle="1" w:styleId="11">
    <w:name w:val="11"/>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19">
    <w:name w:val="c33c19"/>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5456F"/>
    <w:rPr>
      <w:i/>
      <w:iCs/>
    </w:rPr>
  </w:style>
  <w:style w:type="paragraph" w:customStyle="1" w:styleId="p5">
    <w:name w:val="p5"/>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54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05456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7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18185</Words>
  <Characters>103659</Characters>
  <Application>Microsoft Office Word</Application>
  <DocSecurity>0</DocSecurity>
  <Lines>863</Lines>
  <Paragraphs>243</Paragraphs>
  <ScaleCrop>false</ScaleCrop>
  <Company>SPecialiST RePack</Company>
  <LinksUpToDate>false</LinksUpToDate>
  <CharactersWithSpaces>121601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2022-03-21T07:31:00Z</dcterms:created>
  <dcterms:modified xsi:type="dcterms:W3CDTF">2022-03-21T07:31:00Z</dcterms:modified>
</cp:coreProperties>
</file>