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E026" w14:textId="77777777" w:rsidR="003C4E36" w:rsidRDefault="003C4E36">
      <w:r>
        <w:rPr>
          <w:rFonts w:eastAsia="Times New Roman"/>
        </w:rPr>
        <w:t xml:space="preserve">С 15 апреля по 31 мая 2023 года в рамках проекта «Формирование  современной  городской среды» Администрация муниципального округа </w:t>
      </w:r>
      <w:proofErr w:type="spellStart"/>
      <w:r>
        <w:rPr>
          <w:rFonts w:eastAsia="Times New Roman"/>
        </w:rPr>
        <w:t>Суетский</w:t>
      </w:r>
      <w:proofErr w:type="spellEnd"/>
      <w:r>
        <w:rPr>
          <w:rFonts w:eastAsia="Times New Roman"/>
        </w:rPr>
        <w:t xml:space="preserve"> район Алтайского края  проводит  электронное голосование за дизайн-проект объекта, подлежащего благоустройству в 2024 году.</w:t>
      </w:r>
      <w:r>
        <w:rPr>
          <w:rFonts w:eastAsia="Times New Roman"/>
        </w:rPr>
        <w:br/>
        <w:t>Жителям села Верх-Суетка  на выбор представлены  два дизайн-проекта объектов для благоустройства в 2024 году.</w:t>
      </w:r>
      <w:r>
        <w:rPr>
          <w:rFonts w:eastAsia="Times New Roman"/>
        </w:rPr>
        <w:br/>
        <w:t xml:space="preserve">Принять участие в голосовании за дизайн-проект объекта можно при достижении 14 – летнего возраста и наличии постоянной регистрации на территории с. Верх-Суетка. </w:t>
      </w:r>
      <w:r>
        <w:rPr>
          <w:rFonts w:eastAsia="Times New Roman"/>
        </w:rPr>
        <w:br/>
        <w:t xml:space="preserve">Голосование по отбору территории для благоустройства устроено максимально просто: для этого необходимо зайти на официальный сайт Администрации муниципального округа </w:t>
      </w:r>
      <w:proofErr w:type="spellStart"/>
      <w:r>
        <w:rPr>
          <w:rFonts w:eastAsia="Times New Roman"/>
        </w:rPr>
        <w:t>Суетский</w:t>
      </w:r>
      <w:proofErr w:type="spellEnd"/>
      <w:r>
        <w:rPr>
          <w:rFonts w:eastAsia="Times New Roman"/>
        </w:rPr>
        <w:t xml:space="preserve"> район Алтайского края – https://clck.ru/349EmD.</w:t>
      </w:r>
      <w:r>
        <w:rPr>
          <w:rFonts w:eastAsia="Times New Roman"/>
        </w:rPr>
        <w:br/>
        <w:t>- социальные сети «Одноклассники»;</w:t>
      </w:r>
      <w:r>
        <w:rPr>
          <w:rFonts w:eastAsia="Times New Roman"/>
        </w:rPr>
        <w:br/>
        <w:t>- приложение «Телеграмм канал».</w:t>
      </w:r>
      <w:r>
        <w:rPr>
          <w:rFonts w:eastAsia="Times New Roman"/>
        </w:rPr>
        <w:br/>
        <w:t>По итогам голосования  будет  отобран один дизайн-проект объекта для  благоустройства в 2024 году за счет  бюджетных средств, выделенных в рамках проекта «Формирование современной городской среды».</w:t>
      </w:r>
      <w:r>
        <w:rPr>
          <w:rFonts w:eastAsia="Times New Roman"/>
        </w:rPr>
        <w:br/>
        <w:t xml:space="preserve">Дизайн-проект № 1: Благоустройство центральной площади, расположенной по адресу: Алтайский край </w:t>
      </w:r>
      <w:proofErr w:type="spellStart"/>
      <w:r>
        <w:rPr>
          <w:rFonts w:eastAsia="Times New Roman"/>
        </w:rPr>
        <w:t>Суетский</w:t>
      </w:r>
      <w:proofErr w:type="spellEnd"/>
      <w:r>
        <w:rPr>
          <w:rFonts w:eastAsia="Times New Roman"/>
        </w:rPr>
        <w:t xml:space="preserve"> район с. Верх-Суетка между ул. Ленина и ул. Советская.</w:t>
      </w:r>
      <w:r>
        <w:rPr>
          <w:rFonts w:eastAsia="Times New Roman"/>
        </w:rPr>
        <w:br/>
        <w:t>Перечень работ, предусмотренных дизайн проектом:</w:t>
      </w:r>
      <w:r>
        <w:rPr>
          <w:rFonts w:eastAsia="Times New Roman"/>
        </w:rPr>
        <w:br/>
        <w:t>- демонтажные работы</w:t>
      </w:r>
      <w:r>
        <w:rPr>
          <w:rFonts w:eastAsia="Times New Roman"/>
        </w:rPr>
        <w:br/>
        <w:t>- устройство уличного освещения с прокладкой кабеля (установка светильников, светодиодных деревьев)</w:t>
      </w:r>
      <w:r>
        <w:rPr>
          <w:rFonts w:eastAsia="Times New Roman"/>
        </w:rPr>
        <w:br/>
        <w:t>- установка малых архитектурных форм (лавки бетонные, урны)</w:t>
      </w:r>
      <w:r>
        <w:rPr>
          <w:rFonts w:eastAsia="Times New Roman"/>
        </w:rPr>
        <w:br/>
        <w:t>- монтаж арки</w:t>
      </w:r>
      <w:r>
        <w:rPr>
          <w:rFonts w:eastAsia="Times New Roman"/>
        </w:rPr>
        <w:br/>
        <w:t>- устройство покрытия парковок (асфальт)</w:t>
      </w:r>
      <w:r>
        <w:rPr>
          <w:rFonts w:eastAsia="Times New Roman"/>
        </w:rPr>
        <w:br/>
        <w:t xml:space="preserve">- монтаж газонного ограждения </w:t>
      </w:r>
      <w:r>
        <w:rPr>
          <w:rFonts w:eastAsia="Times New Roman"/>
        </w:rPr>
        <w:br/>
        <w:t>- устройство покрытия площади (брусчатка)</w:t>
      </w:r>
      <w:r>
        <w:rPr>
          <w:rFonts w:eastAsia="Times New Roman"/>
        </w:rPr>
        <w:br/>
        <w:t>- устройство клумб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Дизайн-проект  № 2: Благоустройство центральной площади, расположенной по адресу: Алтайский край </w:t>
      </w:r>
      <w:proofErr w:type="spellStart"/>
      <w:r>
        <w:rPr>
          <w:rFonts w:eastAsia="Times New Roman"/>
        </w:rPr>
        <w:t>Суетский</w:t>
      </w:r>
      <w:proofErr w:type="spellEnd"/>
      <w:r>
        <w:rPr>
          <w:rFonts w:eastAsia="Times New Roman"/>
        </w:rPr>
        <w:t xml:space="preserve"> район с. Верх-Суетка между ул. Ленина и ул. Советская.</w:t>
      </w:r>
      <w:r>
        <w:rPr>
          <w:rFonts w:eastAsia="Times New Roman"/>
        </w:rPr>
        <w:br/>
        <w:t>Перечень работ, предусмотренных проектом благоустройства:</w:t>
      </w:r>
      <w:r>
        <w:rPr>
          <w:rFonts w:eastAsia="Times New Roman"/>
        </w:rPr>
        <w:br/>
        <w:t>- демонтажные работы</w:t>
      </w:r>
      <w:r>
        <w:rPr>
          <w:rFonts w:eastAsia="Times New Roman"/>
        </w:rPr>
        <w:br/>
        <w:t>- устройство уличного освещения с прокладкой кабеля (установка светильников)</w:t>
      </w:r>
      <w:r>
        <w:rPr>
          <w:rFonts w:eastAsia="Times New Roman"/>
        </w:rPr>
        <w:br/>
        <w:t>- установка малых архитектурных форм (лавки бетонные, урны)</w:t>
      </w:r>
      <w:r>
        <w:rPr>
          <w:rFonts w:eastAsia="Times New Roman"/>
        </w:rPr>
        <w:br/>
        <w:t>- устройство покрытия парковок (асфальт)</w:t>
      </w:r>
      <w:r>
        <w:rPr>
          <w:rFonts w:eastAsia="Times New Roman"/>
        </w:rPr>
        <w:br/>
        <w:t xml:space="preserve">- монтаж газонного ограждения </w:t>
      </w:r>
      <w:r>
        <w:rPr>
          <w:rFonts w:eastAsia="Times New Roman"/>
        </w:rPr>
        <w:br/>
        <w:t>- устройство покрытия площади (асфальт)</w:t>
      </w:r>
      <w:r>
        <w:rPr>
          <w:rFonts w:eastAsia="Times New Roman"/>
        </w:rPr>
        <w:br/>
        <w:t>- устройство клумб</w:t>
      </w:r>
    </w:p>
    <w:sectPr w:rsidR="003C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36"/>
    <w:rsid w:val="003C4E36"/>
    <w:rsid w:val="00A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09C87"/>
  <w15:chartTrackingRefBased/>
  <w15:docId w15:val="{68DA7999-FCA8-A040-BBCB-2A6A0897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2023-04-18T07:34:00Z</dcterms:created>
  <dcterms:modified xsi:type="dcterms:W3CDTF">2023-04-18T07:34:00Z</dcterms:modified>
</cp:coreProperties>
</file>