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F" w:rsidRPr="007D09CF" w:rsidRDefault="007D09CF" w:rsidP="007D09CF">
      <w:pPr>
        <w:spacing w:line="276" w:lineRule="auto"/>
        <w:jc w:val="right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7D09CF">
        <w:rPr>
          <w:rFonts w:ascii="Times New Roman" w:hAnsi="Times New Roman"/>
          <w:iCs/>
          <w:sz w:val="24"/>
          <w:szCs w:val="24"/>
        </w:rPr>
        <w:t xml:space="preserve">Приложение </w:t>
      </w:r>
      <w:r w:rsidR="000F528A">
        <w:rPr>
          <w:rFonts w:ascii="Times New Roman" w:hAnsi="Times New Roman"/>
          <w:iCs/>
          <w:sz w:val="24"/>
          <w:szCs w:val="24"/>
        </w:rPr>
        <w:t>2</w:t>
      </w:r>
    </w:p>
    <w:p w:rsidR="007D09CF" w:rsidRPr="007D09CF" w:rsidRDefault="007D09CF" w:rsidP="007D09CF">
      <w:pPr>
        <w:spacing w:line="276" w:lineRule="auto"/>
        <w:jc w:val="right"/>
        <w:rPr>
          <w:rFonts w:ascii="Times New Roman" w:hAnsi="Times New Roman"/>
          <w:iCs/>
          <w:sz w:val="24"/>
          <w:szCs w:val="24"/>
        </w:rPr>
      </w:pPr>
      <w:r w:rsidRPr="007D09CF">
        <w:rPr>
          <w:rFonts w:ascii="Times New Roman" w:hAnsi="Times New Roman"/>
          <w:iCs/>
          <w:sz w:val="24"/>
          <w:szCs w:val="24"/>
        </w:rPr>
        <w:t>к письму Отделения Барнаул</w:t>
      </w:r>
    </w:p>
    <w:p w:rsidR="007D09CF" w:rsidRDefault="007D09CF" w:rsidP="007E1BBC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D09CF" w:rsidRDefault="007D09CF" w:rsidP="007E1BBC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E1BBC" w:rsidRPr="001C71FA" w:rsidRDefault="0065364C" w:rsidP="007E1BBC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1C71FA">
        <w:rPr>
          <w:rFonts w:ascii="Times New Roman" w:hAnsi="Times New Roman"/>
          <w:iCs/>
          <w:sz w:val="28"/>
          <w:szCs w:val="28"/>
        </w:rPr>
        <w:t>Уважаемые коллеги!</w:t>
      </w:r>
    </w:p>
    <w:p w:rsidR="007E1BBC" w:rsidRPr="001C71FA" w:rsidRDefault="007E1BBC" w:rsidP="007E1BBC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F41AA3" w:rsidRPr="00F41AA3" w:rsidRDefault="00F41AA3" w:rsidP="00F41AA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1AA3">
        <w:rPr>
          <w:rFonts w:ascii="Times New Roman" w:hAnsi="Times New Roman"/>
          <w:bCs/>
          <w:iCs/>
          <w:sz w:val="28"/>
          <w:szCs w:val="28"/>
        </w:rPr>
        <w:t>Приглашаем Вас присоединиться к проекту «Мониторинг предприятий» Банка России.</w:t>
      </w:r>
    </w:p>
    <w:p w:rsidR="00F41AA3" w:rsidRPr="00F41AA3" w:rsidRDefault="00F41AA3" w:rsidP="00F41AA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1AA3">
        <w:rPr>
          <w:rFonts w:ascii="Times New Roman" w:hAnsi="Times New Roman"/>
          <w:iCs/>
          <w:sz w:val="28"/>
          <w:szCs w:val="28"/>
        </w:rPr>
        <w:t xml:space="preserve">Наш проект даёт возможность оценить деятельность реального сектора российской экономики методом прямого анкетирования. </w:t>
      </w:r>
      <w:r w:rsidR="00F74BC4">
        <w:rPr>
          <w:rFonts w:ascii="Times New Roman" w:hAnsi="Times New Roman"/>
          <w:iCs/>
          <w:sz w:val="28"/>
          <w:szCs w:val="28"/>
        </w:rPr>
        <w:t>П</w:t>
      </w:r>
      <w:r w:rsidRPr="00F41AA3">
        <w:rPr>
          <w:rFonts w:ascii="Times New Roman" w:hAnsi="Times New Roman"/>
          <w:iCs/>
          <w:sz w:val="28"/>
          <w:szCs w:val="28"/>
        </w:rPr>
        <w:t xml:space="preserve">олученные данные помогают Банку России принимать взвешенные решения по денежно-кредитной политике. </w:t>
      </w:r>
    </w:p>
    <w:p w:rsidR="00F74BC4" w:rsidRPr="00F74BC4" w:rsidRDefault="00F41AA3" w:rsidP="00F41AA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AA3">
        <w:rPr>
          <w:rFonts w:ascii="Times New Roman" w:hAnsi="Times New Roman"/>
          <w:iCs/>
          <w:sz w:val="28"/>
          <w:szCs w:val="28"/>
        </w:rPr>
        <w:t>Став участником мониторинга</w:t>
      </w:r>
      <w:r w:rsidR="008E4CA5">
        <w:rPr>
          <w:rFonts w:ascii="Times New Roman" w:hAnsi="Times New Roman"/>
          <w:iCs/>
          <w:sz w:val="28"/>
          <w:szCs w:val="28"/>
        </w:rPr>
        <w:t xml:space="preserve"> предприятий</w:t>
      </w:r>
      <w:r w:rsidRPr="00F41AA3">
        <w:rPr>
          <w:rFonts w:ascii="Times New Roman" w:hAnsi="Times New Roman"/>
          <w:iCs/>
          <w:sz w:val="28"/>
          <w:szCs w:val="28"/>
        </w:rPr>
        <w:t xml:space="preserve">, </w:t>
      </w:r>
      <w:r w:rsidR="00F74BC4">
        <w:rPr>
          <w:rFonts w:ascii="Times New Roman" w:hAnsi="Times New Roman"/>
          <w:iCs/>
          <w:sz w:val="28"/>
          <w:szCs w:val="28"/>
        </w:rPr>
        <w:t>В</w:t>
      </w:r>
      <w:r w:rsidRPr="00F41AA3">
        <w:rPr>
          <w:rFonts w:ascii="Times New Roman" w:hAnsi="Times New Roman"/>
          <w:iCs/>
          <w:sz w:val="28"/>
          <w:szCs w:val="28"/>
        </w:rPr>
        <w:t>ы, заполняя простую анкету раз в месяц, сможете совершенно бесплатно получать от нас аналитическую информацию о региональной экономике, инфляции</w:t>
      </w:r>
      <w:r w:rsidRPr="00F74BC4">
        <w:rPr>
          <w:rFonts w:ascii="Times New Roman" w:hAnsi="Times New Roman"/>
          <w:iCs/>
          <w:sz w:val="28"/>
          <w:szCs w:val="28"/>
        </w:rPr>
        <w:t xml:space="preserve">, обзоры по России в целом и по региону, подготовленные на основе собранных </w:t>
      </w:r>
      <w:r w:rsidR="00F74BC4" w:rsidRPr="00F74BC4">
        <w:rPr>
          <w:rFonts w:ascii="Times New Roman" w:hAnsi="Times New Roman"/>
          <w:sz w:val="28"/>
          <w:szCs w:val="28"/>
        </w:rPr>
        <w:t>в ходе опросов данных о ситуации в отраслях экономики региона.</w:t>
      </w:r>
    </w:p>
    <w:p w:rsidR="00F41AA3" w:rsidRPr="00F41AA3" w:rsidRDefault="00F41AA3" w:rsidP="00F41AA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1AA3">
        <w:rPr>
          <w:rFonts w:ascii="Times New Roman" w:hAnsi="Times New Roman"/>
          <w:iCs/>
          <w:sz w:val="28"/>
          <w:szCs w:val="28"/>
        </w:rPr>
        <w:t xml:space="preserve">Кроме того, участники мониторинга </w:t>
      </w:r>
      <w:r w:rsidR="008E4CA5">
        <w:rPr>
          <w:rFonts w:ascii="Times New Roman" w:hAnsi="Times New Roman"/>
          <w:iCs/>
          <w:sz w:val="28"/>
          <w:szCs w:val="28"/>
        </w:rPr>
        <w:t xml:space="preserve">предприятий </w:t>
      </w:r>
      <w:r w:rsidRPr="00F41AA3">
        <w:rPr>
          <w:rFonts w:ascii="Times New Roman" w:hAnsi="Times New Roman"/>
          <w:iCs/>
          <w:sz w:val="28"/>
          <w:szCs w:val="28"/>
        </w:rPr>
        <w:t>– желанные гости на проводимых Банком России рабочих встречах и круглых столах с представителями бизнес-сообщества по вопросам денежно-кредитной политики.</w:t>
      </w:r>
    </w:p>
    <w:p w:rsidR="007E1BBC" w:rsidRPr="001C71FA" w:rsidRDefault="00F41AA3" w:rsidP="00F41AA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1AA3">
        <w:rPr>
          <w:rFonts w:ascii="Times New Roman" w:hAnsi="Times New Roman"/>
          <w:iCs/>
          <w:sz w:val="28"/>
          <w:szCs w:val="28"/>
        </w:rPr>
        <w:t>Анкеты можно заполнять самостоятельно и отправлять нам на электронную почту. Также наши работники могут звонить по телефону в удобное для Вас время и задавать вопросы анкеты в личной беседе.</w:t>
      </w:r>
    </w:p>
    <w:p w:rsidR="007E1BBC" w:rsidRPr="001C71FA" w:rsidRDefault="007E1BBC" w:rsidP="007E1BBC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7E1BBC" w:rsidRPr="001C71FA" w:rsidRDefault="007E1BBC" w:rsidP="001C71FA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1C71FA">
        <w:rPr>
          <w:rFonts w:ascii="Times New Roman" w:hAnsi="Times New Roman"/>
          <w:iCs/>
          <w:sz w:val="28"/>
          <w:szCs w:val="28"/>
        </w:rPr>
        <w:t>По всем возникающим вопросам можно обращаться по телефонам</w:t>
      </w:r>
      <w:r w:rsidR="001C71FA" w:rsidRPr="001C71FA">
        <w:rPr>
          <w:rFonts w:ascii="Times New Roman" w:hAnsi="Times New Roman"/>
          <w:iCs/>
          <w:sz w:val="28"/>
          <w:szCs w:val="28"/>
        </w:rPr>
        <w:t xml:space="preserve"> к специалистам экономического отдела Отделения Барнаул</w:t>
      </w:r>
      <w:r w:rsidRPr="001C71FA">
        <w:rPr>
          <w:rFonts w:ascii="Times New Roman" w:hAnsi="Times New Roman"/>
          <w:iCs/>
          <w:sz w:val="28"/>
          <w:szCs w:val="28"/>
        </w:rPr>
        <w:t>:</w:t>
      </w:r>
    </w:p>
    <w:p w:rsidR="007E1BBC" w:rsidRPr="001C71FA" w:rsidRDefault="007E1BBC" w:rsidP="001C71FA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1C71FA">
        <w:rPr>
          <w:rFonts w:ascii="Times New Roman" w:hAnsi="Times New Roman"/>
          <w:iCs/>
          <w:sz w:val="28"/>
          <w:szCs w:val="28"/>
        </w:rPr>
        <w:t>8(3852) 38-86-36 – Ярошенко Евгения Андреевна,</w:t>
      </w:r>
    </w:p>
    <w:p w:rsidR="0065364C" w:rsidRPr="001C71FA" w:rsidRDefault="007E1BBC" w:rsidP="00EF3992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1C71FA">
        <w:rPr>
          <w:rFonts w:ascii="Times New Roman" w:hAnsi="Times New Roman"/>
          <w:iCs/>
          <w:sz w:val="28"/>
          <w:szCs w:val="28"/>
        </w:rPr>
        <w:t>8(3852) 38-86-44 – Старцева Анна Геннадьевна,</w:t>
      </w:r>
    </w:p>
    <w:p w:rsidR="007E1BBC" w:rsidRPr="001C71FA" w:rsidRDefault="007E1BBC" w:rsidP="001C71FA">
      <w:pPr>
        <w:spacing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1C71FA">
        <w:rPr>
          <w:rFonts w:ascii="Times New Roman" w:hAnsi="Times New Roman"/>
          <w:iCs/>
          <w:sz w:val="28"/>
          <w:szCs w:val="28"/>
        </w:rPr>
        <w:t xml:space="preserve">либо прислать сообщение на адрес электронной почты </w:t>
      </w:r>
      <w:r w:rsidRPr="001C71FA">
        <w:rPr>
          <w:rFonts w:ascii="Times New Roman" w:hAnsi="Times New Roman"/>
          <w:sz w:val="28"/>
          <w:szCs w:val="28"/>
        </w:rPr>
        <w:t>01</w:t>
      </w:r>
      <w:r w:rsidRPr="001C71FA">
        <w:rPr>
          <w:rFonts w:ascii="Times New Roman" w:hAnsi="Times New Roman"/>
          <w:sz w:val="28"/>
          <w:szCs w:val="28"/>
          <w:lang w:val="en-US"/>
        </w:rPr>
        <w:t>svcpso</w:t>
      </w:r>
      <w:r w:rsidRPr="001C71FA">
        <w:rPr>
          <w:rFonts w:ascii="Times New Roman" w:hAnsi="Times New Roman"/>
          <w:sz w:val="28"/>
          <w:szCs w:val="28"/>
        </w:rPr>
        <w:t>26@cbr.ru.</w:t>
      </w:r>
    </w:p>
    <w:p w:rsidR="0065364C" w:rsidRDefault="0065364C" w:rsidP="0065364C">
      <w:pPr>
        <w:spacing w:line="276" w:lineRule="auto"/>
        <w:jc w:val="both"/>
        <w:rPr>
          <w:i/>
          <w:iCs/>
        </w:rPr>
      </w:pPr>
    </w:p>
    <w:p w:rsidR="0065364C" w:rsidRDefault="0065364C" w:rsidP="0065364C">
      <w:pPr>
        <w:rPr>
          <w:lang w:eastAsia="ru-RU"/>
        </w:rPr>
      </w:pPr>
    </w:p>
    <w:p w:rsidR="0065364C" w:rsidRDefault="0065364C" w:rsidP="007D09CF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390525"/>
            <wp:effectExtent l="0" t="0" r="0" b="9525"/>
            <wp:docPr id="1" name="Рисунок 1" descr="cid:image001.png@01D67BAE.3D7BF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7BAE.3D7BFC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4C" w:rsidRDefault="0065364C" w:rsidP="007D09CF">
      <w:pPr>
        <w:spacing w:line="252" w:lineRule="auto"/>
        <w:ind w:left="720"/>
        <w:jc w:val="center"/>
        <w:rPr>
          <w:rFonts w:ascii="Arial" w:hAnsi="Arial" w:cs="Arial"/>
          <w:b/>
          <w:bCs/>
          <w:color w:val="58595B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58595B"/>
          <w:sz w:val="20"/>
          <w:szCs w:val="20"/>
          <w:lang w:eastAsia="ru-RU"/>
        </w:rPr>
        <w:t>Экономический отдел</w:t>
      </w:r>
    </w:p>
    <w:p w:rsidR="0065364C" w:rsidRDefault="0065364C" w:rsidP="007D09CF">
      <w:pPr>
        <w:spacing w:line="252" w:lineRule="auto"/>
        <w:ind w:left="720"/>
        <w:jc w:val="center"/>
        <w:rPr>
          <w:rFonts w:ascii="Arial" w:hAnsi="Arial" w:cs="Arial"/>
          <w:b/>
          <w:bCs/>
          <w:color w:val="58595B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58595B"/>
          <w:sz w:val="20"/>
          <w:szCs w:val="20"/>
          <w:lang w:eastAsia="ru-RU"/>
        </w:rPr>
        <w:t>Отделения Барнаул</w:t>
      </w:r>
    </w:p>
    <w:p w:rsidR="0065364C" w:rsidRDefault="0065364C" w:rsidP="007D09CF">
      <w:pPr>
        <w:spacing w:line="252" w:lineRule="auto"/>
        <w:ind w:left="720"/>
        <w:jc w:val="center"/>
        <w:rPr>
          <w:rFonts w:ascii="Arial" w:hAnsi="Arial" w:cs="Arial"/>
          <w:color w:val="58595B"/>
          <w:sz w:val="20"/>
          <w:szCs w:val="20"/>
          <w:lang w:eastAsia="ru-RU"/>
        </w:rPr>
      </w:pPr>
      <w:r>
        <w:rPr>
          <w:rFonts w:ascii="Arial" w:hAnsi="Arial" w:cs="Arial"/>
          <w:color w:val="58595B"/>
          <w:sz w:val="20"/>
          <w:szCs w:val="20"/>
          <w:lang w:eastAsia="ru-RU"/>
        </w:rPr>
        <w:t>Ул. Горького, д.30, Барнаул, 656056</w:t>
      </w:r>
    </w:p>
    <w:p w:rsidR="006E77E1" w:rsidRDefault="001016F2"/>
    <w:sectPr w:rsidR="006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27"/>
    <w:rsid w:val="000F528A"/>
    <w:rsid w:val="001016F2"/>
    <w:rsid w:val="001C71FA"/>
    <w:rsid w:val="00217227"/>
    <w:rsid w:val="004E2FDD"/>
    <w:rsid w:val="006334C7"/>
    <w:rsid w:val="0065364C"/>
    <w:rsid w:val="007D09CF"/>
    <w:rsid w:val="007E1BBC"/>
    <w:rsid w:val="0083488A"/>
    <w:rsid w:val="008E4CA5"/>
    <w:rsid w:val="009562A6"/>
    <w:rsid w:val="009E6DDC"/>
    <w:rsid w:val="00A37F93"/>
    <w:rsid w:val="00B90AED"/>
    <w:rsid w:val="00C74788"/>
    <w:rsid w:val="00CA7917"/>
    <w:rsid w:val="00D15C9B"/>
    <w:rsid w:val="00D35E02"/>
    <w:rsid w:val="00EB0EBE"/>
    <w:rsid w:val="00EF3992"/>
    <w:rsid w:val="00F04993"/>
    <w:rsid w:val="00F2564B"/>
    <w:rsid w:val="00F41AA3"/>
    <w:rsid w:val="00F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64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2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64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2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7BAE.3D7BFC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Анна Геннадьевна</dc:creator>
  <cp:lastModifiedBy>IAHARCHENKO</cp:lastModifiedBy>
  <cp:revision>2</cp:revision>
  <cp:lastPrinted>2021-10-08T02:07:00Z</cp:lastPrinted>
  <dcterms:created xsi:type="dcterms:W3CDTF">2022-10-03T03:40:00Z</dcterms:created>
  <dcterms:modified xsi:type="dcterms:W3CDTF">2022-10-03T03:40:00Z</dcterms:modified>
</cp:coreProperties>
</file>