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AF" w:rsidRDefault="006661AF">
      <w:pPr>
        <w:pStyle w:val="ArrowLine"/>
        <w:rPr>
          <w:lang w:val="en-US"/>
        </w:rPr>
      </w:pPr>
    </w:p>
    <w:p w:rsidR="006661AF" w:rsidRDefault="009E378E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465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6661AF">
        <w:trPr>
          <w:trHeight w:val="1650"/>
        </w:trPr>
        <w:tc>
          <w:tcPr>
            <w:tcW w:w="2086" w:type="dxa"/>
            <w:shd w:val="clear" w:color="000000" w:fill="FFFFFF"/>
          </w:tcPr>
          <w:p w:rsidR="006661AF" w:rsidRDefault="009E3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6661AF" w:rsidRDefault="009E3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6661AF" w:rsidRDefault="009E3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6661AF" w:rsidRDefault="009E378E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6661AF" w:rsidRDefault="009E37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6661AF" w:rsidRDefault="009E37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6661AF" w:rsidRDefault="009E378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661AF" w:rsidRDefault="009E378E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6661AF" w:rsidRDefault="009E378E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6661AF" w:rsidRDefault="007C4C96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05 февраля</w:t>
      </w:r>
      <w:r w:rsidR="009E378E">
        <w:rPr>
          <w:rFonts w:ascii="Times New Roman" w:hAnsi="Times New Roman" w:cs="Times New Roman"/>
          <w:i/>
          <w:color w:val="auto"/>
          <w:sz w:val="24"/>
        </w:rPr>
        <w:t xml:space="preserve"> 2024 года                     Пресс-релиз                                                       г. Барнаул</w:t>
      </w:r>
    </w:p>
    <w:p w:rsidR="006661AF" w:rsidRDefault="006661AF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</w:rPr>
      </w:pPr>
    </w:p>
    <w:p w:rsidR="006661AF" w:rsidRDefault="009E378E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 неуплату алиментов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бийчанин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получил 10 суток административного ареста</w:t>
      </w:r>
    </w:p>
    <w:p w:rsidR="006661AF" w:rsidRDefault="009E378E">
      <w:pPr>
        <w:pStyle w:val="afc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margin">
                  <wp:posOffset>2767330</wp:posOffset>
                </wp:positionV>
                <wp:extent cx="1694180" cy="1264920"/>
                <wp:effectExtent l="0" t="0" r="0" b="0"/>
                <wp:wrapSquare wrapText="bothSides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693440" cy="126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3.15pt;margin-top:217.9pt;width:133.3pt;height:99.5pt;mso-position-vertical-relative:margin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Восточным отделением судебных приставов </w:t>
      </w: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г. Бийска и </w:t>
      </w:r>
      <w:proofErr w:type="spellStart"/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Бийского</w:t>
      </w:r>
      <w:proofErr w:type="spellEnd"/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 района Главного управления ФССП России по Алтайскому краю возбуждено исполнительное производство о взыскании алиментных платежей с 36-летнего местного жителя на содержание четырех несовершеннолетних детей в размере 1/2 части всех видов дохода.</w:t>
      </w:r>
    </w:p>
    <w:p w:rsidR="006661AF" w:rsidRDefault="009E378E">
      <w:pPr>
        <w:pStyle w:val="afc"/>
        <w:ind w:firstLine="709"/>
        <w:jc w:val="both"/>
        <w:rPr>
          <w:rFonts w:ascii="Times New Roman" w:hAnsi="Times New Roman" w:cs="Times New Roman"/>
          <w:color w:val="13111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Мужчина, будучи уведомленным о возбуждении исполнительного производства о взыскании алиментов, без уважительных причин, средства на содержание своих детей не выплачивал. </w:t>
      </w:r>
    </w:p>
    <w:p w:rsidR="006661AF" w:rsidRDefault="009E378E">
      <w:pPr>
        <w:pStyle w:val="afc"/>
        <w:ind w:firstLine="709"/>
        <w:jc w:val="both"/>
      </w:pP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Требования судебного пристава-исполнителя неплательщик алиментов игнорировал, попыток официально трудоустроиться не предпринимал, в результате накопилась задолженность более 200 тыс. рублей.</w:t>
      </w:r>
    </w:p>
    <w:p w:rsidR="006661AF" w:rsidRDefault="009E378E">
      <w:pPr>
        <w:pStyle w:val="afc"/>
        <w:ind w:firstLine="709"/>
        <w:jc w:val="both"/>
      </w:pP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Сотрудник органа принудительного исполнения составил в отношении мужчины протокол по ч. 1 ст. 5.35.1 КоАП РФ (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Неуплата средств на содержание детей или нетрудоспособных родителей</w:t>
      </w: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) и направил его на рассмотрение в суд, который признал мужчину виновным в совершении административного правонарушения и назначил ему наказание в виде административного ареста на срок 10 суток.</w:t>
      </w:r>
    </w:p>
    <w:p w:rsidR="006661AF" w:rsidRPr="007C4C96" w:rsidRDefault="009E378E" w:rsidP="007C4C96">
      <w:pPr>
        <w:pStyle w:val="afc"/>
        <w:ind w:firstLine="709"/>
        <w:jc w:val="both"/>
      </w:pP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ГУФССП России по Алтайскому краю напоминает, что за неуплату средств на содержание детей или нетрудоспособных родителей в течение двух месяцев установлена административная ответственность, предусмотренная ч. 1 ст. 5. 35.1 КоАП РФ, привлечение к которой является обязательным условием применения уголовной ответственности. Если после</w:t>
      </w:r>
      <w:bookmarkStart w:id="0" w:name="_GoBack"/>
      <w:bookmarkEnd w:id="0"/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 назначения административного наказания за данное правонарушение должник продолжит уклоняться от уплаты алиментов - он будет привлечен к уголовной ответственности.</w:t>
      </w:r>
    </w:p>
    <w:p w:rsidR="006661AF" w:rsidRDefault="009E378E" w:rsidP="007C4C96">
      <w:pPr>
        <w:pStyle w:val="a9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6661AF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661AF"/>
    <w:rsid w:val="006661AF"/>
    <w:rsid w:val="007C4C96"/>
    <w:rsid w:val="009E378E"/>
    <w:rsid w:val="00E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C114DF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pacing w:line="240" w:lineRule="auto"/>
      <w:ind w:firstLine="113"/>
      <w:jc w:val="both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style28">
    <w:name w:val="Содержимое таблицы.style28"/>
    <w:basedOn w:val="ad"/>
    <w:qFormat/>
    <w:pPr>
      <w:ind w:left="0" w:firstLine="709"/>
      <w:jc w:val="both"/>
    </w:p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82FE-B050-4854-94A3-912A3391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97</cp:revision>
  <cp:lastPrinted>2024-02-01T04:08:00Z</cp:lastPrinted>
  <dcterms:created xsi:type="dcterms:W3CDTF">2023-02-20T09:45:00Z</dcterms:created>
  <dcterms:modified xsi:type="dcterms:W3CDTF">2024-02-05T03:14:00Z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