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9E" w:rsidRDefault="00744E9E">
      <w:pPr>
        <w:pStyle w:val="ArrowLine"/>
        <w:rPr>
          <w:lang w:val="en-US"/>
        </w:rPr>
      </w:pPr>
    </w:p>
    <w:p w:rsidR="00744E9E" w:rsidRDefault="008747E4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744E9E">
        <w:trPr>
          <w:trHeight w:val="1650"/>
        </w:trPr>
        <w:tc>
          <w:tcPr>
            <w:tcW w:w="2086" w:type="dxa"/>
            <w:shd w:val="clear" w:color="000000" w:fill="FFFFFF"/>
          </w:tcPr>
          <w:p w:rsidR="00744E9E" w:rsidRDefault="008747E4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744E9E" w:rsidRDefault="008747E4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744E9E" w:rsidRDefault="008747E4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744E9E" w:rsidRDefault="008747E4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744E9E" w:rsidRDefault="008747E4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744E9E" w:rsidRDefault="008747E4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744E9E" w:rsidRDefault="008747E4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744E9E" w:rsidRDefault="008747E4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744E9E" w:rsidRDefault="008747E4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744E9E" w:rsidRDefault="008747E4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1</w:t>
      </w:r>
      <w:r w:rsidRPr="008747E4">
        <w:rPr>
          <w:rFonts w:ascii="Times New Roman" w:hAnsi="Times New Roman" w:cs="Times New Roman"/>
          <w:i/>
          <w:color w:val="auto"/>
          <w:sz w:val="24"/>
        </w:rPr>
        <w:t>5</w:t>
      </w:r>
      <w:r>
        <w:rPr>
          <w:rFonts w:ascii="Times New Roman" w:hAnsi="Times New Roman" w:cs="Times New Roman"/>
          <w:i/>
          <w:color w:val="auto"/>
          <w:sz w:val="24"/>
        </w:rPr>
        <w:t xml:space="preserve"> августа 2023 года           </w:t>
      </w:r>
      <w:r>
        <w:rPr>
          <w:rFonts w:ascii="Times New Roman" w:hAnsi="Times New Roman" w:cs="Times New Roman"/>
          <w:i/>
          <w:color w:val="auto"/>
          <w:sz w:val="24"/>
        </w:rPr>
        <w:t xml:space="preserve">          Пресс-релиз                                                       г. Барнаул</w:t>
      </w:r>
    </w:p>
    <w:p w:rsidR="00744E9E" w:rsidRDefault="00744E9E">
      <w:pPr>
        <w:pStyle w:val="afc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44E9E" w:rsidRDefault="008747E4">
      <w:pPr>
        <w:spacing w:after="28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_DdeLink__1353_2295615461"/>
      <w:r>
        <w:rPr>
          <w:rFonts w:ascii="Times New Roman" w:hAnsi="Times New Roman"/>
          <w:b/>
          <w:bCs/>
          <w:sz w:val="28"/>
          <w:szCs w:val="28"/>
        </w:rPr>
        <w:t>Статус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невыездного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заставил должника оплатить долги</w:t>
      </w:r>
      <w:bookmarkEnd w:id="0"/>
    </w:p>
    <w:p w:rsidR="00744E9E" w:rsidRDefault="008747E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635</wp:posOffset>
            </wp:positionV>
            <wp:extent cx="2279650" cy="1710055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Исполнить обязательства по оплате задолженностей мужчине пришлось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из-за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закрытых для него границ.</w:t>
      </w:r>
    </w:p>
    <w:p w:rsidR="00744E9E" w:rsidRDefault="008747E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отделении судебных приставов </w:t>
      </w:r>
      <w:proofErr w:type="spellStart"/>
      <w:r>
        <w:rPr>
          <w:rFonts w:ascii="Times New Roman" w:hAnsi="Times New Roman"/>
          <w:sz w:val="28"/>
          <w:szCs w:val="28"/>
        </w:rPr>
        <w:t>Тальменского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ГУФССП России по Алтайскому краю на исполнении в отношении местного жителя находились 11 исполнительных производств. </w:t>
      </w:r>
    </w:p>
    <w:p w:rsidR="00744E9E" w:rsidRDefault="008747E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тем, что в установленный законом добровольный срок мужчина не оплатил задолж</w:t>
      </w:r>
      <w:r>
        <w:rPr>
          <w:rFonts w:ascii="Times New Roman" w:hAnsi="Times New Roman"/>
          <w:sz w:val="28"/>
          <w:szCs w:val="28"/>
        </w:rPr>
        <w:t>енность, к нему были применены меры принудительного понуждения, в том числе  временное ограничение права на выезд должника за пределы Российской Федерации.</w:t>
      </w:r>
    </w:p>
    <w:p w:rsidR="00744E9E" w:rsidRDefault="008747E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учетом возникшей необходимости выезда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highlight w:val="white"/>
        </w:rPr>
        <w:t>в Казахстан, з</w:t>
      </w:r>
      <w:r>
        <w:rPr>
          <w:rFonts w:ascii="Times New Roman" w:hAnsi="Times New Roman"/>
          <w:sz w:val="28"/>
          <w:szCs w:val="28"/>
        </w:rPr>
        <w:t>акрытая грани</w:t>
      </w:r>
      <w:r>
        <w:rPr>
          <w:rFonts w:ascii="Times New Roman" w:hAnsi="Times New Roman"/>
          <w:sz w:val="28"/>
          <w:szCs w:val="28"/>
        </w:rPr>
        <w:t xml:space="preserve">ца стала весомым аргументом для погашения долговых обязательств </w:t>
      </w:r>
      <w:r>
        <w:rPr>
          <w:rFonts w:ascii="Times New Roman" w:hAnsi="Times New Roman"/>
          <w:sz w:val="28"/>
          <w:szCs w:val="28"/>
          <w:highlight w:val="white"/>
        </w:rPr>
        <w:t xml:space="preserve">от уплаты которого должник ранее уклонялся. </w:t>
      </w:r>
    </w:p>
    <w:p w:rsidR="00744E9E" w:rsidRDefault="008747E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 xml:space="preserve">Осознав, что ограничение не будет снято, если не рассчитаться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накопившиеся </w:t>
      </w:r>
      <w:r>
        <w:rPr>
          <w:rFonts w:ascii="Times New Roman" w:hAnsi="Times New Roman"/>
          <w:sz w:val="28"/>
          <w:szCs w:val="28"/>
          <w:highlight w:val="white"/>
        </w:rPr>
        <w:t xml:space="preserve">задолженностью, </w:t>
      </w:r>
      <w:r>
        <w:rPr>
          <w:rFonts w:ascii="Times New Roman" w:hAnsi="Times New Roman" w:cs="Times New Roman"/>
          <w:sz w:val="28"/>
          <w:szCs w:val="28"/>
          <w:highlight w:val="white"/>
        </w:rPr>
        <w:t>должник нашел возможность погасить долги.</w:t>
      </w:r>
    </w:p>
    <w:p w:rsidR="00744E9E" w:rsidRDefault="008747E4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>После прои</w:t>
      </w:r>
      <w:r>
        <w:rPr>
          <w:rFonts w:ascii="Times New Roman" w:hAnsi="Times New Roman"/>
          <w:sz w:val="28"/>
          <w:szCs w:val="28"/>
          <w:highlight w:val="white"/>
        </w:rPr>
        <w:t>зведенной оплаты</w:t>
      </w:r>
      <w:r>
        <w:rPr>
          <w:rFonts w:ascii="Times New Roman" w:hAnsi="Times New Roman"/>
          <w:sz w:val="28"/>
          <w:szCs w:val="28"/>
          <w:highlight w:val="white"/>
        </w:rPr>
        <w:t xml:space="preserve"> ограничительные меры отменены, исполнительное производство окончено, денежные средства перечислены в доход государства.</w:t>
      </w:r>
    </w:p>
    <w:p w:rsidR="00744E9E" w:rsidRDefault="00744E9E">
      <w:pPr>
        <w:spacing w:before="240" w:after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44E9E" w:rsidRDefault="008747E4">
      <w:pPr>
        <w:pStyle w:val="afc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744E9E" w:rsidRDefault="00744E9E">
      <w:pPr>
        <w:pStyle w:val="afc"/>
        <w:ind w:firstLine="709"/>
        <w:jc w:val="center"/>
      </w:pPr>
    </w:p>
    <w:sectPr w:rsidR="00744E9E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9E"/>
    <w:rsid w:val="00744E9E"/>
    <w:rsid w:val="0087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F7A5-ACE1-4550-AC20-B3A11CF6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211</Words>
  <Characters>1208</Characters>
  <Application>Microsoft Office Word</Application>
  <DocSecurity>0</DocSecurity>
  <Lines>10</Lines>
  <Paragraphs>2</Paragraphs>
  <ScaleCrop>false</ScaleCrop>
  <Company>MoBIL GROUP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61</cp:revision>
  <cp:lastPrinted>2023-08-10T16:57:00Z</cp:lastPrinted>
  <dcterms:created xsi:type="dcterms:W3CDTF">2023-02-20T09:45:00Z</dcterms:created>
  <dcterms:modified xsi:type="dcterms:W3CDTF">2023-08-15T04:08:00Z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