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A3" w:rsidRDefault="007174A3">
      <w:pPr>
        <w:pStyle w:val="ArrowLine"/>
      </w:pPr>
    </w:p>
    <w:p w:rsidR="007174A3" w:rsidRDefault="007C5FEE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7174A3">
        <w:trPr>
          <w:trHeight w:val="1650"/>
        </w:trPr>
        <w:tc>
          <w:tcPr>
            <w:tcW w:w="2086" w:type="dxa"/>
            <w:shd w:val="clear" w:color="000000" w:fill="FFFFFF"/>
          </w:tcPr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7174A3" w:rsidRDefault="007C5FEE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1553F16" wp14:editId="7E61FF76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7174A3" w:rsidRDefault="007C5FEE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7174A3" w:rsidRDefault="00320EB2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23</w:t>
      </w:r>
      <w:r w:rsidR="00327656">
        <w:rPr>
          <w:rFonts w:ascii="Times New Roman" w:hAnsi="Times New Roman" w:cs="Times New Roman"/>
          <w:i/>
          <w:color w:val="auto"/>
          <w:sz w:val="24"/>
        </w:rPr>
        <w:t xml:space="preserve"> ноября</w:t>
      </w:r>
      <w:r w:rsidR="00D06EFD">
        <w:rPr>
          <w:rFonts w:ascii="Times New Roman" w:hAnsi="Times New Roman" w:cs="Times New Roman"/>
          <w:i/>
          <w:color w:val="auto"/>
          <w:sz w:val="24"/>
        </w:rPr>
        <w:t xml:space="preserve"> </w:t>
      </w:r>
      <w:r w:rsidR="007C5FEE">
        <w:rPr>
          <w:rFonts w:ascii="Times New Roman" w:hAnsi="Times New Roman" w:cs="Times New Roman"/>
          <w:i/>
          <w:color w:val="auto"/>
          <w:sz w:val="24"/>
        </w:rPr>
        <w:t xml:space="preserve"> 2023 года                     Пресс-релиз                                                       г. Барнаул</w:t>
      </w:r>
    </w:p>
    <w:p w:rsidR="007174A3" w:rsidRDefault="007174A3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AF" w:rsidRPr="00E05198" w:rsidRDefault="00E05198" w:rsidP="00ED0DB2">
      <w:pPr>
        <w:pStyle w:val="afd"/>
        <w:jc w:val="center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0519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Родина Шукшина объединила молодежь ФССП России двух регионов</w:t>
      </w:r>
    </w:p>
    <w:p w:rsidR="00FF7F7C" w:rsidRDefault="00FF7F7C" w:rsidP="00FF7F7C">
      <w:pPr>
        <w:pStyle w:val="afd"/>
        <w:jc w:val="both"/>
      </w:pPr>
    </w:p>
    <w:p w:rsidR="00E05198" w:rsidRDefault="00320EB2" w:rsidP="00E05198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6pt;margin-top:226pt;width:160.3pt;height:106.45pt;z-index:251659264;mso-position-horizontal-relative:margin;mso-position-vertical-relative:margin">
            <v:imagedata r:id="rId8" o:title="FQMvfessrME"/>
            <w10:wrap type="square" anchorx="margin" anchory="margin"/>
          </v:shape>
        </w:pict>
      </w:r>
      <w:r w:rsidR="00E05198" w:rsidRPr="00E05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Молодежные советы </w:t>
      </w:r>
      <w:r w:rsidR="00E05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Главного управления </w:t>
      </w:r>
      <w:r w:rsidR="00E05198" w:rsidRPr="00E05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ФССП России по Алтайскому краю и </w:t>
      </w:r>
      <w:r w:rsidR="00E05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Управления </w:t>
      </w:r>
      <w:r w:rsidR="00E05198" w:rsidRPr="00E05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ФССП России по Республике Алтай провели совместное мероприятие. </w:t>
      </w:r>
    </w:p>
    <w:p w:rsidR="00E05198" w:rsidRDefault="00E05198" w:rsidP="00E05198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Встреча молодых сотрудников двух регионов состоялась в селе Сростки Алтайского края. Родина известного писателя В.М. Шукшина была выбрана не случайно, так как культура и искусство являются мощными объединяющими факторами, </w:t>
      </w:r>
      <w:proofErr w:type="gramStart"/>
      <w:r w:rsidRPr="00E05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актуальны</w:t>
      </w:r>
      <w:proofErr w:type="gramEnd"/>
      <w:r w:rsidRPr="00E05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значимы для всех поколений.  </w:t>
      </w:r>
    </w:p>
    <w:p w:rsidR="00E05198" w:rsidRDefault="00E05198" w:rsidP="00E05198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Сотрудники ведомства в ходе объединяющей поездки посетили музей - заповедник и несколько знаковых мест, связанных с периодами жизни и творчества писател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я. На самой высокой точке села -</w:t>
      </w:r>
      <w:r w:rsidRPr="00E05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горе Пикет, был организован небольшой пикник со знаменитыми </w:t>
      </w:r>
      <w:proofErr w:type="spellStart"/>
      <w:r w:rsidRPr="00E05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сростинскими</w:t>
      </w:r>
      <w:proofErr w:type="spellEnd"/>
      <w:r w:rsidRPr="00E05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пирожками.</w:t>
      </w:r>
    </w:p>
    <w:p w:rsidR="00E05198" w:rsidRDefault="00E05198" w:rsidP="00E05198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Яркой завершающей точкой насыщенного дня стало совместное фотографирование у памятника В.М. Шукшину с флагами регионов и флагом ФССП России.</w:t>
      </w:r>
    </w:p>
    <w:p w:rsidR="00E05198" w:rsidRDefault="00E05198" w:rsidP="00E05198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Цели мероприятия - обмен опытом, налаживание связи между Молодежными советами Федеральной службы судебных приставов соседних регионов были достигнуты. Молодые сотрудники службы не только познакомились друг с другом, но и запланировали проведение совместных мероприятий в 2024 году.</w:t>
      </w:r>
    </w:p>
    <w:p w:rsidR="00E05198" w:rsidRPr="00320EB2" w:rsidRDefault="00E05198" w:rsidP="00320EB2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отметили члены Молодежных советов, взаимодействие между регионами позволит выстроить эффективную работу молодежного направления работы ФССП на местах, популяризовать молодежную политику в гражданском обществе.</w:t>
      </w:r>
    </w:p>
    <w:p w:rsidR="00E05198" w:rsidRPr="00E05198" w:rsidRDefault="00F7620E" w:rsidP="009D2C40">
      <w:pPr>
        <w:tabs>
          <w:tab w:val="center" w:pos="4961"/>
          <w:tab w:val="left" w:pos="8790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ab/>
      </w:r>
      <w:r w:rsidR="007C5FEE" w:rsidRPr="009467D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Пресс-служба ГУФССП России по Алтайскому краю</w:t>
      </w:r>
      <w:bookmarkStart w:id="0" w:name="_GoBack"/>
      <w:bookmarkEnd w:id="0"/>
    </w:p>
    <w:sectPr w:rsidR="00E05198" w:rsidRPr="00E05198" w:rsidSect="00590844">
      <w:pgSz w:w="11906" w:h="16838"/>
      <w:pgMar w:top="625" w:right="991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06DD9"/>
    <w:multiLevelType w:val="multilevel"/>
    <w:tmpl w:val="FE4A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A3"/>
    <w:rsid w:val="00023F29"/>
    <w:rsid w:val="0004141F"/>
    <w:rsid w:val="0005074A"/>
    <w:rsid w:val="000924EB"/>
    <w:rsid w:val="000A589F"/>
    <w:rsid w:val="000B170A"/>
    <w:rsid w:val="000B68EA"/>
    <w:rsid w:val="000C78F1"/>
    <w:rsid w:val="000E5D86"/>
    <w:rsid w:val="000E6CBB"/>
    <w:rsid w:val="000F696E"/>
    <w:rsid w:val="00193314"/>
    <w:rsid w:val="001B0F84"/>
    <w:rsid w:val="001B7F49"/>
    <w:rsid w:val="001F08B1"/>
    <w:rsid w:val="001F218A"/>
    <w:rsid w:val="001F4E96"/>
    <w:rsid w:val="0020366B"/>
    <w:rsid w:val="00231545"/>
    <w:rsid w:val="00284275"/>
    <w:rsid w:val="0029055A"/>
    <w:rsid w:val="00320EB2"/>
    <w:rsid w:val="00327656"/>
    <w:rsid w:val="0039783C"/>
    <w:rsid w:val="004078EE"/>
    <w:rsid w:val="00491DAB"/>
    <w:rsid w:val="0049621B"/>
    <w:rsid w:val="004E74CD"/>
    <w:rsid w:val="00527083"/>
    <w:rsid w:val="00547088"/>
    <w:rsid w:val="00550FB4"/>
    <w:rsid w:val="00590844"/>
    <w:rsid w:val="00594F77"/>
    <w:rsid w:val="005E556E"/>
    <w:rsid w:val="006B4A56"/>
    <w:rsid w:val="006C694C"/>
    <w:rsid w:val="006C7AE7"/>
    <w:rsid w:val="006E3A47"/>
    <w:rsid w:val="007131C3"/>
    <w:rsid w:val="007174A3"/>
    <w:rsid w:val="007C5FEE"/>
    <w:rsid w:val="00835FA4"/>
    <w:rsid w:val="00852E9A"/>
    <w:rsid w:val="00857DD3"/>
    <w:rsid w:val="0087534A"/>
    <w:rsid w:val="009467D0"/>
    <w:rsid w:val="00950B0A"/>
    <w:rsid w:val="0095446A"/>
    <w:rsid w:val="00957543"/>
    <w:rsid w:val="00960202"/>
    <w:rsid w:val="00965878"/>
    <w:rsid w:val="009B776E"/>
    <w:rsid w:val="009D018D"/>
    <w:rsid w:val="009D2C40"/>
    <w:rsid w:val="009E5F0C"/>
    <w:rsid w:val="009F0498"/>
    <w:rsid w:val="009F33B1"/>
    <w:rsid w:val="009F55E0"/>
    <w:rsid w:val="00A23A35"/>
    <w:rsid w:val="00AD02F4"/>
    <w:rsid w:val="00AD7920"/>
    <w:rsid w:val="00B3155D"/>
    <w:rsid w:val="00B37B4B"/>
    <w:rsid w:val="00B630CB"/>
    <w:rsid w:val="00B64DAF"/>
    <w:rsid w:val="00B80AC8"/>
    <w:rsid w:val="00B81B88"/>
    <w:rsid w:val="00B81D5F"/>
    <w:rsid w:val="00BA21F3"/>
    <w:rsid w:val="00BA357B"/>
    <w:rsid w:val="00BD75CE"/>
    <w:rsid w:val="00BE4E67"/>
    <w:rsid w:val="00C11D6C"/>
    <w:rsid w:val="00C23AEC"/>
    <w:rsid w:val="00C435FF"/>
    <w:rsid w:val="00C84484"/>
    <w:rsid w:val="00C85630"/>
    <w:rsid w:val="00C9103C"/>
    <w:rsid w:val="00C93A56"/>
    <w:rsid w:val="00CE3269"/>
    <w:rsid w:val="00D06EFD"/>
    <w:rsid w:val="00DE72A2"/>
    <w:rsid w:val="00E05198"/>
    <w:rsid w:val="00E136E6"/>
    <w:rsid w:val="00E25FDC"/>
    <w:rsid w:val="00E34D4A"/>
    <w:rsid w:val="00E3765C"/>
    <w:rsid w:val="00E44FF8"/>
    <w:rsid w:val="00ED0DB2"/>
    <w:rsid w:val="00EE65E7"/>
    <w:rsid w:val="00EE7C2B"/>
    <w:rsid w:val="00F03C4B"/>
    <w:rsid w:val="00F04D80"/>
    <w:rsid w:val="00F10CEB"/>
    <w:rsid w:val="00F222BB"/>
    <w:rsid w:val="00F7357F"/>
    <w:rsid w:val="00F7620E"/>
    <w:rsid w:val="00F86659"/>
    <w:rsid w:val="00F86A18"/>
    <w:rsid w:val="00F91472"/>
    <w:rsid w:val="00FC5D6D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character" w:styleId="afe">
    <w:name w:val="Hyperlink"/>
    <w:basedOn w:val="a1"/>
    <w:uiPriority w:val="99"/>
    <w:unhideWhenUsed/>
    <w:rsid w:val="000F696E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B64DAF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f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r2">
    <w:name w:val="nomer2"/>
    <w:basedOn w:val="a1"/>
    <w:rsid w:val="00957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character" w:styleId="afe">
    <w:name w:val="Hyperlink"/>
    <w:basedOn w:val="a1"/>
    <w:uiPriority w:val="99"/>
    <w:unhideWhenUsed/>
    <w:rsid w:val="000F696E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B64DAF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f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r2">
    <w:name w:val="nomer2"/>
    <w:basedOn w:val="a1"/>
    <w:rsid w:val="0095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909A-BF59-4FE1-A869-0EBFA930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78</cp:revision>
  <cp:lastPrinted>2023-11-14T02:54:00Z</cp:lastPrinted>
  <dcterms:created xsi:type="dcterms:W3CDTF">2023-02-20T09:45:00Z</dcterms:created>
  <dcterms:modified xsi:type="dcterms:W3CDTF">2023-11-23T05:50:00Z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