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04" w:rsidRDefault="00E32F04">
      <w:pPr>
        <w:pStyle w:val="ArrowDashed"/>
      </w:pPr>
    </w:p>
    <w:p w:rsidR="00E32F04" w:rsidRDefault="00507A62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E32F04">
        <w:trPr>
          <w:trHeight w:val="1650"/>
        </w:trPr>
        <w:tc>
          <w:tcPr>
            <w:tcW w:w="2086" w:type="dxa"/>
            <w:shd w:val="clear" w:color="000000" w:fill="FFFFFF"/>
          </w:tcPr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E32F04" w:rsidRDefault="00507A62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E32F04" w:rsidRDefault="00507A62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E32F04" w:rsidRDefault="00230F2A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12</w:t>
      </w:r>
      <w:r w:rsidR="00507A62">
        <w:rPr>
          <w:rFonts w:ascii="Times New Roman" w:hAnsi="Times New Roman" w:cs="Times New Roman"/>
          <w:i/>
          <w:color w:val="auto"/>
          <w:sz w:val="24"/>
        </w:rPr>
        <w:t xml:space="preserve"> декабря 2022 года   </w:t>
      </w:r>
      <w:r w:rsidR="00507A62">
        <w:rPr>
          <w:rFonts w:ascii="Times New Roman" w:hAnsi="Times New Roman" w:cs="Times New Roman"/>
          <w:i/>
          <w:color w:val="auto"/>
          <w:sz w:val="24"/>
        </w:rPr>
        <w:t xml:space="preserve">                  Пресс-релиз                                                       г. Барнаул</w:t>
      </w:r>
      <w:r w:rsidR="00507A62">
        <w:t xml:space="preserve"> </w:t>
      </w:r>
    </w:p>
    <w:p w:rsidR="00E32F04" w:rsidRDefault="00E32F04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04" w:rsidRDefault="00507A62" w:rsidP="00230F2A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Хозяин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Lexusa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оплатил 100-тысячную задолженность по налогам  </w:t>
      </w:r>
      <w:r>
        <w:rPr>
          <w:rFonts w:ascii="Times New Roman" w:hAnsi="Times New Roman" w:cs="Times New Roman"/>
          <w:b/>
          <w:sz w:val="28"/>
          <w:szCs w:val="28"/>
        </w:rPr>
        <w:t>только после ареста автомобиля</w:t>
      </w:r>
      <w:bookmarkStart w:id="0" w:name="_GoBack"/>
      <w:bookmarkEnd w:id="0"/>
    </w:p>
    <w:p w:rsidR="00E32F04" w:rsidRDefault="00E32F0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32F04" w:rsidRDefault="00507A62">
      <w:pPr>
        <w:pStyle w:val="afc"/>
        <w:ind w:firstLine="709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31115</wp:posOffset>
            </wp:positionH>
            <wp:positionV relativeFrom="margin">
              <wp:posOffset>2934335</wp:posOffset>
            </wp:positionV>
            <wp:extent cx="1837690" cy="1558925"/>
            <wp:effectExtent l="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37690" cy="1558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Долг по налогам в размере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100 тыс. рублей погашен </w:t>
      </w:r>
      <w:proofErr w:type="spellStart"/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барнаульцем</w:t>
      </w:r>
      <w:proofErr w:type="spellEnd"/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только после того, как судебный пристав арестовал его дорогостоящий автомобиль 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  <w:lang w:val="en-US"/>
        </w:rPr>
        <w:t>Lexus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  <w:lang w:val="en-US"/>
        </w:rPr>
        <w:t>LS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460.</w:t>
      </w:r>
    </w:p>
    <w:p w:rsidR="00E32F04" w:rsidRDefault="00507A62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Исполнительное производство было возбуждено в отделении судебных приставов Центрального района г. Барнаула ГУФССП России по Ал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тайскому краю.</w:t>
      </w:r>
    </w:p>
    <w:p w:rsidR="00E32F04" w:rsidRDefault="00507A62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Накопив значительную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задолженность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должник к погашению налоговой задолженности в добровольном порядке так и не преступил. Следовательно</w:t>
      </w:r>
      <w:r w:rsidR="00BB25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Arial"/>
          <w:color w:val="222222"/>
          <w:sz w:val="28"/>
          <w:szCs w:val="28"/>
          <w:shd w:val="clear" w:color="auto" w:fill="FFFFFF"/>
        </w:rPr>
        <w:t xml:space="preserve"> ходе отработки исполнительного производства и</w:t>
      </w:r>
      <w:r>
        <w:rPr>
          <w:rFonts w:ascii="Times New Roman" w:hAnsi="Times New Roman" w:cs="Arial"/>
          <w:color w:val="222222"/>
          <w:sz w:val="28"/>
          <w:szCs w:val="28"/>
          <w:shd w:val="clear" w:color="auto" w:fill="FFFFFF"/>
        </w:rPr>
        <w:t xml:space="preserve"> проверки имущественного положения должника, судебным прис</w:t>
      </w:r>
      <w:r>
        <w:rPr>
          <w:rFonts w:ascii="Times New Roman" w:hAnsi="Times New Roman" w:cs="Arial"/>
          <w:color w:val="222222"/>
          <w:sz w:val="28"/>
          <w:szCs w:val="28"/>
          <w:shd w:val="clear" w:color="auto" w:fill="FFFFFF"/>
        </w:rPr>
        <w:t xml:space="preserve">тавом отделения установлен автомобиль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Lexus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460. </w:t>
      </w:r>
    </w:p>
    <w:p w:rsidR="00E32F04" w:rsidRDefault="00507A62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отношении транспортного средства составл</w:t>
      </w:r>
      <w:r w:rsidR="00230F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ен акт описи (ареста) имущества.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E32F04" w:rsidRDefault="00507A62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Чтобы не лишиться дорогостоящего автомобиля мужчина оплатил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налоговую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задолженность в полном объеме. Но, в связи с иными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выявленными задолженностями у гражданина в других отделениях судебных приставов Алтайского края, </w:t>
      </w:r>
      <w:r w:rsidRPr="00230F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транспортное средство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остается под арестом, находясь на ответственном хранении у должника.</w:t>
      </w:r>
    </w:p>
    <w:p w:rsidR="00E32F04" w:rsidRPr="00230F2A" w:rsidRDefault="00507A62" w:rsidP="00230F2A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E32F04" w:rsidRDefault="00E32F04">
      <w:pPr>
        <w:suppressAutoHyphens w:val="0"/>
        <w:spacing w:line="276" w:lineRule="auto"/>
        <w:jc w:val="center"/>
        <w:textAlignment w:val="auto"/>
      </w:pPr>
    </w:p>
    <w:sectPr w:rsidR="00E32F04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32F04"/>
    <w:rsid w:val="00230F2A"/>
    <w:rsid w:val="00507A62"/>
    <w:rsid w:val="00BB2507"/>
    <w:rsid w:val="00E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420FC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140</cp:revision>
  <cp:lastPrinted>2022-11-30T07:00:00Z</cp:lastPrinted>
  <dcterms:created xsi:type="dcterms:W3CDTF">2021-11-15T05:29:00Z</dcterms:created>
  <dcterms:modified xsi:type="dcterms:W3CDTF">2022-12-12T05:23:00Z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