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1" w:rsidRPr="000E10A1" w:rsidRDefault="000E10A1" w:rsidP="003B51DE">
      <w:pPr>
        <w:tabs>
          <w:tab w:val="left" w:pos="709"/>
        </w:tabs>
        <w:jc w:val="center"/>
        <w:rPr>
          <w:rFonts w:ascii="Times New Roman" w:hAnsi="Times New Roman" w:cs="Times New Roman"/>
          <w:sz w:val="10"/>
          <w:szCs w:val="10"/>
        </w:rPr>
      </w:pPr>
    </w:p>
    <w:p w:rsidR="003B51DE" w:rsidRPr="000E10A1" w:rsidRDefault="003B51DE" w:rsidP="003B51D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10A1">
        <w:rPr>
          <w:rFonts w:ascii="Times New Roman" w:hAnsi="Times New Roman" w:cs="Times New Roman"/>
          <w:b/>
          <w:sz w:val="30"/>
          <w:szCs w:val="30"/>
        </w:rPr>
        <w:t>Самый быстрый и надежный способ представления декларации 3-НДФЛ</w:t>
      </w:r>
    </w:p>
    <w:p w:rsidR="00525906" w:rsidRPr="000E10A1" w:rsidRDefault="007F0206" w:rsidP="00636D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5906" w:rsidRPr="000E10A1">
        <w:rPr>
          <w:rFonts w:ascii="Times New Roman" w:hAnsi="Times New Roman" w:cs="Times New Roman"/>
          <w:sz w:val="30"/>
          <w:szCs w:val="30"/>
        </w:rPr>
        <w:t>Среди сервисов на официальном сайте ФНС России www.nalog.gov.ru непревзойденным лидером остается «Личный кабинет налогоплательщика для физических лиц»</w:t>
      </w:r>
      <w:r w:rsidR="00DE48C8" w:rsidRPr="000E10A1">
        <w:rPr>
          <w:rFonts w:ascii="Times New Roman" w:hAnsi="Times New Roman" w:cs="Times New Roman"/>
          <w:sz w:val="30"/>
          <w:szCs w:val="30"/>
        </w:rPr>
        <w:t>, кот</w:t>
      </w:r>
      <w:r w:rsidR="003B51DE" w:rsidRPr="000E10A1">
        <w:rPr>
          <w:rFonts w:ascii="Times New Roman" w:hAnsi="Times New Roman" w:cs="Times New Roman"/>
          <w:sz w:val="30"/>
          <w:szCs w:val="30"/>
        </w:rPr>
        <w:t>о</w:t>
      </w:r>
      <w:r w:rsidR="00DE48C8" w:rsidRPr="000E10A1">
        <w:rPr>
          <w:rFonts w:ascii="Times New Roman" w:hAnsi="Times New Roman" w:cs="Times New Roman"/>
          <w:sz w:val="30"/>
          <w:szCs w:val="30"/>
        </w:rPr>
        <w:t>рый призван упростить и ускорить взаимодействие с налоговыми органами.</w:t>
      </w:r>
    </w:p>
    <w:p w:rsidR="00525906" w:rsidRPr="000E10A1" w:rsidRDefault="005F20CA" w:rsidP="00636D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25906" w:rsidRPr="000E10A1">
        <w:rPr>
          <w:rFonts w:ascii="Times New Roman" w:hAnsi="Times New Roman" w:cs="Times New Roman"/>
          <w:sz w:val="30"/>
          <w:szCs w:val="30"/>
        </w:rPr>
        <w:t>Личный кабинет предоставляет пользователю большой спектр возможностей. Благодаря данному сервису физические лица могут заполнять декларацию по налогу на доходы физических лиц по форме № 3-НДФЛ, направлять ее в налоговый орган в электронном виде, подписав неквалифицированной электронной подписью, а также отслеживать статус ее проверки налоговым органом.</w:t>
      </w:r>
    </w:p>
    <w:p w:rsidR="00525906" w:rsidRPr="000E10A1" w:rsidRDefault="005F20CA" w:rsidP="003B51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25906" w:rsidRPr="000E10A1">
        <w:rPr>
          <w:rFonts w:ascii="Times New Roman" w:hAnsi="Times New Roman" w:cs="Times New Roman"/>
          <w:sz w:val="30"/>
          <w:szCs w:val="30"/>
        </w:rPr>
        <w:t>В Личном кабинете декларация формируется пошагово. Персональная информация, сведения о доходах заполняются автоматически, для удобства есть подсказки.</w:t>
      </w:r>
    </w:p>
    <w:p w:rsidR="00525906" w:rsidRPr="000E10A1" w:rsidRDefault="005F20CA" w:rsidP="003B51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25906" w:rsidRPr="000E10A1">
        <w:rPr>
          <w:rFonts w:ascii="Times New Roman" w:hAnsi="Times New Roman" w:cs="Times New Roman"/>
          <w:sz w:val="30"/>
          <w:szCs w:val="30"/>
        </w:rPr>
        <w:t>Получить бесплатно сертификат ключа проверки усиленной неквалифицированной электронной подписи можно в Личном кабинете в разделе «Профиль». Документы, подписанные усиленной неквалифицированной электронной подписью, приравниваются к документам, представленным на бумаге и подписанным собственноручно. Данная электронная подпись действительна только в рамках Личного кабинета.</w:t>
      </w:r>
    </w:p>
    <w:p w:rsidR="005F20CA" w:rsidRPr="000E10A1" w:rsidRDefault="005F20CA" w:rsidP="000E10A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 xml:space="preserve">         Преимущества сдачи декларации 3-НДФЛ</w:t>
      </w:r>
      <w:r w:rsidR="00636D59" w:rsidRPr="000E10A1">
        <w:rPr>
          <w:rFonts w:ascii="Times New Roman" w:hAnsi="Times New Roman" w:cs="Times New Roman"/>
          <w:sz w:val="30"/>
          <w:szCs w:val="30"/>
        </w:rPr>
        <w:t xml:space="preserve"> через Личный кабинет</w:t>
      </w:r>
      <w:r w:rsidRPr="000E10A1">
        <w:rPr>
          <w:rFonts w:ascii="Times New Roman" w:hAnsi="Times New Roman" w:cs="Times New Roman"/>
          <w:sz w:val="30"/>
          <w:szCs w:val="30"/>
        </w:rPr>
        <w:t>:</w:t>
      </w:r>
    </w:p>
    <w:p w:rsidR="005F20CA" w:rsidRPr="000E10A1" w:rsidRDefault="005F20CA" w:rsidP="000E10A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>- нет необходимости приходить в налоговый орган, так как деклараци</w:t>
      </w:r>
      <w:r w:rsidR="00636D59" w:rsidRPr="000E10A1">
        <w:rPr>
          <w:rFonts w:ascii="Times New Roman" w:hAnsi="Times New Roman" w:cs="Times New Roman"/>
          <w:sz w:val="30"/>
          <w:szCs w:val="30"/>
        </w:rPr>
        <w:t>я</w:t>
      </w:r>
      <w:r w:rsidRPr="000E10A1">
        <w:rPr>
          <w:rFonts w:ascii="Times New Roman" w:hAnsi="Times New Roman" w:cs="Times New Roman"/>
          <w:sz w:val="30"/>
          <w:szCs w:val="30"/>
        </w:rPr>
        <w:t xml:space="preserve"> в любое время суток может быть отправлена из дома налогоплательщика (экономия временных затрат);</w:t>
      </w:r>
    </w:p>
    <w:p w:rsidR="005F20CA" w:rsidRPr="000E10A1" w:rsidRDefault="005F20CA" w:rsidP="00636D5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>- не требуется дублирования сдаваемых документов на бумажных носителях;</w:t>
      </w:r>
    </w:p>
    <w:p w:rsidR="005F20CA" w:rsidRPr="000E10A1" w:rsidRDefault="005F20CA" w:rsidP="00636D5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>- сокращение количества технических ошибок (отчетность формируется в утвержденном формате с использованием средств выходного контроля, посредством которого проверяется правильность заполнения полей форм отчетности);</w:t>
      </w:r>
    </w:p>
    <w:p w:rsidR="005F20CA" w:rsidRPr="000E10A1" w:rsidRDefault="005F20CA" w:rsidP="00636D5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>- оперативность обновления форматов предоставления отчетности;</w:t>
      </w:r>
    </w:p>
    <w:p w:rsidR="005F20CA" w:rsidRPr="000E10A1" w:rsidRDefault="005F20CA" w:rsidP="00636D5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>- гарантия подтверждения доставки документов (возможность в течение суток полу</w:t>
      </w:r>
      <w:r w:rsidR="00636D59" w:rsidRPr="000E10A1">
        <w:rPr>
          <w:rFonts w:ascii="Times New Roman" w:hAnsi="Times New Roman" w:cs="Times New Roman"/>
          <w:sz w:val="30"/>
          <w:szCs w:val="30"/>
        </w:rPr>
        <w:t>чить подтверждение</w:t>
      </w:r>
      <w:r w:rsidRPr="000E10A1">
        <w:rPr>
          <w:rFonts w:ascii="Times New Roman" w:hAnsi="Times New Roman" w:cs="Times New Roman"/>
          <w:sz w:val="30"/>
          <w:szCs w:val="30"/>
        </w:rPr>
        <w:t>);</w:t>
      </w:r>
    </w:p>
    <w:p w:rsidR="00C4390C" w:rsidRPr="000E10A1" w:rsidRDefault="005F20CA" w:rsidP="00636D5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 xml:space="preserve">- защита отчетности, предоставляемой в электронной форме, от просмотра </w:t>
      </w:r>
      <w:r w:rsidR="00636D59" w:rsidRPr="000E10A1">
        <w:rPr>
          <w:rFonts w:ascii="Times New Roman" w:hAnsi="Times New Roman" w:cs="Times New Roman"/>
          <w:sz w:val="30"/>
          <w:szCs w:val="30"/>
        </w:rPr>
        <w:t>и корректировки третьими лицами;</w:t>
      </w:r>
    </w:p>
    <w:p w:rsidR="00636D59" w:rsidRPr="000E10A1" w:rsidRDefault="00636D59" w:rsidP="00636D5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10A1">
        <w:rPr>
          <w:rFonts w:ascii="Times New Roman" w:hAnsi="Times New Roman" w:cs="Times New Roman"/>
          <w:sz w:val="30"/>
          <w:szCs w:val="30"/>
        </w:rPr>
        <w:t xml:space="preserve">- сокращение времени </w:t>
      </w:r>
      <w:r w:rsidR="00E262F9" w:rsidRPr="000E10A1">
        <w:rPr>
          <w:rFonts w:ascii="Times New Roman" w:hAnsi="Times New Roman" w:cs="Times New Roman"/>
          <w:sz w:val="30"/>
          <w:szCs w:val="30"/>
        </w:rPr>
        <w:t>обработки и проверки декларации,</w:t>
      </w:r>
      <w:r w:rsidRPr="000E10A1">
        <w:rPr>
          <w:rFonts w:ascii="Times New Roman" w:hAnsi="Times New Roman" w:cs="Times New Roman"/>
          <w:sz w:val="30"/>
          <w:szCs w:val="30"/>
        </w:rPr>
        <w:t xml:space="preserve"> в сравнении </w:t>
      </w:r>
      <w:proofErr w:type="gramStart"/>
      <w:r w:rsidRPr="000E10A1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0E10A1">
        <w:rPr>
          <w:rFonts w:ascii="Times New Roman" w:hAnsi="Times New Roman" w:cs="Times New Roman"/>
          <w:sz w:val="30"/>
          <w:szCs w:val="30"/>
        </w:rPr>
        <w:t xml:space="preserve"> представленной на бумажном носителе.</w:t>
      </w:r>
    </w:p>
    <w:p w:rsidR="003B51DE" w:rsidRPr="000E10A1" w:rsidRDefault="008D5729" w:rsidP="000A2AD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bookmarkStart w:id="0" w:name="_GoBack"/>
      <w:r w:rsidR="003B51DE" w:rsidRPr="000E10A1">
        <w:rPr>
          <w:rFonts w:ascii="Times New Roman" w:hAnsi="Times New Roman" w:cs="Times New Roman"/>
          <w:sz w:val="30"/>
          <w:szCs w:val="30"/>
        </w:rPr>
        <w:t>Цените свое время! Отчетность через Личный кабинет – это быстрый, надежный и современный способ представления декларации 3-НДФЛ!</w:t>
      </w:r>
      <w:bookmarkEnd w:id="0"/>
    </w:p>
    <w:sectPr w:rsidR="003B51DE" w:rsidRPr="000E10A1" w:rsidSect="000E10A1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06"/>
    <w:rsid w:val="000A2AD0"/>
    <w:rsid w:val="000E10A1"/>
    <w:rsid w:val="003B51DE"/>
    <w:rsid w:val="003E7638"/>
    <w:rsid w:val="00525906"/>
    <w:rsid w:val="005F20CA"/>
    <w:rsid w:val="00636D59"/>
    <w:rsid w:val="007F0206"/>
    <w:rsid w:val="008A23F2"/>
    <w:rsid w:val="008D5729"/>
    <w:rsid w:val="00C4390C"/>
    <w:rsid w:val="00D415D2"/>
    <w:rsid w:val="00DE48C8"/>
    <w:rsid w:val="00E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Краева Оксана Викторовна</cp:lastModifiedBy>
  <cp:revision>11</cp:revision>
  <dcterms:created xsi:type="dcterms:W3CDTF">2023-08-25T06:57:00Z</dcterms:created>
  <dcterms:modified xsi:type="dcterms:W3CDTF">2023-08-29T02:04:00Z</dcterms:modified>
</cp:coreProperties>
</file>