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9284F" wp14:editId="177C485A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34D" w:rsidRDefault="0017434D" w:rsidP="007D5D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размещения в социальных сетях и на сайте Управления</w:t>
      </w:r>
    </w:p>
    <w:p w:rsidR="0050663E" w:rsidRPr="00342F6A" w:rsidRDefault="00342F6A" w:rsidP="00506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6A">
        <w:rPr>
          <w:rFonts w:ascii="Times New Roman" w:hAnsi="Times New Roman" w:cs="Times New Roman"/>
          <w:b/>
          <w:sz w:val="28"/>
          <w:szCs w:val="28"/>
        </w:rPr>
        <w:t xml:space="preserve">Как оформить земельный участок в соответствии с законом и не стать нарушителем? </w:t>
      </w:r>
    </w:p>
    <w:p w:rsidR="0050663E" w:rsidRPr="0050663E" w:rsidRDefault="0050663E" w:rsidP="0050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Неправильно установленный забор, а тем более сдвинутый с целью расширения границы - нарушение закона, ответственность за которое предусмотрена ст. 7.1 Кодекса Российской Федерации об административных правонарушениях (самовольное занятие земельного участка или части земельного участка).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Кроме того, неправильно установленный забор часто становится причиной конфликта между собственниками смежных земель</w:t>
      </w:r>
      <w:r w:rsidR="00342F6A">
        <w:rPr>
          <w:rFonts w:ascii="Times New Roman" w:hAnsi="Times New Roman" w:cs="Times New Roman"/>
          <w:sz w:val="28"/>
          <w:szCs w:val="28"/>
        </w:rPr>
        <w:t>ных участков.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 и сохранить спок</w:t>
      </w:r>
      <w:r w:rsidR="00342F6A">
        <w:rPr>
          <w:rFonts w:ascii="Times New Roman" w:hAnsi="Times New Roman" w:cs="Times New Roman"/>
          <w:sz w:val="28"/>
          <w:szCs w:val="28"/>
        </w:rPr>
        <w:t>ойные добрососедские отношения?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066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0663E">
        <w:rPr>
          <w:rFonts w:ascii="Times New Roman" w:hAnsi="Times New Roman" w:cs="Times New Roman"/>
          <w:sz w:val="28"/>
          <w:szCs w:val="28"/>
        </w:rPr>
        <w:t xml:space="preserve"> отвечает - оформить свои земельные участки в соответствии со ст. 25 и 26 Земельного кодекса Российской Федерации (права на земельные участки подлежат государственной регистрации, удостоверяются документами в порядке, установленном Федеральным законом от 13.07.2015 № 218-ФЗ «О государствен</w:t>
      </w:r>
      <w:r w:rsidR="00342F6A">
        <w:rPr>
          <w:rFonts w:ascii="Times New Roman" w:hAnsi="Times New Roman" w:cs="Times New Roman"/>
          <w:sz w:val="28"/>
          <w:szCs w:val="28"/>
        </w:rPr>
        <w:t>ной регистрации недвижимости»).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Закон не обязывает граждан оформлять принадлежащие им объекты недвижимости, а проведение кадастрового учета и регистрации прав возможно т</w:t>
      </w:r>
      <w:r w:rsidR="00342F6A">
        <w:rPr>
          <w:rFonts w:ascii="Times New Roman" w:hAnsi="Times New Roman" w:cs="Times New Roman"/>
          <w:sz w:val="28"/>
          <w:szCs w:val="28"/>
        </w:rPr>
        <w:t>олько по желанию их владельцев.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При этом, как показывает статистика по количеству поступающих в Управление жалоб граждан на владельцев смежных участков, отсутствие установленных в соответствии с законом границ приводит к неблагоприятным последствиям. Информация, содержащаяся в таких жалобах, проверяется и анализируется инспекторами государственного земельного надзора Управления. В случаях, когда информация о нарушении земельного законодательства подтверждается, землепользователям объявляется предостережение о недопустимости нар</w:t>
      </w:r>
      <w:r w:rsidR="00342F6A">
        <w:rPr>
          <w:rFonts w:ascii="Times New Roman" w:hAnsi="Times New Roman" w:cs="Times New Roman"/>
          <w:sz w:val="28"/>
          <w:szCs w:val="28"/>
        </w:rPr>
        <w:t>ушения обязательных требований.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066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0663E">
        <w:rPr>
          <w:rFonts w:ascii="Times New Roman" w:hAnsi="Times New Roman" w:cs="Times New Roman"/>
          <w:sz w:val="28"/>
          <w:szCs w:val="28"/>
        </w:rPr>
        <w:t xml:space="preserve"> по Алтайскому краю рекомендует владельцам участков, не имеющих точных границ, рассмотреть вопрос о проведении межевания. </w:t>
      </w:r>
      <w:r w:rsidRPr="0050663E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нужно будет обратиться к кадастровому инженеру, который проведет кадастровые работы (в том числе установит на участке знаки, определяющие фактические границы) и подготовит необходимые документы. При процедуре межевания соседи в обязательном порядке подписывают акт согласования границ – это также предусмотрено законом. Внесение в Единый государственный реестр недвижимости (ЕГРН) сведений о границах избавит от </w:t>
      </w:r>
      <w:r w:rsidR="00342F6A">
        <w:rPr>
          <w:rFonts w:ascii="Times New Roman" w:hAnsi="Times New Roman" w:cs="Times New Roman"/>
          <w:sz w:val="28"/>
          <w:szCs w:val="28"/>
        </w:rPr>
        <w:t>проблем из-за возможных споров.</w:t>
      </w:r>
    </w:p>
    <w:p w:rsidR="0017434D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50663E">
        <w:rPr>
          <w:rFonts w:ascii="Times New Roman" w:hAnsi="Times New Roman" w:cs="Times New Roman"/>
          <w:sz w:val="28"/>
          <w:szCs w:val="28"/>
        </w:rPr>
        <w:t>Чтобы быть уверенными в том, что вы не допускаете нарушений требований земельного законодательства - Управление рекомендует собственникам земельных участков внимательно изучить выписку ЕГРН, прежде, чем устанавливать ограждения, возводить сооружения, приступать к разведению животных или иной деятельности. Также всем землепользователям необходимо ознакомиться с обязанностями собственников земельных участков и лиц, не являющихся собственниками земельных участков, по использованию земельных участков, закрепленными в ст. 42 Земельного кодекса Российской Федерации, и строго их исполнять.</w:t>
      </w:r>
    </w:p>
    <w:p w:rsidR="0017434D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E64432A" wp14:editId="37716625">
            <wp:simplePos x="0" y="0"/>
            <wp:positionH relativeFrom="margin">
              <wp:posOffset>316865</wp:posOffset>
            </wp:positionH>
            <wp:positionV relativeFrom="margin">
              <wp:posOffset>3957955</wp:posOffset>
            </wp:positionV>
            <wp:extent cx="5663565" cy="56635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LVssuVeZ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566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F6A" w:rsidRPr="007D5D86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B0" w:rsidRDefault="003154B0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EC5E7E">
      <w:pPr>
        <w:rPr>
          <w:rFonts w:ascii="Times New Roman" w:hAnsi="Times New Roman" w:cs="Times New Roman"/>
          <w:sz w:val="28"/>
          <w:szCs w:val="28"/>
        </w:rPr>
      </w:pPr>
    </w:p>
    <w:p w:rsidR="00EC5E7E" w:rsidRPr="0073333B" w:rsidRDefault="00EC5E7E" w:rsidP="00EC5E7E">
      <w:pPr>
        <w:rPr>
          <w:rFonts w:ascii="Times New Roman" w:eastAsia="Calibri" w:hAnsi="Times New Roman"/>
          <w:noProof/>
          <w:sz w:val="28"/>
          <w:lang w:eastAsia="sk-SK"/>
        </w:rPr>
      </w:pPr>
      <w:bookmarkStart w:id="0" w:name="_GoBack"/>
      <w:bookmarkEnd w:id="0"/>
      <w:r w:rsidRPr="0073333B">
        <w:rPr>
          <w:rFonts w:ascii="Times New Roman" w:eastAsia="Calibri" w:hAnsi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 w:rsidRPr="0073333B">
        <w:rPr>
          <w:rFonts w:ascii="Times New Roman" w:eastAsia="Calibri" w:hAnsi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73333B">
        <w:rPr>
          <w:rFonts w:ascii="Times New Roman" w:eastAsia="Calibri" w:hAnsi="Times New Roman"/>
        </w:rPr>
        <w:t>Росреестра</w:t>
      </w:r>
      <w:proofErr w:type="spellEnd"/>
      <w:r w:rsidRPr="0073333B">
        <w:rPr>
          <w:rFonts w:ascii="Times New Roman" w:eastAsia="Calibri" w:hAnsi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73333B">
        <w:rPr>
          <w:rFonts w:ascii="Times New Roman" w:eastAsia="Calibri" w:hAnsi="Times New Roman"/>
        </w:rPr>
        <w:t>Росреестр</w:t>
      </w:r>
      <w:proofErr w:type="spellEnd"/>
      <w:r w:rsidRPr="0073333B">
        <w:rPr>
          <w:rFonts w:ascii="Times New Roman" w:eastAsia="Calibri" w:hAnsi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3333B">
        <w:rPr>
          <w:rFonts w:ascii="Times New Roman" w:eastAsia="Calibri" w:hAnsi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3333B">
        <w:rPr>
          <w:rFonts w:ascii="Times New Roman" w:eastAsia="Calibri" w:hAnsi="Times New Roman"/>
        </w:rPr>
        <w:t>Роскадастра</w:t>
      </w:r>
      <w:proofErr w:type="spellEnd"/>
      <w:r w:rsidRPr="0073333B">
        <w:rPr>
          <w:rFonts w:ascii="Times New Roman" w:eastAsia="Calibri" w:hAnsi="Times New Roman"/>
        </w:rPr>
        <w:t>» по Алтайскому краю. Руководитель Управления</w:t>
      </w:r>
      <w:r w:rsidRPr="0073333B">
        <w:rPr>
          <w:rFonts w:ascii="Times New Roman" w:eastAsia="Calibri" w:hAnsi="Times New Roman"/>
          <w:color w:val="000000"/>
        </w:rPr>
        <w:t>, главный регистратор Алтайского края</w:t>
      </w:r>
      <w:r w:rsidRPr="0073333B">
        <w:rPr>
          <w:rFonts w:ascii="Times New Roman" w:eastAsia="Calibri" w:hAnsi="Times New Roman"/>
        </w:rPr>
        <w:t xml:space="preserve"> – Юрий Викторович Калашников.</w:t>
      </w: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  <w:r w:rsidRPr="0073333B">
        <w:rPr>
          <w:rFonts w:ascii="Times New Roman" w:eastAsia="Calibri" w:hAnsi="Times New Roman"/>
          <w:b/>
          <w:noProof/>
          <w:sz w:val="20"/>
          <w:szCs w:val="20"/>
          <w:lang w:eastAsia="sk-SK"/>
        </w:rPr>
        <w:t>Контакты для СМИ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3333B">
        <w:rPr>
          <w:rFonts w:ascii="Times New Roman" w:eastAsia="Calibri" w:hAnsi="Times New Roman"/>
          <w:sz w:val="20"/>
          <w:szCs w:val="20"/>
        </w:rPr>
        <w:t xml:space="preserve">Пресс-секретарь Управления </w:t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Росреестра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 xml:space="preserve"> по Алтайскому краю</w:t>
      </w:r>
      <w:r w:rsidRPr="0073333B">
        <w:rPr>
          <w:rFonts w:ascii="Times New Roman" w:eastAsia="Calibri" w:hAnsi="Times New Roman"/>
          <w:sz w:val="20"/>
          <w:szCs w:val="20"/>
        </w:rPr>
        <w:br/>
      </w:r>
      <w:r w:rsidRPr="0073333B">
        <w:rPr>
          <w:rFonts w:ascii="Times New Roman" w:hAnsi="Times New Roman"/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hyperlink r:id="rId7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Pr="0073333B">
        <w:rPr>
          <w:rFonts w:ascii="Times New Roman" w:eastAsia="Calibri" w:hAnsi="Times New Roman"/>
          <w:sz w:val="20"/>
          <w:szCs w:val="20"/>
        </w:rPr>
        <w:t xml:space="preserve">656002, Барнаул, ул. </w:t>
      </w:r>
      <w:proofErr w:type="gramStart"/>
      <w:r w:rsidRPr="0073333B">
        <w:rPr>
          <w:rFonts w:ascii="Times New Roman" w:eastAsia="Calibri" w:hAnsi="Times New Roman"/>
          <w:sz w:val="20"/>
          <w:szCs w:val="20"/>
        </w:rPr>
        <w:t>Советская</w:t>
      </w:r>
      <w:proofErr w:type="gramEnd"/>
      <w:r w:rsidRPr="0073333B">
        <w:rPr>
          <w:rFonts w:ascii="Times New Roman" w:eastAsia="Calibri" w:hAnsi="Times New Roman"/>
          <w:sz w:val="20"/>
          <w:szCs w:val="20"/>
        </w:rPr>
        <w:t>, д. 16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 xml:space="preserve">Сайт </w:t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Росреестра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br/>
      </w:r>
      <w:r w:rsidRPr="0073333B">
        <w:rPr>
          <w:rFonts w:ascii="Times New Roman" w:eastAsia="Calibri" w:hAnsi="Times New Roman"/>
          <w:sz w:val="20"/>
          <w:szCs w:val="20"/>
        </w:rPr>
        <w:t>Яндекс-Дзен: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ab/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proofErr w:type="spellStart"/>
      <w:r w:rsidRPr="0073333B">
        <w:rPr>
          <w:rFonts w:ascii="Times New Roman" w:eastAsia="Calibri" w:hAnsi="Times New Roman"/>
          <w:sz w:val="20"/>
          <w:szCs w:val="20"/>
        </w:rPr>
        <w:t>ВКонтакте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: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hyperlink r:id="rId10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br/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Телеграм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-канал: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Одноклассники: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11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EC5E7E" w:rsidRPr="007D5D86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E7E" w:rsidRPr="007D5D86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17434D"/>
    <w:rsid w:val="003154B0"/>
    <w:rsid w:val="00342F6A"/>
    <w:rsid w:val="003B2037"/>
    <w:rsid w:val="003D302C"/>
    <w:rsid w:val="0050663E"/>
    <w:rsid w:val="005C5267"/>
    <w:rsid w:val="007D5D86"/>
    <w:rsid w:val="00C42284"/>
    <w:rsid w:val="00CE218A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Геннадьевна</dc:creator>
  <cp:lastModifiedBy>Бучнева Анжелика Анатольевна</cp:lastModifiedBy>
  <cp:revision>3</cp:revision>
  <dcterms:created xsi:type="dcterms:W3CDTF">2024-08-28T06:10:00Z</dcterms:created>
  <dcterms:modified xsi:type="dcterms:W3CDTF">2024-08-28T07:37:00Z</dcterms:modified>
</cp:coreProperties>
</file>