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16" w:rsidRDefault="00DB44C8">
      <w:pPr>
        <w:pStyle w:val="af9"/>
      </w:pPr>
      <w:r>
        <w:rPr>
          <w:noProof/>
          <w:lang w:eastAsia="ru-RU"/>
        </w:rPr>
        <mc:AlternateContent>
          <mc:Choice Requires="wpg">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6.2pt;height:57.4pt;" stroked="false">
                <v:path textboxrect="0,0,0,0"/>
                <v:imagedata r:id="rId9" o:title=""/>
              </v:shape>
            </w:pict>
          </mc:Fallback>
        </mc:AlternateContent>
      </w:r>
      <w:r>
        <w:t xml:space="preserve">                                                                                                                                        </w:t>
      </w:r>
    </w:p>
    <w:p w:rsidR="00E73DFA" w:rsidRDefault="00E73DFA" w:rsidP="00E73DFA">
      <w:pPr>
        <w:ind w:firstLine="709"/>
        <w:jc w:val="right"/>
        <w:rPr>
          <w:rFonts w:ascii="Times New Roman" w:hAnsi="Times New Roman" w:cs="Times New Roman"/>
          <w:b/>
          <w:bCs/>
          <w:sz w:val="32"/>
          <w:szCs w:val="32"/>
        </w:rPr>
      </w:pPr>
      <w:r w:rsidRPr="000E7433">
        <w:rPr>
          <w:rFonts w:ascii="Times New Roman" w:hAnsi="Times New Roman" w:cs="Times New Roman"/>
          <w:b/>
          <w:bCs/>
          <w:sz w:val="32"/>
          <w:szCs w:val="32"/>
        </w:rPr>
        <w:t>ПРЕСС-РЕЛИЗ</w:t>
      </w:r>
    </w:p>
    <w:p w:rsidR="00C63967" w:rsidRPr="00C63967" w:rsidRDefault="002C6AA5" w:rsidP="00E73DFA">
      <w:pPr>
        <w:ind w:firstLine="709"/>
        <w:jc w:val="right"/>
        <w:rPr>
          <w:color w:val="000000"/>
          <w:sz w:val="28"/>
          <w:szCs w:val="28"/>
          <w:shd w:val="clear" w:color="auto" w:fill="FFFFFF"/>
        </w:rPr>
      </w:pPr>
      <w:r>
        <w:rPr>
          <w:rFonts w:ascii="Times New Roman" w:hAnsi="Times New Roman" w:cs="Times New Roman"/>
          <w:bCs/>
          <w:sz w:val="28"/>
          <w:szCs w:val="28"/>
        </w:rPr>
        <w:t>21</w:t>
      </w:r>
      <w:r w:rsidR="00C63967" w:rsidRPr="00C63967">
        <w:rPr>
          <w:rFonts w:ascii="Times New Roman" w:hAnsi="Times New Roman" w:cs="Times New Roman"/>
          <w:bCs/>
          <w:sz w:val="28"/>
          <w:szCs w:val="28"/>
        </w:rPr>
        <w:t>.0</w:t>
      </w:r>
      <w:r>
        <w:rPr>
          <w:rFonts w:ascii="Times New Roman" w:hAnsi="Times New Roman" w:cs="Times New Roman"/>
          <w:bCs/>
          <w:sz w:val="28"/>
          <w:szCs w:val="28"/>
        </w:rPr>
        <w:t>9</w:t>
      </w:r>
      <w:r w:rsidR="00C63967" w:rsidRPr="00C63967">
        <w:rPr>
          <w:rFonts w:ascii="Times New Roman" w:hAnsi="Times New Roman" w:cs="Times New Roman"/>
          <w:bCs/>
          <w:sz w:val="28"/>
          <w:szCs w:val="28"/>
        </w:rPr>
        <w:t>.2022</w:t>
      </w:r>
    </w:p>
    <w:p w:rsidR="002C6AA5" w:rsidRDefault="002C6AA5" w:rsidP="00E4274E">
      <w:pPr>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П</w:t>
      </w:r>
      <w:r w:rsidRPr="002C6AA5">
        <w:rPr>
          <w:rFonts w:ascii="Times New Roman" w:eastAsia="Times New Roman" w:hAnsi="Times New Roman" w:cs="Times New Roman"/>
          <w:b/>
          <w:sz w:val="27"/>
          <w:szCs w:val="27"/>
        </w:rPr>
        <w:t xml:space="preserve">роцедура внесения в </w:t>
      </w:r>
      <w:r>
        <w:rPr>
          <w:rFonts w:ascii="Times New Roman" w:eastAsia="Times New Roman" w:hAnsi="Times New Roman" w:cs="Times New Roman"/>
          <w:b/>
          <w:sz w:val="27"/>
          <w:szCs w:val="27"/>
        </w:rPr>
        <w:t>ЕГРН</w:t>
      </w:r>
      <w:r w:rsidRPr="002C6AA5">
        <w:rPr>
          <w:rFonts w:ascii="Times New Roman" w:eastAsia="Times New Roman" w:hAnsi="Times New Roman" w:cs="Times New Roman"/>
          <w:b/>
          <w:sz w:val="27"/>
          <w:szCs w:val="27"/>
        </w:rPr>
        <w:t xml:space="preserve"> сведений о правообладателях </w:t>
      </w:r>
    </w:p>
    <w:p w:rsidR="002C6AA5" w:rsidRDefault="002C6AA5" w:rsidP="00E4274E">
      <w:pPr>
        <w:spacing w:after="0" w:line="240" w:lineRule="auto"/>
        <w:jc w:val="center"/>
        <w:rPr>
          <w:rFonts w:ascii="Times New Roman" w:eastAsia="Times New Roman" w:hAnsi="Times New Roman" w:cs="Times New Roman"/>
          <w:b/>
          <w:sz w:val="27"/>
          <w:szCs w:val="27"/>
        </w:rPr>
      </w:pPr>
      <w:r w:rsidRPr="002C6AA5">
        <w:rPr>
          <w:rFonts w:ascii="Times New Roman" w:eastAsia="Times New Roman" w:hAnsi="Times New Roman" w:cs="Times New Roman"/>
          <w:b/>
          <w:sz w:val="27"/>
          <w:szCs w:val="27"/>
        </w:rPr>
        <w:t>ранее учтенных объектов недвижимости</w:t>
      </w:r>
    </w:p>
    <w:p w:rsidR="002C6AA5" w:rsidRPr="00E4274E" w:rsidRDefault="002C6AA5" w:rsidP="00E4274E">
      <w:pPr>
        <w:spacing w:after="0" w:line="240" w:lineRule="auto"/>
        <w:jc w:val="center"/>
        <w:rPr>
          <w:rFonts w:ascii="Times New Roman" w:eastAsia="Times New Roman" w:hAnsi="Times New Roman" w:cs="Times New Roman"/>
          <w:sz w:val="28"/>
          <w:szCs w:val="28"/>
          <w:lang w:eastAsia="ru-RU"/>
        </w:rPr>
      </w:pPr>
    </w:p>
    <w:p w:rsidR="002C6AA5" w:rsidRPr="002C6AA5" w:rsidRDefault="002C6AA5" w:rsidP="00B660CB">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2C6AA5">
        <w:rPr>
          <w:rFonts w:ascii="Times New Roman" w:eastAsia="Times New Roman" w:hAnsi="Times New Roman" w:cs="Times New Roman"/>
          <w:sz w:val="28"/>
          <w:szCs w:val="28"/>
          <w:lang w:eastAsia="ru-RU"/>
        </w:rPr>
        <w:t>Управление Росреестра по Алтайскому краю напоминает, что с 29 июня 2021 года вступил в силу Федеральный закон от 30.12.2020 № 518-ФЗ «О внесении изменений в отдельные законодательные акты Российской Федерации» (Закон №</w:t>
      </w:r>
      <w:r w:rsidR="00B660CB">
        <w:rPr>
          <w:rFonts w:ascii="Times New Roman" w:eastAsia="Times New Roman" w:hAnsi="Times New Roman" w:cs="Times New Roman"/>
          <w:sz w:val="28"/>
          <w:szCs w:val="28"/>
          <w:lang w:eastAsia="ru-RU"/>
        </w:rPr>
        <w:t> </w:t>
      </w:r>
      <w:r w:rsidRPr="002C6AA5">
        <w:rPr>
          <w:rFonts w:ascii="Times New Roman" w:eastAsia="Times New Roman" w:hAnsi="Times New Roman" w:cs="Times New Roman"/>
          <w:sz w:val="28"/>
          <w:szCs w:val="28"/>
          <w:lang w:eastAsia="ru-RU"/>
        </w:rPr>
        <w:t xml:space="preserve">518-ФЗ). Данным законом предусмотрена процедура внесения в Единый государственный реестр недвижимости (ЕГРН) сведений о правообладателях ранее учтенных объектов недвижимости, права которых не зарегистрированы в ЕГРН. Полномочиями по выявлению таких правообладателей и направлению данных сведений в </w:t>
      </w:r>
      <w:proofErr w:type="spellStart"/>
      <w:r w:rsidRPr="002C6AA5">
        <w:rPr>
          <w:rFonts w:ascii="Times New Roman" w:eastAsia="Times New Roman" w:hAnsi="Times New Roman" w:cs="Times New Roman"/>
          <w:sz w:val="28"/>
          <w:szCs w:val="28"/>
          <w:lang w:eastAsia="ru-RU"/>
        </w:rPr>
        <w:t>Росреестр</w:t>
      </w:r>
      <w:proofErr w:type="spellEnd"/>
      <w:r w:rsidRPr="002C6AA5">
        <w:rPr>
          <w:rFonts w:ascii="Times New Roman" w:eastAsia="Times New Roman" w:hAnsi="Times New Roman" w:cs="Times New Roman"/>
          <w:sz w:val="28"/>
          <w:szCs w:val="28"/>
          <w:lang w:eastAsia="ru-RU"/>
        </w:rPr>
        <w:t xml:space="preserve"> наделены органы местного самоуправления.</w:t>
      </w:r>
    </w:p>
    <w:p w:rsidR="002C6AA5" w:rsidRPr="002C6AA5" w:rsidRDefault="002C6AA5" w:rsidP="002C6AA5">
      <w:pPr>
        <w:shd w:val="clear" w:color="auto" w:fill="FFFFFF"/>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626CB">
        <w:rPr>
          <w:rFonts w:ascii="Times New Roman" w:eastAsia="Times New Roman" w:hAnsi="Times New Roman" w:cs="Times New Roman"/>
          <w:i/>
          <w:sz w:val="28"/>
          <w:szCs w:val="28"/>
          <w:lang w:eastAsia="ru-RU"/>
        </w:rPr>
        <w:t>В рамках реализации Закона № 518-ФЗ</w:t>
      </w:r>
      <w:r>
        <w:rPr>
          <w:rFonts w:ascii="Times New Roman" w:eastAsia="Times New Roman" w:hAnsi="Times New Roman" w:cs="Times New Roman"/>
          <w:sz w:val="28"/>
          <w:szCs w:val="28"/>
          <w:lang w:eastAsia="ru-RU"/>
        </w:rPr>
        <w:t>, - поясняет заместитель руководителя</w:t>
      </w:r>
      <w:r w:rsidR="00E626CB" w:rsidRPr="00E626CB">
        <w:rPr>
          <w:rFonts w:ascii="Times New Roman" w:eastAsia="Times New Roman" w:hAnsi="Times New Roman" w:cs="Times New Roman"/>
          <w:sz w:val="28"/>
          <w:szCs w:val="28"/>
          <w:lang w:eastAsia="ru-RU"/>
        </w:rPr>
        <w:t xml:space="preserve"> </w:t>
      </w:r>
      <w:r w:rsidR="00E626CB">
        <w:rPr>
          <w:rFonts w:ascii="Times New Roman" w:eastAsia="Times New Roman" w:hAnsi="Times New Roman" w:cs="Times New Roman"/>
          <w:sz w:val="28"/>
          <w:szCs w:val="28"/>
          <w:lang w:eastAsia="ru-RU"/>
        </w:rPr>
        <w:t>Управления Росреестра по Алтайскому краю Андрей Рерих, -</w:t>
      </w:r>
      <w:r>
        <w:rPr>
          <w:rFonts w:ascii="Times New Roman" w:eastAsia="Times New Roman" w:hAnsi="Times New Roman" w:cs="Times New Roman"/>
          <w:sz w:val="28"/>
          <w:szCs w:val="28"/>
          <w:lang w:eastAsia="ru-RU"/>
        </w:rPr>
        <w:t xml:space="preserve"> </w:t>
      </w:r>
      <w:r w:rsidRPr="002C6AA5">
        <w:rPr>
          <w:rFonts w:ascii="Times New Roman" w:eastAsia="Times New Roman" w:hAnsi="Times New Roman" w:cs="Times New Roman"/>
          <w:sz w:val="28"/>
          <w:szCs w:val="28"/>
          <w:lang w:eastAsia="ru-RU"/>
        </w:rPr>
        <w:t xml:space="preserve"> </w:t>
      </w:r>
      <w:r w:rsidRPr="00E626CB">
        <w:rPr>
          <w:rFonts w:ascii="Times New Roman" w:eastAsia="Times New Roman" w:hAnsi="Times New Roman" w:cs="Times New Roman"/>
          <w:i/>
          <w:sz w:val="28"/>
          <w:szCs w:val="28"/>
          <w:lang w:eastAsia="ru-RU"/>
        </w:rPr>
        <w:t xml:space="preserve">муниципалитеты должны самостоятельно анализировать сведения об объектах недвижимости и их правообладателях в своих архивах, запрашивать информацию в налоговых органах, ПФР, органах внутренних дел, органах записи актов гражданского состояния, у нотариусов и т.д. В случае выявления собственников ранее учтенных объектов, муниципалитеты направляют </w:t>
      </w:r>
      <w:r w:rsidR="00E626CB" w:rsidRPr="00E626CB">
        <w:rPr>
          <w:rFonts w:ascii="Times New Roman" w:eastAsia="Times New Roman" w:hAnsi="Times New Roman" w:cs="Times New Roman"/>
          <w:i/>
          <w:sz w:val="28"/>
          <w:szCs w:val="28"/>
          <w:lang w:eastAsia="ru-RU"/>
        </w:rPr>
        <w:t xml:space="preserve">в </w:t>
      </w:r>
      <w:proofErr w:type="spellStart"/>
      <w:r w:rsidR="00E626CB" w:rsidRPr="00E626CB">
        <w:rPr>
          <w:rFonts w:ascii="Times New Roman" w:eastAsia="Times New Roman" w:hAnsi="Times New Roman" w:cs="Times New Roman"/>
          <w:i/>
          <w:sz w:val="28"/>
          <w:szCs w:val="28"/>
          <w:lang w:eastAsia="ru-RU"/>
        </w:rPr>
        <w:t>Росреестр</w:t>
      </w:r>
      <w:proofErr w:type="spellEnd"/>
      <w:r w:rsidR="00E626CB">
        <w:rPr>
          <w:rFonts w:ascii="Times New Roman" w:eastAsia="Times New Roman" w:hAnsi="Times New Roman" w:cs="Times New Roman"/>
          <w:i/>
          <w:sz w:val="28"/>
          <w:szCs w:val="28"/>
          <w:lang w:eastAsia="ru-RU"/>
        </w:rPr>
        <w:t xml:space="preserve"> заявления</w:t>
      </w:r>
      <w:r w:rsidRPr="00E626CB">
        <w:rPr>
          <w:rFonts w:ascii="Times New Roman" w:eastAsia="Times New Roman" w:hAnsi="Times New Roman" w:cs="Times New Roman"/>
          <w:i/>
          <w:sz w:val="28"/>
          <w:szCs w:val="28"/>
          <w:lang w:eastAsia="ru-RU"/>
        </w:rPr>
        <w:t xml:space="preserve"> о внесении в ЕГРН соответствующих сведений</w:t>
      </w:r>
      <w:r w:rsidR="00E626CB" w:rsidRPr="00E626CB">
        <w:rPr>
          <w:rFonts w:ascii="Times New Roman" w:eastAsia="Times New Roman" w:hAnsi="Times New Roman" w:cs="Times New Roman"/>
          <w:i/>
          <w:sz w:val="28"/>
          <w:szCs w:val="28"/>
          <w:lang w:eastAsia="ru-RU"/>
        </w:rPr>
        <w:t xml:space="preserve"> в электронном виде</w:t>
      </w:r>
      <w:r w:rsidR="00E626CB">
        <w:rPr>
          <w:rFonts w:ascii="Times New Roman" w:eastAsia="Times New Roman" w:hAnsi="Times New Roman" w:cs="Times New Roman"/>
          <w:i/>
          <w:sz w:val="28"/>
          <w:szCs w:val="28"/>
          <w:lang w:eastAsia="ru-RU"/>
        </w:rPr>
        <w:t>»</w:t>
      </w:r>
      <w:r w:rsidRPr="002C6AA5">
        <w:rPr>
          <w:rFonts w:ascii="Times New Roman" w:eastAsia="Times New Roman" w:hAnsi="Times New Roman" w:cs="Times New Roman"/>
          <w:sz w:val="28"/>
          <w:szCs w:val="28"/>
          <w:lang w:eastAsia="ru-RU"/>
        </w:rPr>
        <w:t>.</w:t>
      </w:r>
    </w:p>
    <w:p w:rsidR="00E626CB" w:rsidRPr="00E626CB" w:rsidRDefault="00E626CB" w:rsidP="002C6AA5">
      <w:pPr>
        <w:shd w:val="clear" w:color="auto" w:fill="FFFFFF"/>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Стоит учитывать, что</w:t>
      </w:r>
      <w:r w:rsidR="002C6AA5" w:rsidRPr="002C6AA5">
        <w:rPr>
          <w:rFonts w:ascii="Times New Roman" w:eastAsia="Times New Roman" w:hAnsi="Times New Roman" w:cs="Times New Roman"/>
          <w:sz w:val="28"/>
          <w:szCs w:val="28"/>
          <w:lang w:eastAsia="ru-RU"/>
        </w:rPr>
        <w:t xml:space="preserve"> правообладатель ранее учтенного объекта может самостоятельно зарегистрировать свое ранее возникшее право</w:t>
      </w:r>
      <w:r w:rsidR="00B660CB">
        <w:rPr>
          <w:rFonts w:ascii="Times New Roman" w:eastAsia="Times New Roman" w:hAnsi="Times New Roman" w:cs="Times New Roman"/>
          <w:sz w:val="28"/>
          <w:szCs w:val="28"/>
          <w:lang w:eastAsia="ru-RU"/>
        </w:rPr>
        <w:t>,</w:t>
      </w:r>
      <w:r w:rsidR="002C6AA5" w:rsidRPr="002C6AA5">
        <w:rPr>
          <w:rFonts w:ascii="Times New Roman" w:eastAsia="Times New Roman" w:hAnsi="Times New Roman" w:cs="Times New Roman"/>
          <w:sz w:val="28"/>
          <w:szCs w:val="28"/>
          <w:lang w:eastAsia="ru-RU"/>
        </w:rPr>
        <w:t xml:space="preserve"> обрати</w:t>
      </w:r>
      <w:r w:rsidR="00B660CB">
        <w:rPr>
          <w:rFonts w:ascii="Times New Roman" w:eastAsia="Times New Roman" w:hAnsi="Times New Roman" w:cs="Times New Roman"/>
          <w:sz w:val="28"/>
          <w:szCs w:val="28"/>
          <w:lang w:eastAsia="ru-RU"/>
        </w:rPr>
        <w:t>вшись</w:t>
      </w:r>
      <w:r w:rsidR="002C6AA5" w:rsidRPr="002C6AA5">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w:t>
      </w:r>
      <w:r w:rsidR="00B660CB">
        <w:rPr>
          <w:rFonts w:ascii="Times New Roman" w:eastAsia="Times New Roman" w:hAnsi="Times New Roman" w:cs="Times New Roman"/>
          <w:sz w:val="28"/>
          <w:szCs w:val="28"/>
          <w:lang w:eastAsia="ru-RU"/>
        </w:rPr>
        <w:t xml:space="preserve">соответствующим заявлением и </w:t>
      </w:r>
      <w:r w:rsidR="002C6AA5" w:rsidRPr="002C6AA5">
        <w:rPr>
          <w:rFonts w:ascii="Times New Roman" w:eastAsia="Times New Roman" w:hAnsi="Times New Roman" w:cs="Times New Roman"/>
          <w:sz w:val="28"/>
          <w:szCs w:val="28"/>
          <w:lang w:eastAsia="ru-RU"/>
        </w:rPr>
        <w:t>правоустанавливающим</w:t>
      </w:r>
      <w:r>
        <w:rPr>
          <w:rFonts w:ascii="Times New Roman" w:eastAsia="Times New Roman" w:hAnsi="Times New Roman" w:cs="Times New Roman"/>
          <w:sz w:val="28"/>
          <w:szCs w:val="28"/>
          <w:lang w:eastAsia="ru-RU"/>
        </w:rPr>
        <w:t>и</w:t>
      </w:r>
      <w:r w:rsidR="002C6AA5" w:rsidRPr="002C6AA5">
        <w:rPr>
          <w:rFonts w:ascii="Times New Roman" w:eastAsia="Times New Roman" w:hAnsi="Times New Roman" w:cs="Times New Roman"/>
          <w:sz w:val="28"/>
          <w:szCs w:val="28"/>
          <w:lang w:eastAsia="ru-RU"/>
        </w:rPr>
        <w:t xml:space="preserve"> документ</w:t>
      </w:r>
      <w:r>
        <w:rPr>
          <w:rFonts w:ascii="Times New Roman" w:eastAsia="Times New Roman" w:hAnsi="Times New Roman" w:cs="Times New Roman"/>
          <w:sz w:val="28"/>
          <w:szCs w:val="28"/>
          <w:lang w:eastAsia="ru-RU"/>
        </w:rPr>
        <w:t>ами</w:t>
      </w:r>
      <w:r w:rsidR="002C6AA5" w:rsidRPr="002C6AA5">
        <w:rPr>
          <w:rFonts w:ascii="Times New Roman" w:eastAsia="Times New Roman" w:hAnsi="Times New Roman" w:cs="Times New Roman"/>
          <w:sz w:val="28"/>
          <w:szCs w:val="28"/>
          <w:lang w:eastAsia="ru-RU"/>
        </w:rPr>
        <w:t xml:space="preserve"> </w:t>
      </w:r>
      <w:r w:rsidR="00B660CB" w:rsidRPr="002C6AA5">
        <w:rPr>
          <w:rFonts w:ascii="Times New Roman" w:eastAsia="Times New Roman" w:hAnsi="Times New Roman" w:cs="Times New Roman"/>
          <w:sz w:val="28"/>
          <w:szCs w:val="28"/>
          <w:lang w:eastAsia="ru-RU"/>
        </w:rPr>
        <w:t>в</w:t>
      </w:r>
      <w:r w:rsidR="00B660CB">
        <w:rPr>
          <w:rFonts w:ascii="Times New Roman" w:eastAsia="Times New Roman" w:hAnsi="Times New Roman" w:cs="Times New Roman"/>
          <w:sz w:val="28"/>
          <w:szCs w:val="28"/>
          <w:lang w:eastAsia="ru-RU"/>
        </w:rPr>
        <w:t> </w:t>
      </w:r>
      <w:r w:rsidR="00B660CB" w:rsidRPr="002C6AA5">
        <w:rPr>
          <w:rFonts w:ascii="Times New Roman" w:eastAsia="Times New Roman" w:hAnsi="Times New Roman" w:cs="Times New Roman"/>
          <w:sz w:val="28"/>
          <w:szCs w:val="28"/>
          <w:lang w:eastAsia="ru-RU"/>
        </w:rPr>
        <w:t>МФЦ</w:t>
      </w:r>
      <w:r w:rsidR="00B660CB">
        <w:rPr>
          <w:rFonts w:ascii="Times New Roman" w:eastAsia="Times New Roman" w:hAnsi="Times New Roman" w:cs="Times New Roman"/>
          <w:sz w:val="28"/>
          <w:szCs w:val="28"/>
          <w:lang w:eastAsia="ru-RU"/>
        </w:rPr>
        <w:t>, при этом г</w:t>
      </w:r>
      <w:r w:rsidRPr="00E626CB">
        <w:rPr>
          <w:rFonts w:ascii="Times New Roman" w:eastAsia="Times New Roman" w:hAnsi="Times New Roman" w:cs="Times New Roman"/>
          <w:sz w:val="28"/>
          <w:szCs w:val="28"/>
          <w:lang w:eastAsia="ru-RU"/>
        </w:rPr>
        <w:t>оспошлина за государственную регистрацию права, возникшего до 31.01.1998, не взимается.</w:t>
      </w:r>
    </w:p>
    <w:p w:rsidR="002C6AA5" w:rsidRDefault="00E626CB" w:rsidP="002C6AA5">
      <w:pPr>
        <w:shd w:val="clear" w:color="auto" w:fill="FFFFFF"/>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C6AA5" w:rsidRPr="00E626CB">
        <w:rPr>
          <w:rFonts w:ascii="Times New Roman" w:eastAsia="Times New Roman" w:hAnsi="Times New Roman" w:cs="Times New Roman"/>
          <w:i/>
          <w:sz w:val="28"/>
          <w:szCs w:val="28"/>
          <w:lang w:eastAsia="ru-RU"/>
        </w:rPr>
        <w:t>Правообладателям ранее учтенных объектов необходимо понимать</w:t>
      </w:r>
      <w:r w:rsidR="002C6AA5" w:rsidRPr="002C6A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продолжает Андрей Васильевич, -</w:t>
      </w:r>
      <w:r w:rsidR="002C6AA5" w:rsidRPr="002C6AA5">
        <w:rPr>
          <w:rFonts w:ascii="Times New Roman" w:eastAsia="Times New Roman" w:hAnsi="Times New Roman" w:cs="Times New Roman"/>
          <w:sz w:val="28"/>
          <w:szCs w:val="28"/>
          <w:lang w:eastAsia="ru-RU"/>
        </w:rPr>
        <w:t xml:space="preserve"> </w:t>
      </w:r>
      <w:r w:rsidR="002C6AA5" w:rsidRPr="00E626CB">
        <w:rPr>
          <w:rFonts w:ascii="Times New Roman" w:eastAsia="Times New Roman" w:hAnsi="Times New Roman" w:cs="Times New Roman"/>
          <w:i/>
          <w:sz w:val="28"/>
          <w:szCs w:val="28"/>
          <w:lang w:eastAsia="ru-RU"/>
        </w:rPr>
        <w:t>что внесение в ЕГРН сведений о правах обеспечит защиту их прав и имущественных интересов, убережет от мошеннических действий с их имуществом. Внесение в ЕГРН контактных данных правообладателей (адрес электронной почты, почтовый адрес) позволит органу регистрации прав оперативно направлять в адрес собственника различные уведомления</w:t>
      </w:r>
      <w:r>
        <w:rPr>
          <w:rFonts w:ascii="Times New Roman" w:eastAsia="Times New Roman" w:hAnsi="Times New Roman" w:cs="Times New Roman"/>
          <w:i/>
          <w:sz w:val="28"/>
          <w:szCs w:val="28"/>
          <w:lang w:eastAsia="ru-RU"/>
        </w:rPr>
        <w:t>»</w:t>
      </w:r>
      <w:r w:rsidR="002C6AA5" w:rsidRPr="002C6AA5">
        <w:rPr>
          <w:rFonts w:ascii="Times New Roman" w:eastAsia="Times New Roman" w:hAnsi="Times New Roman" w:cs="Times New Roman"/>
          <w:sz w:val="28"/>
          <w:szCs w:val="28"/>
          <w:lang w:eastAsia="ru-RU"/>
        </w:rPr>
        <w:t>.</w:t>
      </w:r>
    </w:p>
    <w:p w:rsidR="002C6AA5" w:rsidRPr="002C6AA5" w:rsidRDefault="002C6AA5" w:rsidP="002C6AA5">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2C6AA5">
        <w:rPr>
          <w:rFonts w:ascii="Times New Roman" w:eastAsia="Times New Roman" w:hAnsi="Times New Roman" w:cs="Times New Roman"/>
          <w:sz w:val="28"/>
          <w:szCs w:val="28"/>
          <w:lang w:eastAsia="ru-RU"/>
        </w:rPr>
        <w:t>Отсутствие сведений о правах в ЕГРН, а также информации о правообладателях объекта недвижимости в органах местного самоуправления является основанием для инициирования муниципалитетом процедуры признания имущества бесхозяйным.</w:t>
      </w:r>
    </w:p>
    <w:p w:rsidR="002C6AA5" w:rsidRDefault="002C6AA5" w:rsidP="002C6AA5">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2C6AA5">
        <w:rPr>
          <w:rFonts w:ascii="Times New Roman" w:eastAsia="Times New Roman" w:hAnsi="Times New Roman" w:cs="Times New Roman"/>
          <w:sz w:val="28"/>
          <w:szCs w:val="28"/>
          <w:lang w:eastAsia="ru-RU"/>
        </w:rPr>
        <w:t>В соответствии с законом</w:t>
      </w:r>
      <w:r w:rsidR="00E626CB">
        <w:rPr>
          <w:rFonts w:ascii="Times New Roman" w:eastAsia="Times New Roman" w:hAnsi="Times New Roman" w:cs="Times New Roman"/>
          <w:sz w:val="28"/>
          <w:szCs w:val="28"/>
          <w:lang w:eastAsia="ru-RU"/>
        </w:rPr>
        <w:t>,</w:t>
      </w:r>
      <w:r w:rsidRPr="002C6AA5">
        <w:rPr>
          <w:rFonts w:ascii="Times New Roman" w:eastAsia="Times New Roman" w:hAnsi="Times New Roman" w:cs="Times New Roman"/>
          <w:sz w:val="28"/>
          <w:szCs w:val="28"/>
          <w:lang w:eastAsia="ru-RU"/>
        </w:rPr>
        <w:t xml:space="preserve"> бесхозяйной является вещь, которая не имеет собственника или собственник которой неизвестен либо от права </w:t>
      </w:r>
      <w:proofErr w:type="gramStart"/>
      <w:r w:rsidRPr="002C6AA5">
        <w:rPr>
          <w:rFonts w:ascii="Times New Roman" w:eastAsia="Times New Roman" w:hAnsi="Times New Roman" w:cs="Times New Roman"/>
          <w:sz w:val="28"/>
          <w:szCs w:val="28"/>
          <w:lang w:eastAsia="ru-RU"/>
        </w:rPr>
        <w:t>собственности</w:t>
      </w:r>
      <w:proofErr w:type="gramEnd"/>
      <w:r w:rsidRPr="002C6AA5">
        <w:rPr>
          <w:rFonts w:ascii="Times New Roman" w:eastAsia="Times New Roman" w:hAnsi="Times New Roman" w:cs="Times New Roman"/>
          <w:sz w:val="28"/>
          <w:szCs w:val="28"/>
          <w:lang w:eastAsia="ru-RU"/>
        </w:rPr>
        <w:t xml:space="preserve"> на которую собственник отказался. Бесхозяйные недвижимые вещи принимаются на </w:t>
      </w:r>
      <w:r w:rsidRPr="002C6AA5">
        <w:rPr>
          <w:rFonts w:ascii="Times New Roman" w:eastAsia="Times New Roman" w:hAnsi="Times New Roman" w:cs="Times New Roman"/>
          <w:sz w:val="28"/>
          <w:szCs w:val="28"/>
          <w:lang w:eastAsia="ru-RU"/>
        </w:rPr>
        <w:lastRenderedPageBreak/>
        <w:t>учет органом регистрации прав по заявлению органа местного самоуправления, на территории которого они находятся.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0E2197" w:rsidRDefault="00E46A8B" w:rsidP="00B01E69">
      <w:pPr>
        <w:ind w:firstLine="708"/>
        <w:jc w:val="both"/>
        <w:rPr>
          <w:rFonts w:ascii="Times New Roman" w:hAnsi="Times New Roman" w:cs="Times New Roman"/>
          <w:sz w:val="28"/>
          <w:szCs w:val="28"/>
        </w:rPr>
      </w:pPr>
      <w:r w:rsidRPr="000E2197">
        <w:rPr>
          <w:rFonts w:ascii="Times New Roman" w:hAnsi="Times New Roman" w:cs="Times New Roman"/>
          <w:sz w:val="28"/>
          <w:szCs w:val="28"/>
        </w:rPr>
        <w:t xml:space="preserve"> </w:t>
      </w:r>
      <w:r w:rsidR="000E2197" w:rsidRPr="000E2197">
        <w:rPr>
          <w:rFonts w:ascii="Times New Roman" w:hAnsi="Times New Roman" w:cs="Times New Roman"/>
          <w:sz w:val="28"/>
          <w:szCs w:val="28"/>
        </w:rPr>
        <w:t>«</w:t>
      </w:r>
      <w:r w:rsidR="000E2197" w:rsidRPr="00E46A8B">
        <w:rPr>
          <w:rFonts w:ascii="Times New Roman" w:hAnsi="Times New Roman" w:cs="Times New Roman"/>
          <w:i/>
          <w:sz w:val="28"/>
          <w:szCs w:val="28"/>
        </w:rPr>
        <w:t xml:space="preserve">Хочу обратить внимание правообладателей, что получить сведения о выявленном правообладателе ранее учтенного объекта недвижимости можно </w:t>
      </w:r>
      <w:hyperlink r:id="rId10" w:history="1">
        <w:r w:rsidR="000E2197" w:rsidRPr="00E46A8B">
          <w:rPr>
            <w:rStyle w:val="afb"/>
            <w:rFonts w:ascii="Times New Roman" w:hAnsi="Times New Roman" w:cs="Times New Roman"/>
            <w:i/>
            <w:sz w:val="28"/>
            <w:szCs w:val="28"/>
          </w:rPr>
          <w:t>на сайте города Барнаула</w:t>
        </w:r>
      </w:hyperlink>
      <w:r w:rsidR="000E2197" w:rsidRPr="000E2197">
        <w:rPr>
          <w:rFonts w:ascii="Times New Roman" w:hAnsi="Times New Roman" w:cs="Times New Roman"/>
          <w:sz w:val="28"/>
          <w:szCs w:val="28"/>
        </w:rPr>
        <w:t>», - добавляет исполняющая обязанности председателя комитета по управлению муниципальной собственности города Барнаула Наталья Колесниченко.</w:t>
      </w:r>
      <w:bookmarkStart w:id="0" w:name="_GoBack"/>
      <w:bookmarkEnd w:id="0"/>
    </w:p>
    <w:p w:rsidR="00A73A68" w:rsidRPr="000E2197" w:rsidRDefault="00A73A68" w:rsidP="000E2197">
      <w:pPr>
        <w:jc w:val="both"/>
        <w:rPr>
          <w:rFonts w:ascii="Times New Roman" w:hAnsi="Times New Roman" w:cs="Times New Roman"/>
          <w:sz w:val="28"/>
          <w:szCs w:val="28"/>
        </w:rPr>
      </w:pPr>
      <w:r w:rsidRPr="000E7433">
        <w:rPr>
          <w:rFonts w:ascii="Times New Roman" w:hAnsi="Times New Roman" w:cs="Times New Roman"/>
          <w:b/>
          <w:noProof/>
          <w:lang w:eastAsia="sk-SK"/>
        </w:rPr>
        <w:t>Об Управлении Росреестра по Алтайскому краю</w:t>
      </w:r>
    </w:p>
    <w:p w:rsidR="00A73A68" w:rsidRPr="000E7433" w:rsidRDefault="00A73A68" w:rsidP="00A73A68">
      <w:pPr>
        <w:spacing w:after="0" w:line="240" w:lineRule="auto"/>
        <w:jc w:val="both"/>
        <w:rPr>
          <w:rFonts w:ascii="Times New Roman" w:hAnsi="Times New Roman" w:cs="Times New Roman"/>
          <w:sz w:val="18"/>
          <w:szCs w:val="18"/>
          <w:lang w:eastAsia="ru-RU"/>
        </w:rPr>
      </w:pPr>
      <w:proofErr w:type="gramStart"/>
      <w:r w:rsidRPr="000E7433">
        <w:rPr>
          <w:rFonts w:ascii="Times New Roman" w:hAnsi="Times New Roman" w:cs="Times New Roman"/>
          <w:sz w:val="18"/>
          <w:szCs w:val="18"/>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w:t>
      </w:r>
      <w:proofErr w:type="spellStart"/>
      <w:r w:rsidRPr="000E7433">
        <w:rPr>
          <w:rFonts w:ascii="Times New Roman" w:hAnsi="Times New Roman" w:cs="Times New Roman"/>
          <w:sz w:val="18"/>
          <w:szCs w:val="18"/>
        </w:rPr>
        <w:t>Росреестр</w:t>
      </w:r>
      <w:proofErr w:type="spellEnd"/>
      <w:r w:rsidRPr="000E7433">
        <w:rPr>
          <w:rFonts w:ascii="Times New Roman" w:hAnsi="Times New Roman" w:cs="Times New Roman"/>
          <w:sz w:val="18"/>
          <w:szCs w:val="18"/>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0E7433">
        <w:rPr>
          <w:rFonts w:ascii="Times New Roman" w:hAnsi="Times New Roman" w:cs="Times New Roman"/>
          <w:sz w:val="18"/>
          <w:szCs w:val="18"/>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ФГБУ «ФКП Росреестра» по Алтайскому краю. Руководитель Управления</w:t>
      </w:r>
      <w:r w:rsidRPr="000E7433">
        <w:rPr>
          <w:rFonts w:ascii="Times New Roman" w:hAnsi="Times New Roman" w:cs="Times New Roman"/>
          <w:color w:val="000000"/>
          <w:sz w:val="18"/>
          <w:szCs w:val="18"/>
        </w:rPr>
        <w:t>, главный регистратор Алтайского края</w:t>
      </w:r>
      <w:r w:rsidRPr="000E7433">
        <w:rPr>
          <w:rFonts w:ascii="Times New Roman" w:hAnsi="Times New Roman" w:cs="Times New Roman"/>
          <w:sz w:val="18"/>
          <w:szCs w:val="18"/>
        </w:rPr>
        <w:t xml:space="preserve"> - Юрий Викторович Калашников.</w:t>
      </w:r>
    </w:p>
    <w:p w:rsidR="00A73A68" w:rsidRDefault="00A73A68" w:rsidP="00A73A68">
      <w:pPr>
        <w:spacing w:after="0" w:line="240" w:lineRule="auto"/>
        <w:jc w:val="both"/>
        <w:rPr>
          <w:rFonts w:ascii="Times New Roman" w:hAnsi="Times New Roman" w:cs="Times New Roman"/>
          <w:b/>
          <w:noProof/>
          <w:lang w:eastAsia="sk-SK"/>
        </w:rPr>
      </w:pPr>
    </w:p>
    <w:p w:rsidR="00A73A68" w:rsidRPr="000E7433" w:rsidRDefault="00A73A68" w:rsidP="00A73A68">
      <w:pPr>
        <w:spacing w:after="0" w:line="240" w:lineRule="auto"/>
        <w:jc w:val="both"/>
        <w:rPr>
          <w:rFonts w:ascii="Times New Roman" w:hAnsi="Times New Roman" w:cs="Times New Roman"/>
          <w:b/>
          <w:noProof/>
          <w:sz w:val="24"/>
          <w:szCs w:val="24"/>
          <w:lang w:eastAsia="sk-SK"/>
        </w:rPr>
      </w:pPr>
      <w:r w:rsidRPr="000E7433">
        <w:rPr>
          <w:rFonts w:ascii="Times New Roman" w:hAnsi="Times New Roman" w:cs="Times New Roman"/>
          <w:b/>
          <w:noProof/>
          <w:lang w:eastAsia="sk-SK"/>
        </w:rPr>
        <w:t>Контакты для СМИ</w:t>
      </w:r>
    </w:p>
    <w:p w:rsidR="00A73A68" w:rsidRPr="000E7433" w:rsidRDefault="00A73A68" w:rsidP="00A73A68">
      <w:pPr>
        <w:pStyle w:val="aff2"/>
        <w:spacing w:before="0" w:beforeAutospacing="0" w:after="0" w:afterAutospacing="0"/>
        <w:jc w:val="both"/>
        <w:rPr>
          <w:rFonts w:eastAsia="Calibri"/>
          <w:sz w:val="20"/>
          <w:szCs w:val="20"/>
          <w:lang w:eastAsia="en-US"/>
        </w:rPr>
      </w:pPr>
      <w:r w:rsidRPr="000E7433">
        <w:rPr>
          <w:rFonts w:eastAsia="Calibri"/>
          <w:sz w:val="20"/>
          <w:szCs w:val="20"/>
          <w:lang w:eastAsia="en-US"/>
        </w:rPr>
        <w:t>Пресс-служба Управления Росреестра по Алтайскому краю</w:t>
      </w:r>
    </w:p>
    <w:p w:rsidR="0048172E" w:rsidRDefault="0048172E" w:rsidP="00A73A68">
      <w:pPr>
        <w:pStyle w:val="aff2"/>
        <w:spacing w:before="0" w:beforeAutospacing="0" w:after="0" w:afterAutospacing="0"/>
        <w:jc w:val="both"/>
        <w:rPr>
          <w:sz w:val="20"/>
          <w:szCs w:val="20"/>
          <w:shd w:val="clear" w:color="auto" w:fill="FFFFFF"/>
        </w:rPr>
      </w:pPr>
      <w:r>
        <w:rPr>
          <w:sz w:val="20"/>
          <w:szCs w:val="20"/>
          <w:shd w:val="clear" w:color="auto" w:fill="FFFFFF"/>
        </w:rPr>
        <w:t xml:space="preserve">Корниенко Оксана </w:t>
      </w:r>
      <w:r w:rsidR="00761DE6">
        <w:rPr>
          <w:sz w:val="20"/>
          <w:szCs w:val="20"/>
          <w:shd w:val="clear" w:color="auto" w:fill="FFFFFF"/>
        </w:rPr>
        <w:t>Николаевна</w:t>
      </w:r>
    </w:p>
    <w:p w:rsidR="0048172E" w:rsidRDefault="0048172E" w:rsidP="00A73A68">
      <w:pPr>
        <w:pStyle w:val="aff2"/>
        <w:spacing w:before="0" w:beforeAutospacing="0" w:after="0" w:afterAutospacing="0"/>
        <w:jc w:val="both"/>
        <w:rPr>
          <w:sz w:val="20"/>
          <w:szCs w:val="20"/>
          <w:shd w:val="clear" w:color="auto" w:fill="FFFFFF"/>
        </w:rPr>
      </w:pPr>
      <w:r>
        <w:rPr>
          <w:sz w:val="20"/>
          <w:szCs w:val="20"/>
          <w:shd w:val="clear" w:color="auto" w:fill="FFFFFF"/>
        </w:rPr>
        <w:t>8</w:t>
      </w:r>
      <w:r w:rsidR="00C55895">
        <w:rPr>
          <w:sz w:val="20"/>
          <w:szCs w:val="20"/>
          <w:shd w:val="clear" w:color="auto" w:fill="FFFFFF"/>
        </w:rPr>
        <w:t xml:space="preserve"> (3852) 29 17 44</w:t>
      </w:r>
      <w:r w:rsidR="004169E6">
        <w:rPr>
          <w:sz w:val="20"/>
          <w:szCs w:val="20"/>
          <w:shd w:val="clear" w:color="auto" w:fill="FFFFFF"/>
        </w:rPr>
        <w:t xml:space="preserve">, </w:t>
      </w:r>
      <w:r>
        <w:rPr>
          <w:sz w:val="20"/>
          <w:szCs w:val="20"/>
          <w:shd w:val="clear" w:color="auto" w:fill="FFFFFF"/>
        </w:rPr>
        <w:t>5097</w:t>
      </w:r>
    </w:p>
    <w:p w:rsidR="00A73A68" w:rsidRPr="000E7433" w:rsidRDefault="003C5AED" w:rsidP="00A73A68">
      <w:pPr>
        <w:pStyle w:val="aff2"/>
        <w:spacing w:before="0" w:beforeAutospacing="0" w:after="0" w:afterAutospacing="0"/>
        <w:jc w:val="both"/>
        <w:rPr>
          <w:sz w:val="20"/>
          <w:szCs w:val="20"/>
        </w:rPr>
      </w:pPr>
      <w:hyperlink r:id="rId11" w:history="1">
        <w:r w:rsidR="00A73A68" w:rsidRPr="000E7433">
          <w:rPr>
            <w:rStyle w:val="afb"/>
            <w:rFonts w:eastAsia="Calibri"/>
            <w:sz w:val="20"/>
            <w:szCs w:val="20"/>
            <w:shd w:val="clear" w:color="auto" w:fill="FFFFFF"/>
          </w:rPr>
          <w:t>22press_rosreestr@mail.ru</w:t>
        </w:r>
      </w:hyperlink>
    </w:p>
    <w:p w:rsidR="00A73A68" w:rsidRPr="000E7433" w:rsidRDefault="003C5AED" w:rsidP="00A73A68">
      <w:pPr>
        <w:pStyle w:val="aff2"/>
        <w:spacing w:before="0" w:beforeAutospacing="0" w:after="0" w:afterAutospacing="0"/>
        <w:jc w:val="both"/>
        <w:rPr>
          <w:rStyle w:val="afb"/>
          <w:rFonts w:eastAsia="Calibri"/>
        </w:rPr>
      </w:pPr>
      <w:hyperlink r:id="rId12" w:history="1">
        <w:r w:rsidR="004169E6" w:rsidRPr="0048172E">
          <w:rPr>
            <w:rStyle w:val="afb"/>
            <w:rFonts w:eastAsia="Calibri"/>
            <w:sz w:val="20"/>
            <w:szCs w:val="20"/>
            <w:shd w:val="clear" w:color="auto" w:fill="FFFFFF"/>
            <w:lang w:val="en-US"/>
          </w:rPr>
          <w:t>www</w:t>
        </w:r>
        <w:r w:rsidR="004169E6" w:rsidRPr="0048172E">
          <w:rPr>
            <w:rStyle w:val="afb"/>
            <w:rFonts w:eastAsia="Calibri"/>
            <w:sz w:val="20"/>
            <w:szCs w:val="20"/>
            <w:shd w:val="clear" w:color="auto" w:fill="FFFFFF"/>
          </w:rPr>
          <w:t>.</w:t>
        </w:r>
        <w:proofErr w:type="spellStart"/>
        <w:r w:rsidR="004169E6" w:rsidRPr="0048172E">
          <w:rPr>
            <w:rStyle w:val="afb"/>
            <w:rFonts w:eastAsia="Calibri"/>
            <w:sz w:val="20"/>
            <w:szCs w:val="20"/>
            <w:shd w:val="clear" w:color="auto" w:fill="FFFFFF"/>
            <w:lang w:val="en-US"/>
          </w:rPr>
          <w:t>rosreestr</w:t>
        </w:r>
        <w:proofErr w:type="spellEnd"/>
        <w:r w:rsidR="004169E6" w:rsidRPr="0048172E">
          <w:rPr>
            <w:rStyle w:val="afb"/>
            <w:rFonts w:eastAsia="Calibri"/>
            <w:sz w:val="20"/>
            <w:szCs w:val="20"/>
            <w:shd w:val="clear" w:color="auto" w:fill="FFFFFF"/>
          </w:rPr>
          <w:t>.</w:t>
        </w:r>
        <w:proofErr w:type="spellStart"/>
        <w:r w:rsidR="004169E6" w:rsidRPr="0048172E">
          <w:rPr>
            <w:rStyle w:val="afb"/>
            <w:rFonts w:eastAsia="Calibri"/>
            <w:sz w:val="20"/>
            <w:szCs w:val="20"/>
            <w:shd w:val="clear" w:color="auto" w:fill="FFFFFF"/>
            <w:lang w:val="en-US"/>
          </w:rPr>
          <w:t>gov</w:t>
        </w:r>
        <w:proofErr w:type="spellEnd"/>
        <w:r w:rsidR="004169E6" w:rsidRPr="00C667E4">
          <w:rPr>
            <w:rStyle w:val="afb"/>
            <w:rFonts w:eastAsia="Calibri"/>
            <w:sz w:val="20"/>
            <w:szCs w:val="20"/>
            <w:shd w:val="clear" w:color="auto" w:fill="FFFFFF"/>
          </w:rPr>
          <w:t>.</w:t>
        </w:r>
        <w:proofErr w:type="spellStart"/>
        <w:r w:rsidR="004169E6" w:rsidRPr="0048172E">
          <w:rPr>
            <w:rStyle w:val="afb"/>
            <w:rFonts w:eastAsia="Calibri"/>
            <w:sz w:val="20"/>
            <w:szCs w:val="20"/>
            <w:shd w:val="clear" w:color="auto" w:fill="FFFFFF"/>
            <w:lang w:val="en-US"/>
          </w:rPr>
          <w:t>ru</w:t>
        </w:r>
        <w:proofErr w:type="spellEnd"/>
      </w:hyperlink>
    </w:p>
    <w:p w:rsidR="00A73A68" w:rsidRPr="000E7433" w:rsidRDefault="00A73A68" w:rsidP="00A73A68">
      <w:pPr>
        <w:pStyle w:val="aff2"/>
        <w:spacing w:before="0" w:beforeAutospacing="0" w:after="0" w:afterAutospacing="0"/>
        <w:jc w:val="both"/>
      </w:pPr>
      <w:r w:rsidRPr="000E7433">
        <w:rPr>
          <w:rFonts w:eastAsia="Calibri"/>
          <w:sz w:val="20"/>
          <w:szCs w:val="20"/>
          <w:lang w:eastAsia="en-US"/>
        </w:rPr>
        <w:t>656002, Барнаул, ул. Советская, д. 16</w:t>
      </w:r>
    </w:p>
    <w:p w:rsidR="00F14018" w:rsidRPr="00F14018" w:rsidRDefault="00F14018" w:rsidP="002D0027">
      <w:pPr>
        <w:spacing w:after="0" w:line="240" w:lineRule="auto"/>
        <w:ind w:firstLine="709"/>
        <w:jc w:val="center"/>
        <w:rPr>
          <w:rFonts w:ascii="Times New Roman" w:hAnsi="Times New Roman" w:cs="Times New Roman"/>
          <w:b/>
          <w:color w:val="000000"/>
          <w:sz w:val="28"/>
          <w:szCs w:val="28"/>
          <w:shd w:val="clear" w:color="auto" w:fill="FFFFFF"/>
        </w:rPr>
      </w:pPr>
    </w:p>
    <w:sectPr w:rsidR="00F14018" w:rsidRPr="00F14018" w:rsidSect="00B660CB">
      <w:headerReference w:type="default" r:id="rId13"/>
      <w:pgSz w:w="11906" w:h="16838"/>
      <w:pgMar w:top="1134" w:right="56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AED" w:rsidRDefault="003C5AED">
      <w:pPr>
        <w:spacing w:after="0" w:line="240" w:lineRule="auto"/>
      </w:pPr>
      <w:r>
        <w:separator/>
      </w:r>
    </w:p>
  </w:endnote>
  <w:endnote w:type="continuationSeparator" w:id="0">
    <w:p w:rsidR="003C5AED" w:rsidRDefault="003C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AED" w:rsidRDefault="003C5AED">
      <w:pPr>
        <w:spacing w:after="0" w:line="240" w:lineRule="auto"/>
      </w:pPr>
      <w:r>
        <w:separator/>
      </w:r>
    </w:p>
  </w:footnote>
  <w:footnote w:type="continuationSeparator" w:id="0">
    <w:p w:rsidR="003C5AED" w:rsidRDefault="003C5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9240"/>
      <w:docPartObj>
        <w:docPartGallery w:val="Page Numbers (Top of Page)"/>
        <w:docPartUnique/>
      </w:docPartObj>
    </w:sdtPr>
    <w:sdtEndPr/>
    <w:sdtContent>
      <w:p w:rsidR="00E73DFA" w:rsidRDefault="00E73DFA">
        <w:pPr>
          <w:pStyle w:val="a9"/>
          <w:jc w:val="center"/>
        </w:pPr>
        <w:r>
          <w:fldChar w:fldCharType="begin"/>
        </w:r>
        <w:r>
          <w:instrText>PAGE   \* MERGEFORMAT</w:instrText>
        </w:r>
        <w:r>
          <w:fldChar w:fldCharType="separate"/>
        </w:r>
        <w:r w:rsidR="00B01E69">
          <w:rPr>
            <w:noProof/>
          </w:rPr>
          <w:t>2</w:t>
        </w:r>
        <w:r>
          <w:fldChar w:fldCharType="end"/>
        </w:r>
      </w:p>
    </w:sdtContent>
  </w:sdt>
  <w:p w:rsidR="00E73DFA" w:rsidRDefault="00E73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1">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3">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5">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2711D"/>
    <w:rsid w:val="000E2197"/>
    <w:rsid w:val="00290094"/>
    <w:rsid w:val="002C6AA5"/>
    <w:rsid w:val="002D0027"/>
    <w:rsid w:val="00325B84"/>
    <w:rsid w:val="003A2E25"/>
    <w:rsid w:val="003C5AED"/>
    <w:rsid w:val="004169E6"/>
    <w:rsid w:val="0048172E"/>
    <w:rsid w:val="005146AB"/>
    <w:rsid w:val="005C36CD"/>
    <w:rsid w:val="005D4C1E"/>
    <w:rsid w:val="0063746D"/>
    <w:rsid w:val="00641D60"/>
    <w:rsid w:val="00732A6D"/>
    <w:rsid w:val="00761DE6"/>
    <w:rsid w:val="00777C49"/>
    <w:rsid w:val="008058C0"/>
    <w:rsid w:val="009C7FCA"/>
    <w:rsid w:val="009F0C08"/>
    <w:rsid w:val="00A26F16"/>
    <w:rsid w:val="00A73A68"/>
    <w:rsid w:val="00B01E69"/>
    <w:rsid w:val="00B25EB3"/>
    <w:rsid w:val="00B42CBF"/>
    <w:rsid w:val="00B65212"/>
    <w:rsid w:val="00B660CB"/>
    <w:rsid w:val="00B77EDB"/>
    <w:rsid w:val="00B9118B"/>
    <w:rsid w:val="00C0693F"/>
    <w:rsid w:val="00C55895"/>
    <w:rsid w:val="00C63967"/>
    <w:rsid w:val="00C667E4"/>
    <w:rsid w:val="00D73A10"/>
    <w:rsid w:val="00DB2461"/>
    <w:rsid w:val="00DB44C8"/>
    <w:rsid w:val="00E40522"/>
    <w:rsid w:val="00E4274E"/>
    <w:rsid w:val="00E46A8B"/>
    <w:rsid w:val="00E626CB"/>
    <w:rsid w:val="00E73DFA"/>
    <w:rsid w:val="00F14018"/>
    <w:rsid w:val="00F60870"/>
    <w:rsid w:val="00F73F78"/>
    <w:rsid w:val="00FB1235"/>
    <w:rsid w:val="00FF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semiHidden/>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semiHidden/>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osreestr.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2press_rosreestr@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rnaul.org/advisor/dokumenty/nedvizhimost/svedeniya-o-vyyavlennom-pravoobladatele-ranee-uchtennogo-obekta-nedvizhimosti/"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734</Words>
  <Characters>4189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Корниенко Оксана Николаевна</cp:lastModifiedBy>
  <cp:revision>5</cp:revision>
  <dcterms:created xsi:type="dcterms:W3CDTF">2022-09-21T04:55:00Z</dcterms:created>
  <dcterms:modified xsi:type="dcterms:W3CDTF">2022-09-21T07:39:00Z</dcterms:modified>
</cp:coreProperties>
</file>