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19" w:rsidRPr="00B36519" w:rsidRDefault="00B36519" w:rsidP="00B365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36519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70B20A60" wp14:editId="7944F08B">
            <wp:extent cx="1981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51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</w:t>
      </w:r>
    </w:p>
    <w:p w:rsidR="00B36519" w:rsidRPr="00B36519" w:rsidRDefault="00B36519" w:rsidP="00B365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36519" w:rsidRPr="00B36519" w:rsidRDefault="00B36519" w:rsidP="00B36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B36519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B36519" w:rsidRPr="00B36519" w:rsidRDefault="00B36519" w:rsidP="00B36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365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16.09.2024</w:t>
      </w:r>
    </w:p>
    <w:p w:rsidR="00B36519" w:rsidRPr="00B36519" w:rsidRDefault="00B36519" w:rsidP="00B36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519" w:rsidRPr="00B36519" w:rsidRDefault="00B36519" w:rsidP="00B365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B36519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Для размещения в социальных сетях и на сайте Управления </w:t>
      </w:r>
    </w:p>
    <w:p w:rsidR="00B36519" w:rsidRDefault="00B36519" w:rsidP="009649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12676" w:rsidRPr="00B36519" w:rsidRDefault="00F235A9" w:rsidP="00B365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519">
        <w:rPr>
          <w:rFonts w:ascii="Times New Roman" w:hAnsi="Times New Roman" w:cs="Times New Roman"/>
          <w:b/>
          <w:sz w:val="28"/>
          <w:szCs w:val="28"/>
        </w:rPr>
        <w:t>К</w:t>
      </w:r>
      <w:r w:rsidR="009649D3" w:rsidRPr="00B36519">
        <w:rPr>
          <w:rFonts w:ascii="Times New Roman" w:hAnsi="Times New Roman" w:cs="Times New Roman"/>
          <w:b/>
          <w:sz w:val="28"/>
          <w:szCs w:val="28"/>
        </w:rPr>
        <w:t xml:space="preserve">ачество </w:t>
      </w:r>
      <w:r w:rsidR="00C12676" w:rsidRPr="00B36519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9649D3" w:rsidRPr="00B36519">
        <w:rPr>
          <w:rFonts w:ascii="Times New Roman" w:hAnsi="Times New Roman" w:cs="Times New Roman"/>
          <w:b/>
          <w:sz w:val="28"/>
          <w:szCs w:val="28"/>
        </w:rPr>
        <w:t>я</w:t>
      </w:r>
      <w:r w:rsidR="00C12676" w:rsidRPr="00B36519">
        <w:rPr>
          <w:rFonts w:ascii="Times New Roman" w:hAnsi="Times New Roman" w:cs="Times New Roman"/>
          <w:b/>
          <w:sz w:val="28"/>
          <w:szCs w:val="28"/>
        </w:rPr>
        <w:t xml:space="preserve"> комплексных кадастровых работ</w:t>
      </w:r>
      <w:r w:rsidR="00B36519">
        <w:rPr>
          <w:rFonts w:ascii="Times New Roman" w:hAnsi="Times New Roman" w:cs="Times New Roman"/>
          <w:b/>
          <w:sz w:val="28"/>
          <w:szCs w:val="28"/>
        </w:rPr>
        <w:t xml:space="preserve"> – приоритет </w:t>
      </w:r>
      <w:proofErr w:type="spellStart"/>
      <w:r w:rsidR="00B36519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:rsidR="00C12676" w:rsidRDefault="00C12676" w:rsidP="00C1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04CA" w:rsidRDefault="00C12676" w:rsidP="00C1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76">
        <w:rPr>
          <w:rFonts w:ascii="Times New Roman" w:hAnsi="Times New Roman" w:cs="Times New Roman"/>
          <w:sz w:val="28"/>
          <w:szCs w:val="28"/>
        </w:rPr>
        <w:t xml:space="preserve">12 сентября 2024 года </w:t>
      </w:r>
      <w:proofErr w:type="spellStart"/>
      <w:r w:rsidR="000D04C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0D04CA">
        <w:rPr>
          <w:rFonts w:ascii="Times New Roman" w:hAnsi="Times New Roman" w:cs="Times New Roman"/>
          <w:sz w:val="28"/>
          <w:szCs w:val="28"/>
        </w:rPr>
        <w:t xml:space="preserve"> в режиме </w:t>
      </w:r>
      <w:r w:rsidR="000D04CA" w:rsidRPr="000D04CA">
        <w:rPr>
          <w:rFonts w:ascii="Times New Roman" w:hAnsi="Times New Roman" w:cs="Times New Roman"/>
          <w:sz w:val="28"/>
          <w:szCs w:val="28"/>
        </w:rPr>
        <w:t>видеоконф</w:t>
      </w:r>
      <w:bookmarkStart w:id="0" w:name="_GoBack"/>
      <w:bookmarkEnd w:id="0"/>
      <w:r w:rsidR="000D04CA" w:rsidRPr="000D04CA">
        <w:rPr>
          <w:rFonts w:ascii="Times New Roman" w:hAnsi="Times New Roman" w:cs="Times New Roman"/>
          <w:sz w:val="28"/>
          <w:szCs w:val="28"/>
        </w:rPr>
        <w:t>еренцсвязи</w:t>
      </w:r>
      <w:r w:rsidR="000D04CA">
        <w:rPr>
          <w:rFonts w:ascii="Times New Roman" w:hAnsi="Times New Roman" w:cs="Times New Roman"/>
          <w:sz w:val="28"/>
          <w:szCs w:val="28"/>
        </w:rPr>
        <w:t xml:space="preserve"> провел совещание</w:t>
      </w:r>
      <w:r w:rsidR="009243B1" w:rsidRPr="009243B1">
        <w:rPr>
          <w:rFonts w:ascii="Times New Roman" w:hAnsi="Times New Roman" w:cs="Times New Roman"/>
          <w:sz w:val="28"/>
          <w:szCs w:val="28"/>
        </w:rPr>
        <w:t xml:space="preserve"> </w:t>
      </w:r>
      <w:r w:rsidR="009243B1">
        <w:rPr>
          <w:rFonts w:ascii="Times New Roman" w:hAnsi="Times New Roman" w:cs="Times New Roman"/>
          <w:sz w:val="28"/>
          <w:szCs w:val="28"/>
        </w:rPr>
        <w:t>со всеми регионами Российской Федерации</w:t>
      </w:r>
      <w:r w:rsidR="00F235A9">
        <w:rPr>
          <w:rFonts w:ascii="Times New Roman" w:hAnsi="Times New Roman" w:cs="Times New Roman"/>
          <w:sz w:val="28"/>
          <w:szCs w:val="28"/>
        </w:rPr>
        <w:t>,</w:t>
      </w:r>
      <w:r w:rsidR="000D04CA">
        <w:rPr>
          <w:rFonts w:ascii="Times New Roman" w:hAnsi="Times New Roman" w:cs="Times New Roman"/>
          <w:sz w:val="28"/>
          <w:szCs w:val="28"/>
        </w:rPr>
        <w:t xml:space="preserve"> </w:t>
      </w:r>
      <w:r w:rsidR="000D04CA" w:rsidRPr="00C12676">
        <w:rPr>
          <w:rFonts w:ascii="Times New Roman" w:hAnsi="Times New Roman" w:cs="Times New Roman"/>
          <w:sz w:val="28"/>
          <w:szCs w:val="28"/>
        </w:rPr>
        <w:t>посвящённое повышению качества комплексных кадастровых работ</w:t>
      </w:r>
      <w:r w:rsidR="000D04CA">
        <w:rPr>
          <w:rFonts w:ascii="Times New Roman" w:hAnsi="Times New Roman" w:cs="Times New Roman"/>
          <w:sz w:val="28"/>
          <w:szCs w:val="28"/>
        </w:rPr>
        <w:t>.</w:t>
      </w:r>
    </w:p>
    <w:p w:rsidR="00C12676" w:rsidRPr="00C12676" w:rsidRDefault="00C12676" w:rsidP="00C1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76">
        <w:rPr>
          <w:rFonts w:ascii="Times New Roman" w:hAnsi="Times New Roman" w:cs="Times New Roman"/>
          <w:sz w:val="28"/>
          <w:szCs w:val="28"/>
        </w:rPr>
        <w:t xml:space="preserve">В нём приняли участие </w:t>
      </w:r>
      <w:r w:rsidR="009649D3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12676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9649D3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C1267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649D3">
        <w:rPr>
          <w:rFonts w:ascii="Times New Roman" w:hAnsi="Times New Roman" w:cs="Times New Roman"/>
          <w:sz w:val="28"/>
          <w:szCs w:val="28"/>
        </w:rPr>
        <w:t xml:space="preserve"> </w:t>
      </w:r>
      <w:r w:rsidR="00F235A9">
        <w:rPr>
          <w:rFonts w:ascii="Times New Roman" w:hAnsi="Times New Roman" w:cs="Times New Roman"/>
          <w:sz w:val="28"/>
          <w:szCs w:val="28"/>
        </w:rPr>
        <w:br/>
      </w:r>
      <w:r w:rsidR="009649D3">
        <w:rPr>
          <w:rFonts w:ascii="Times New Roman" w:hAnsi="Times New Roman" w:cs="Times New Roman"/>
          <w:sz w:val="28"/>
          <w:szCs w:val="28"/>
        </w:rPr>
        <w:t>по Алтайскому краю</w:t>
      </w:r>
      <w:r w:rsidRPr="00C12676">
        <w:rPr>
          <w:rFonts w:ascii="Times New Roman" w:hAnsi="Times New Roman" w:cs="Times New Roman"/>
          <w:sz w:val="28"/>
          <w:szCs w:val="28"/>
        </w:rPr>
        <w:t xml:space="preserve">, </w:t>
      </w:r>
      <w:r w:rsidR="009649D3">
        <w:rPr>
          <w:rFonts w:ascii="Times New Roman" w:hAnsi="Times New Roman" w:cs="Times New Roman"/>
          <w:sz w:val="28"/>
          <w:szCs w:val="28"/>
        </w:rPr>
        <w:t>филиала публичной правовой компании «</w:t>
      </w:r>
      <w:proofErr w:type="spellStart"/>
      <w:r w:rsidR="009649D3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9649D3">
        <w:rPr>
          <w:rFonts w:ascii="Times New Roman" w:hAnsi="Times New Roman" w:cs="Times New Roman"/>
          <w:sz w:val="28"/>
          <w:szCs w:val="28"/>
        </w:rPr>
        <w:t xml:space="preserve">» </w:t>
      </w:r>
      <w:r w:rsidR="00F235A9">
        <w:rPr>
          <w:rFonts w:ascii="Times New Roman" w:hAnsi="Times New Roman" w:cs="Times New Roman"/>
          <w:sz w:val="28"/>
          <w:szCs w:val="28"/>
        </w:rPr>
        <w:br/>
      </w:r>
      <w:r w:rsidR="009649D3">
        <w:rPr>
          <w:rFonts w:ascii="Times New Roman" w:hAnsi="Times New Roman" w:cs="Times New Roman"/>
          <w:sz w:val="28"/>
          <w:szCs w:val="28"/>
        </w:rPr>
        <w:t>по Алтайскому краю</w:t>
      </w:r>
      <w:r w:rsidRPr="00C12676">
        <w:rPr>
          <w:rFonts w:ascii="Times New Roman" w:hAnsi="Times New Roman" w:cs="Times New Roman"/>
          <w:sz w:val="28"/>
          <w:szCs w:val="28"/>
        </w:rPr>
        <w:t>, органов</w:t>
      </w:r>
      <w:r w:rsidR="009649D3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C12676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32170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C12676">
        <w:rPr>
          <w:rFonts w:ascii="Times New Roman" w:hAnsi="Times New Roman" w:cs="Times New Roman"/>
          <w:sz w:val="28"/>
          <w:szCs w:val="28"/>
        </w:rPr>
        <w:t>, саморегулируемых организаций и кадастровые инженеры.</w:t>
      </w:r>
    </w:p>
    <w:p w:rsidR="00321706" w:rsidRDefault="00C12676" w:rsidP="00C1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76">
        <w:rPr>
          <w:rFonts w:ascii="Times New Roman" w:hAnsi="Times New Roman" w:cs="Times New Roman"/>
          <w:sz w:val="28"/>
          <w:szCs w:val="28"/>
        </w:rPr>
        <w:t>Н</w:t>
      </w:r>
      <w:r w:rsidR="00F235A9">
        <w:rPr>
          <w:rFonts w:ascii="Times New Roman" w:hAnsi="Times New Roman" w:cs="Times New Roman"/>
          <w:sz w:val="28"/>
          <w:szCs w:val="28"/>
        </w:rPr>
        <w:t>а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="00F235A9">
        <w:rPr>
          <w:rFonts w:ascii="Times New Roman" w:hAnsi="Times New Roman" w:cs="Times New Roman"/>
          <w:sz w:val="28"/>
          <w:szCs w:val="28"/>
        </w:rPr>
        <w:t>совещании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="00F235A9">
        <w:rPr>
          <w:rFonts w:ascii="Times New Roman" w:hAnsi="Times New Roman" w:cs="Times New Roman"/>
          <w:sz w:val="28"/>
          <w:szCs w:val="28"/>
        </w:rPr>
        <w:t>обсуждались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="00F235A9">
        <w:rPr>
          <w:rFonts w:ascii="Times New Roman" w:hAnsi="Times New Roman" w:cs="Times New Roman"/>
          <w:sz w:val="28"/>
          <w:szCs w:val="28"/>
        </w:rPr>
        <w:t>проблемные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="00F235A9">
        <w:rPr>
          <w:rFonts w:ascii="Times New Roman" w:hAnsi="Times New Roman" w:cs="Times New Roman"/>
          <w:sz w:val="28"/>
          <w:szCs w:val="28"/>
        </w:rPr>
        <w:t>вопросы</w:t>
      </w:r>
      <w:r w:rsidRPr="00C12676">
        <w:rPr>
          <w:rFonts w:ascii="Times New Roman" w:hAnsi="Times New Roman" w:cs="Times New Roman"/>
          <w:sz w:val="28"/>
          <w:szCs w:val="28"/>
        </w:rPr>
        <w:t>,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Pr="00C12676">
        <w:rPr>
          <w:rFonts w:ascii="Times New Roman" w:hAnsi="Times New Roman" w:cs="Times New Roman"/>
          <w:sz w:val="28"/>
          <w:szCs w:val="28"/>
        </w:rPr>
        <w:t xml:space="preserve">возникающие при проведении </w:t>
      </w:r>
      <w:r w:rsidR="009649D3">
        <w:rPr>
          <w:rFonts w:ascii="Times New Roman" w:hAnsi="Times New Roman" w:cs="Times New Roman"/>
          <w:sz w:val="28"/>
          <w:szCs w:val="28"/>
        </w:rPr>
        <w:t>к</w:t>
      </w:r>
      <w:r w:rsidR="009649D3" w:rsidRPr="00C12676">
        <w:rPr>
          <w:rFonts w:ascii="Times New Roman" w:hAnsi="Times New Roman" w:cs="Times New Roman"/>
          <w:sz w:val="28"/>
          <w:szCs w:val="28"/>
        </w:rPr>
        <w:t>омплексны</w:t>
      </w:r>
      <w:r w:rsidR="009649D3">
        <w:rPr>
          <w:rFonts w:ascii="Times New Roman" w:hAnsi="Times New Roman" w:cs="Times New Roman"/>
          <w:sz w:val="28"/>
          <w:szCs w:val="28"/>
        </w:rPr>
        <w:t>х</w:t>
      </w:r>
      <w:r w:rsidR="009649D3" w:rsidRPr="00C12676">
        <w:rPr>
          <w:rFonts w:ascii="Times New Roman" w:hAnsi="Times New Roman" w:cs="Times New Roman"/>
          <w:sz w:val="28"/>
          <w:szCs w:val="28"/>
        </w:rPr>
        <w:t xml:space="preserve"> </w:t>
      </w:r>
      <w:r w:rsidRPr="00C12676">
        <w:rPr>
          <w:rFonts w:ascii="Times New Roman" w:hAnsi="Times New Roman" w:cs="Times New Roman"/>
          <w:sz w:val="28"/>
          <w:szCs w:val="28"/>
        </w:rPr>
        <w:t xml:space="preserve">кадастровых работ. </w:t>
      </w:r>
    </w:p>
    <w:p w:rsidR="00C12676" w:rsidRPr="00C12676" w:rsidRDefault="00C12676" w:rsidP="00C1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76">
        <w:rPr>
          <w:rFonts w:ascii="Times New Roman" w:hAnsi="Times New Roman" w:cs="Times New Roman"/>
          <w:sz w:val="28"/>
          <w:szCs w:val="28"/>
        </w:rPr>
        <w:t>Комплексные кадастровые работы охватывают все объекты недвижимости в одном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Pr="00C12676">
        <w:rPr>
          <w:rFonts w:ascii="Times New Roman" w:hAnsi="Times New Roman" w:cs="Times New Roman"/>
          <w:sz w:val="28"/>
          <w:szCs w:val="28"/>
        </w:rPr>
        <w:t>или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Pr="00C12676">
        <w:rPr>
          <w:rFonts w:ascii="Times New Roman" w:hAnsi="Times New Roman" w:cs="Times New Roman"/>
          <w:sz w:val="28"/>
          <w:szCs w:val="28"/>
        </w:rPr>
        <w:t>нескольких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Pr="00C12676">
        <w:rPr>
          <w:rFonts w:ascii="Times New Roman" w:hAnsi="Times New Roman" w:cs="Times New Roman"/>
          <w:sz w:val="28"/>
          <w:szCs w:val="28"/>
        </w:rPr>
        <w:t>смежных</w:t>
      </w:r>
      <w:r w:rsidR="00B36519">
        <w:rPr>
          <w:rFonts w:ascii="Times New Roman" w:hAnsi="Times New Roman" w:cs="Times New Roman"/>
          <w:sz w:val="28"/>
          <w:szCs w:val="28"/>
        </w:rPr>
        <w:t> </w:t>
      </w:r>
      <w:r w:rsidRPr="00C12676">
        <w:rPr>
          <w:rFonts w:ascii="Times New Roman" w:hAnsi="Times New Roman" w:cs="Times New Roman"/>
          <w:sz w:val="28"/>
          <w:szCs w:val="28"/>
        </w:rPr>
        <w:t>кадастровых</w:t>
      </w:r>
      <w:r w:rsidR="00B36519">
        <w:rPr>
          <w:rFonts w:ascii="Times New Roman" w:hAnsi="Times New Roman" w:cs="Times New Roman"/>
          <w:sz w:val="28"/>
          <w:szCs w:val="28"/>
        </w:rPr>
        <w:t> кварталах, </w:t>
      </w:r>
      <w:r w:rsidRPr="00C12676">
        <w:rPr>
          <w:rFonts w:ascii="Times New Roman" w:hAnsi="Times New Roman" w:cs="Times New Roman"/>
          <w:sz w:val="28"/>
          <w:szCs w:val="28"/>
        </w:rPr>
        <w:t>что улучшает качество данных ЕГРН и исключает необходимость индивидуального установления границ.</w:t>
      </w:r>
    </w:p>
    <w:p w:rsidR="00C12676" w:rsidRPr="00C12676" w:rsidRDefault="00C12676" w:rsidP="00C1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76">
        <w:rPr>
          <w:rFonts w:ascii="Times New Roman" w:hAnsi="Times New Roman" w:cs="Times New Roman"/>
          <w:sz w:val="28"/>
          <w:szCs w:val="28"/>
        </w:rPr>
        <w:t>В 2024 году в Алтайском крае за счёт регионального и местных бюджетов проводятся работы в 217 кадастровых кварталах, охватывающих 15 муниципальных образований. Планируется уточнить границы более 20 тысяч объектов недвижимости.</w:t>
      </w:r>
    </w:p>
    <w:p w:rsidR="00F235A9" w:rsidRDefault="00321706" w:rsidP="00F235A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целью повышения качества проведения комплексных кадастровых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на территории Алтайского края </w:t>
      </w:r>
      <w:r w:rsidR="00F235A9">
        <w:rPr>
          <w:rFonts w:ascii="Times New Roman" w:hAnsi="Times New Roman" w:cs="Times New Roman"/>
          <w:bCs/>
          <w:sz w:val="28"/>
          <w:szCs w:val="28"/>
        </w:rPr>
        <w:t xml:space="preserve">Управлением </w:t>
      </w:r>
      <w:proofErr w:type="spellStart"/>
      <w:r w:rsidRPr="00C1267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Алтайскому краю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35A9">
        <w:rPr>
          <w:rFonts w:ascii="Times New Roman" w:hAnsi="Times New Roman" w:cs="Times New Roman"/>
          <w:bCs/>
          <w:sz w:val="28"/>
          <w:szCs w:val="28"/>
        </w:rPr>
        <w:t>проводится огромная организационная работа с органами местного самоуправления, управлением</w:t>
      </w:r>
      <w:r w:rsidR="00B36519">
        <w:rPr>
          <w:rFonts w:ascii="Times New Roman" w:hAnsi="Times New Roman" w:cs="Times New Roman"/>
          <w:bCs/>
          <w:sz w:val="28"/>
          <w:szCs w:val="28"/>
        </w:rPr>
        <w:t> </w:t>
      </w:r>
      <w:r w:rsidR="00F235A9">
        <w:rPr>
          <w:rFonts w:ascii="Times New Roman" w:hAnsi="Times New Roman" w:cs="Times New Roman"/>
          <w:bCs/>
          <w:sz w:val="28"/>
          <w:szCs w:val="28"/>
        </w:rPr>
        <w:t>имущественных</w:t>
      </w:r>
      <w:r w:rsidR="00B36519">
        <w:rPr>
          <w:rFonts w:ascii="Times New Roman" w:hAnsi="Times New Roman" w:cs="Times New Roman"/>
          <w:bCs/>
          <w:sz w:val="28"/>
          <w:szCs w:val="28"/>
        </w:rPr>
        <w:t> </w:t>
      </w:r>
      <w:r w:rsidR="00F235A9">
        <w:rPr>
          <w:rFonts w:ascii="Times New Roman" w:hAnsi="Times New Roman" w:cs="Times New Roman"/>
          <w:bCs/>
          <w:sz w:val="28"/>
          <w:szCs w:val="28"/>
        </w:rPr>
        <w:t xml:space="preserve">отношений Алтайского края,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F235A9">
        <w:rPr>
          <w:rFonts w:ascii="Times New Roman" w:hAnsi="Times New Roman" w:cs="Times New Roman"/>
          <w:bCs/>
          <w:sz w:val="28"/>
          <w:szCs w:val="28"/>
        </w:rPr>
        <w:t>с</w:t>
      </w:r>
      <w:r w:rsidR="00B36519">
        <w:rPr>
          <w:rFonts w:ascii="Times New Roman" w:hAnsi="Times New Roman" w:cs="Times New Roman"/>
          <w:bCs/>
          <w:sz w:val="28"/>
          <w:szCs w:val="28"/>
        </w:rPr>
        <w:t> </w:t>
      </w:r>
      <w:r w:rsidR="00F235A9">
        <w:rPr>
          <w:rFonts w:ascii="Times New Roman" w:hAnsi="Times New Roman" w:cs="Times New Roman"/>
          <w:bCs/>
          <w:sz w:val="28"/>
          <w:szCs w:val="28"/>
        </w:rPr>
        <w:t>саморегулируемыми</w:t>
      </w:r>
      <w:r w:rsidR="00B36519">
        <w:rPr>
          <w:rFonts w:ascii="Times New Roman" w:hAnsi="Times New Roman" w:cs="Times New Roman"/>
          <w:bCs/>
          <w:sz w:val="28"/>
          <w:szCs w:val="28"/>
        </w:rPr>
        <w:t> </w:t>
      </w:r>
      <w:r w:rsidR="00F235A9">
        <w:rPr>
          <w:rFonts w:ascii="Times New Roman" w:hAnsi="Times New Roman" w:cs="Times New Roman"/>
          <w:bCs/>
          <w:sz w:val="28"/>
          <w:szCs w:val="28"/>
        </w:rPr>
        <w:t>организациями</w:t>
      </w:r>
      <w:r w:rsidR="00B36519">
        <w:rPr>
          <w:rFonts w:ascii="Times New Roman" w:hAnsi="Times New Roman" w:cs="Times New Roman"/>
          <w:bCs/>
          <w:sz w:val="28"/>
          <w:szCs w:val="28"/>
        </w:rPr>
        <w:t> </w:t>
      </w:r>
      <w:r w:rsidR="00F235A9">
        <w:rPr>
          <w:rFonts w:ascii="Times New Roman" w:hAnsi="Times New Roman" w:cs="Times New Roman"/>
          <w:bCs/>
          <w:sz w:val="28"/>
          <w:szCs w:val="28"/>
        </w:rPr>
        <w:t>кадастровых</w:t>
      </w:r>
      <w:r w:rsidR="00B36519">
        <w:rPr>
          <w:rFonts w:ascii="Times New Roman" w:hAnsi="Times New Roman" w:cs="Times New Roman"/>
          <w:bCs/>
          <w:sz w:val="28"/>
          <w:szCs w:val="28"/>
        </w:rPr>
        <w:t> </w:t>
      </w:r>
      <w:r w:rsidR="00F235A9">
        <w:rPr>
          <w:rFonts w:ascii="Times New Roman" w:hAnsi="Times New Roman" w:cs="Times New Roman"/>
          <w:bCs/>
          <w:sz w:val="28"/>
          <w:szCs w:val="28"/>
        </w:rPr>
        <w:t>инженеров и исполнителями работ.</w:t>
      </w:r>
    </w:p>
    <w:p w:rsidR="00C12676" w:rsidRDefault="00321706" w:rsidP="00C1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Управление </w:t>
      </w:r>
      <w:proofErr w:type="spellStart"/>
      <w:r w:rsidRPr="00C1267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Алтайскому краю</w:t>
      </w:r>
      <w:r w:rsidR="00C12676" w:rsidRPr="00C12676">
        <w:rPr>
          <w:rFonts w:ascii="Times New Roman" w:hAnsi="Times New Roman" w:cs="Times New Roman"/>
          <w:sz w:val="28"/>
          <w:szCs w:val="28"/>
        </w:rPr>
        <w:t xml:space="preserve"> сопровождает все этапы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проведения комплексных кадастровых</w:t>
      </w:r>
      <w:r w:rsidR="00C12676" w:rsidRPr="00C12676">
        <w:rPr>
          <w:rFonts w:ascii="Times New Roman" w:hAnsi="Times New Roman" w:cs="Times New Roman"/>
          <w:sz w:val="28"/>
          <w:szCs w:val="28"/>
        </w:rPr>
        <w:t>: от конкурсных процедур до внесения данных в ЕГРН.</w:t>
      </w:r>
    </w:p>
    <w:p w:rsidR="00C12676" w:rsidRDefault="00C12676" w:rsidP="00B36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519" w:rsidRDefault="003E23A8" w:rsidP="00B36519">
      <w:pPr>
        <w:rPr>
          <w:rFonts w:ascii="Times New Roman" w:eastAsia="Calibri" w:hAnsi="Times New Roman" w:cs="Times New Roman"/>
          <w:b/>
          <w:noProof/>
          <w:lang w:eastAsia="sk-SK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5343525" cy="5343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кр приоритет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483" cy="534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519" w:rsidRPr="00B36519" w:rsidRDefault="00B36519" w:rsidP="00B36519">
      <w:pPr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B36519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B36519" w:rsidRPr="00B36519" w:rsidRDefault="00B36519" w:rsidP="00B3651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36519">
        <w:rPr>
          <w:rFonts w:ascii="Times New Roman" w:eastAsia="Calibri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B36519">
        <w:rPr>
          <w:rFonts w:ascii="Times New Roman" w:eastAsia="Calibri" w:hAnsi="Times New Roman" w:cs="Times New Roman"/>
        </w:rPr>
        <w:t>Росреестра</w:t>
      </w:r>
      <w:proofErr w:type="spellEnd"/>
      <w:r w:rsidRPr="00B36519">
        <w:rPr>
          <w:rFonts w:ascii="Times New Roman" w:eastAsia="Calibri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B36519">
        <w:rPr>
          <w:rFonts w:ascii="Times New Roman" w:eastAsia="Calibri" w:hAnsi="Times New Roman" w:cs="Times New Roman"/>
        </w:rPr>
        <w:t>Росреестр</w:t>
      </w:r>
      <w:proofErr w:type="spellEnd"/>
      <w:r w:rsidRPr="00B36519">
        <w:rPr>
          <w:rFonts w:ascii="Times New Roman" w:eastAsia="Calibri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B36519">
        <w:rPr>
          <w:rFonts w:ascii="Times New Roman" w:eastAsia="Calibri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B36519">
        <w:rPr>
          <w:rFonts w:ascii="Times New Roman" w:eastAsia="Calibri" w:hAnsi="Times New Roman" w:cs="Times New Roman"/>
        </w:rPr>
        <w:t>Роскадастра</w:t>
      </w:r>
      <w:proofErr w:type="spellEnd"/>
      <w:r w:rsidRPr="00B36519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B36519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B36519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B36519" w:rsidRPr="00B36519" w:rsidRDefault="00B36519" w:rsidP="00B36519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B36519" w:rsidRPr="00B36519" w:rsidRDefault="00B36519" w:rsidP="00B36519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B36519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B36519" w:rsidRPr="00B36519" w:rsidRDefault="00B36519" w:rsidP="00B3651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36519">
        <w:rPr>
          <w:rFonts w:ascii="Times New Roman" w:eastAsia="Calibri" w:hAnsi="Times New Roman" w:cs="Times New Roman"/>
          <w:sz w:val="20"/>
          <w:szCs w:val="20"/>
        </w:rPr>
        <w:t xml:space="preserve">Пресс-секретарь Управления </w:t>
      </w:r>
      <w:proofErr w:type="spellStart"/>
      <w:r w:rsidRPr="00B36519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B36519">
        <w:rPr>
          <w:rFonts w:ascii="Times New Roman" w:eastAsia="Calibri" w:hAnsi="Times New Roman" w:cs="Times New Roman"/>
          <w:sz w:val="20"/>
          <w:szCs w:val="20"/>
        </w:rPr>
        <w:t xml:space="preserve"> по Алтайскому краю</w:t>
      </w:r>
      <w:r w:rsidRPr="00B36519">
        <w:rPr>
          <w:rFonts w:ascii="Times New Roman" w:eastAsia="Calibri" w:hAnsi="Times New Roman" w:cs="Times New Roman"/>
          <w:sz w:val="20"/>
          <w:szCs w:val="20"/>
        </w:rPr>
        <w:br/>
      </w:r>
      <w:r w:rsidRPr="00B3651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B36519" w:rsidRPr="00B36519" w:rsidRDefault="00B36519" w:rsidP="00B3651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10" w:history="1"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Pr="00B36519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Pr="00B36519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Pr="00B36519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Pr="00B36519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B36519" w:rsidRPr="00B36519" w:rsidRDefault="00B36519" w:rsidP="00B36519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B36519">
        <w:rPr>
          <w:rFonts w:ascii="Times New Roman" w:eastAsia="Calibri" w:hAnsi="Times New Roman" w:cs="Times New Roman"/>
          <w:sz w:val="20"/>
          <w:szCs w:val="20"/>
        </w:rPr>
        <w:t xml:space="preserve">Сайт </w:t>
      </w:r>
      <w:proofErr w:type="spellStart"/>
      <w:r w:rsidRPr="00B36519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B36519">
        <w:rPr>
          <w:rFonts w:ascii="Times New Roman" w:eastAsia="Calibri" w:hAnsi="Times New Roman" w:cs="Times New Roman"/>
          <w:sz w:val="20"/>
          <w:szCs w:val="20"/>
        </w:rPr>
        <w:t>:</w:t>
      </w:r>
      <w:r w:rsidRPr="00B36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1" w:history="1"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B36519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B36519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B36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2" w:history="1"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B36519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B36519" w:rsidRPr="00B36519" w:rsidRDefault="00B36519" w:rsidP="00B36519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B36519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B36519">
        <w:rPr>
          <w:rFonts w:ascii="Times New Roman" w:eastAsia="Calibri" w:hAnsi="Times New Roman" w:cs="Times New Roman"/>
          <w:sz w:val="20"/>
          <w:szCs w:val="20"/>
        </w:rPr>
        <w:t>:</w:t>
      </w:r>
      <w:r w:rsidRPr="00B36519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3" w:history="1"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B36519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B36519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B36519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B36519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B36519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B36519" w:rsidRPr="00B36519" w:rsidRDefault="00B36519" w:rsidP="00B36519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B36519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B36519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4" w:history="1">
        <w:r w:rsidRPr="00B3651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B36519" w:rsidRPr="00B36519" w:rsidRDefault="00B36519" w:rsidP="00B36519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B36519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B36519" w:rsidRDefault="00B36519" w:rsidP="00B36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6519" w:rsidSect="00B365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FA7" w:rsidRDefault="00151FA7" w:rsidP="008D4B52">
      <w:pPr>
        <w:spacing w:after="0" w:line="240" w:lineRule="auto"/>
      </w:pPr>
      <w:r>
        <w:separator/>
      </w:r>
    </w:p>
  </w:endnote>
  <w:endnote w:type="continuationSeparator" w:id="0">
    <w:p w:rsidR="00151FA7" w:rsidRDefault="00151FA7" w:rsidP="008D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FA7" w:rsidRDefault="00151FA7" w:rsidP="008D4B52">
      <w:pPr>
        <w:spacing w:after="0" w:line="240" w:lineRule="auto"/>
      </w:pPr>
      <w:r>
        <w:separator/>
      </w:r>
    </w:p>
  </w:footnote>
  <w:footnote w:type="continuationSeparator" w:id="0">
    <w:p w:rsidR="00151FA7" w:rsidRDefault="00151FA7" w:rsidP="008D4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46C6"/>
    <w:multiLevelType w:val="multilevel"/>
    <w:tmpl w:val="D1E2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FA"/>
    <w:rsid w:val="000536DE"/>
    <w:rsid w:val="000D04CA"/>
    <w:rsid w:val="00130AFA"/>
    <w:rsid w:val="00151FA7"/>
    <w:rsid w:val="001528F2"/>
    <w:rsid w:val="00154249"/>
    <w:rsid w:val="001A5B92"/>
    <w:rsid w:val="001B4DBD"/>
    <w:rsid w:val="00246526"/>
    <w:rsid w:val="00253025"/>
    <w:rsid w:val="002D19F7"/>
    <w:rsid w:val="002D518D"/>
    <w:rsid w:val="00312775"/>
    <w:rsid w:val="00321706"/>
    <w:rsid w:val="003230B5"/>
    <w:rsid w:val="003533D6"/>
    <w:rsid w:val="00363526"/>
    <w:rsid w:val="0039724F"/>
    <w:rsid w:val="003E23A8"/>
    <w:rsid w:val="003E47A7"/>
    <w:rsid w:val="004E001E"/>
    <w:rsid w:val="004F33F5"/>
    <w:rsid w:val="005450A8"/>
    <w:rsid w:val="00576AFB"/>
    <w:rsid w:val="00581FB2"/>
    <w:rsid w:val="0059459A"/>
    <w:rsid w:val="005A3A6E"/>
    <w:rsid w:val="005A41F9"/>
    <w:rsid w:val="00647BDF"/>
    <w:rsid w:val="006B732F"/>
    <w:rsid w:val="006B73A0"/>
    <w:rsid w:val="007E6976"/>
    <w:rsid w:val="00810774"/>
    <w:rsid w:val="00825F44"/>
    <w:rsid w:val="00831757"/>
    <w:rsid w:val="008D4B52"/>
    <w:rsid w:val="008F12AE"/>
    <w:rsid w:val="009123E8"/>
    <w:rsid w:val="009243B1"/>
    <w:rsid w:val="00956797"/>
    <w:rsid w:val="009647DC"/>
    <w:rsid w:val="009649D3"/>
    <w:rsid w:val="009E34D2"/>
    <w:rsid w:val="009F4448"/>
    <w:rsid w:val="00A1498D"/>
    <w:rsid w:val="00A43B0B"/>
    <w:rsid w:val="00A461E0"/>
    <w:rsid w:val="00A77AB6"/>
    <w:rsid w:val="00AD2254"/>
    <w:rsid w:val="00AF6D10"/>
    <w:rsid w:val="00B36519"/>
    <w:rsid w:val="00B74F2B"/>
    <w:rsid w:val="00BF76EF"/>
    <w:rsid w:val="00C12676"/>
    <w:rsid w:val="00C41A2E"/>
    <w:rsid w:val="00C44266"/>
    <w:rsid w:val="00CC3C2B"/>
    <w:rsid w:val="00D00EF4"/>
    <w:rsid w:val="00D34513"/>
    <w:rsid w:val="00E46122"/>
    <w:rsid w:val="00F235A9"/>
    <w:rsid w:val="00F845CF"/>
    <w:rsid w:val="00F902D9"/>
    <w:rsid w:val="00F969F3"/>
    <w:rsid w:val="00FB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D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D4B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4B5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6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7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D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D4B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4B5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6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Федотовских Евгений Владимирович</dc:creator>
  <cp:lastModifiedBy>Бучнева Анжелика Анатольевна</cp:lastModifiedBy>
  <cp:revision>4</cp:revision>
  <cp:lastPrinted>2022-03-25T01:49:00Z</cp:lastPrinted>
  <dcterms:created xsi:type="dcterms:W3CDTF">2024-09-13T08:19:00Z</dcterms:created>
  <dcterms:modified xsi:type="dcterms:W3CDTF">2024-09-16T03:35:00Z</dcterms:modified>
</cp:coreProperties>
</file>