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007" w:rsidRDefault="00746007" w:rsidP="00746007">
      <w:pPr>
        <w:rPr>
          <w:rFonts w:ascii="Segoe UI" w:hAnsi="Segoe UI" w:cs="Segoe UI"/>
          <w:b/>
          <w:sz w:val="32"/>
          <w:szCs w:val="32"/>
        </w:rPr>
      </w:pPr>
      <w:r>
        <w:rPr>
          <w:noProof/>
        </w:rPr>
        <w:drawing>
          <wp:inline distT="0" distB="0" distL="0" distR="0" wp14:anchorId="467722FA" wp14:editId="6385A7CF">
            <wp:extent cx="2679700" cy="1089025"/>
            <wp:effectExtent l="0" t="0" r="6350" b="0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007" w:rsidRDefault="00746007" w:rsidP="00746007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746007" w:rsidRDefault="00746007" w:rsidP="00746007">
      <w:pPr>
        <w:rPr>
          <w:rFonts w:ascii="Segoe UI" w:hAnsi="Segoe UI" w:cs="Segoe UI"/>
          <w:b/>
          <w:bCs/>
          <w:sz w:val="32"/>
          <w:szCs w:val="32"/>
        </w:rPr>
      </w:pPr>
    </w:p>
    <w:p w:rsidR="00746007" w:rsidRDefault="00746007" w:rsidP="00746007">
      <w:pPr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 февраля в региональной общественной приемной «Единой России» </w:t>
      </w:r>
    </w:p>
    <w:p w:rsidR="00746007" w:rsidRDefault="00746007" w:rsidP="00746007">
      <w:pPr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специалист </w:t>
      </w:r>
      <w:proofErr w:type="gramStart"/>
      <w:r>
        <w:rPr>
          <w:b/>
          <w:sz w:val="28"/>
          <w:szCs w:val="28"/>
        </w:rPr>
        <w:t>алтайского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Росреестра</w:t>
      </w:r>
      <w:proofErr w:type="spellEnd"/>
      <w:r>
        <w:rPr>
          <w:b/>
          <w:sz w:val="28"/>
          <w:szCs w:val="28"/>
        </w:rPr>
        <w:t xml:space="preserve"> ответит на вопросы </w:t>
      </w:r>
      <w:r>
        <w:rPr>
          <w:b/>
          <w:sz w:val="28"/>
          <w:szCs w:val="28"/>
        </w:rPr>
        <w:br/>
        <w:t xml:space="preserve">о регистрации прав на недвижимое имущество </w:t>
      </w:r>
    </w:p>
    <w:p w:rsidR="00746007" w:rsidRDefault="00746007" w:rsidP="00746007">
      <w:pPr>
        <w:jc w:val="center"/>
        <w:outlineLvl w:val="3"/>
        <w:rPr>
          <w:color w:val="000000"/>
          <w:sz w:val="28"/>
          <w:szCs w:val="28"/>
          <w:shd w:val="clear" w:color="auto" w:fill="FFFFFF"/>
        </w:rPr>
      </w:pPr>
    </w:p>
    <w:p w:rsidR="00746007" w:rsidRDefault="00746007" w:rsidP="00746007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Приглашаем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всех заинтересованных лиц </w:t>
      </w:r>
      <w:r>
        <w:rPr>
          <w:b/>
          <w:sz w:val="28"/>
          <w:szCs w:val="28"/>
        </w:rPr>
        <w:t>8 февраля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 14.00 до 16.00 часов</w:t>
      </w:r>
      <w:r>
        <w:rPr>
          <w:sz w:val="28"/>
          <w:szCs w:val="28"/>
        </w:rPr>
        <w:t xml:space="preserve"> на</w:t>
      </w:r>
      <w:r>
        <w:rPr>
          <w:b/>
          <w:sz w:val="28"/>
          <w:szCs w:val="28"/>
        </w:rPr>
        <w:t xml:space="preserve"> дистанционный </w:t>
      </w:r>
      <w:r>
        <w:rPr>
          <w:sz w:val="28"/>
          <w:szCs w:val="28"/>
        </w:rPr>
        <w:t xml:space="preserve">прием граждан в региональной общественной приемной председателя партии «Единая Россия» Д.А. Медведева. Прием граждан проведет начальник отдела землеустройства и мониторинга земель, кадастровой оценки недвижимости, геодезии и картографии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Алтайскому краю </w:t>
      </w:r>
      <w:r>
        <w:rPr>
          <w:b/>
          <w:sz w:val="28"/>
          <w:szCs w:val="28"/>
        </w:rPr>
        <w:t xml:space="preserve">Алексей Сергеевич </w:t>
      </w:r>
      <w:proofErr w:type="spellStart"/>
      <w:r>
        <w:rPr>
          <w:b/>
          <w:sz w:val="28"/>
          <w:szCs w:val="28"/>
        </w:rPr>
        <w:t>Горяйнов</w:t>
      </w:r>
      <w:proofErr w:type="spellEnd"/>
      <w:r>
        <w:rPr>
          <w:b/>
          <w:sz w:val="28"/>
          <w:szCs w:val="28"/>
        </w:rPr>
        <w:t xml:space="preserve">. </w:t>
      </w:r>
    </w:p>
    <w:p w:rsidR="00746007" w:rsidRDefault="00746007" w:rsidP="007460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приема жители края смогут задать </w:t>
      </w:r>
      <w:r>
        <w:rPr>
          <w:color w:val="000000"/>
          <w:sz w:val="28"/>
          <w:szCs w:val="28"/>
          <w:shd w:val="clear" w:color="auto" w:fill="FFFFFF"/>
        </w:rPr>
        <w:t>вопросы, касающиеся кадастровой оценки недвижимости</w:t>
      </w:r>
      <w:r>
        <w:rPr>
          <w:b/>
          <w:color w:val="000000"/>
          <w:sz w:val="28"/>
          <w:szCs w:val="28"/>
          <w:shd w:val="clear" w:color="auto" w:fill="FFFFFF"/>
        </w:rPr>
        <w:t xml:space="preserve">. </w:t>
      </w:r>
    </w:p>
    <w:p w:rsidR="00746007" w:rsidRDefault="00746007" w:rsidP="007460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Напомним, в условиях пандемии Управление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Алтайскому краю проводит </w:t>
      </w:r>
      <w:r>
        <w:rPr>
          <w:b/>
          <w:sz w:val="28"/>
          <w:szCs w:val="28"/>
        </w:rPr>
        <w:t>дистанционный</w:t>
      </w:r>
      <w:r>
        <w:rPr>
          <w:sz w:val="28"/>
          <w:szCs w:val="28"/>
        </w:rPr>
        <w:t xml:space="preserve"> прием граждан в региональной общественной приемной каждый второй вторник месяца с 14.00 до 16.00 часов. Задать свои вопросы специалисту можно по телефону (3852) 36-75-01, а также на сайте altai-ter.er.ru </w:t>
      </w:r>
      <w:r>
        <w:rPr>
          <w:sz w:val="28"/>
          <w:szCs w:val="28"/>
        </w:rPr>
        <w:br/>
        <w:t>в разделе «ПРИЕМНАЯ».</w:t>
      </w:r>
    </w:p>
    <w:p w:rsidR="00746007" w:rsidRDefault="00746007" w:rsidP="00746007">
      <w:pPr>
        <w:ind w:firstLine="708"/>
        <w:jc w:val="both"/>
        <w:rPr>
          <w:sz w:val="28"/>
          <w:szCs w:val="28"/>
        </w:rPr>
      </w:pPr>
    </w:p>
    <w:p w:rsidR="00746007" w:rsidRDefault="00746007" w:rsidP="00746007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0346765" wp14:editId="3A4C19C4">
            <wp:extent cx="3466769" cy="3466768"/>
            <wp:effectExtent l="0" t="0" r="63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4063" t="11667" r="39867" b="6429"/>
                    <a:stretch/>
                  </pic:blipFill>
                  <pic:spPr bwMode="auto">
                    <a:xfrm>
                      <a:off x="0" y="0"/>
                      <a:ext cx="3468746" cy="3468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6007" w:rsidRDefault="00746007" w:rsidP="00746007">
      <w:pPr>
        <w:ind w:firstLine="709"/>
        <w:jc w:val="both"/>
        <w:rPr>
          <w:sz w:val="28"/>
          <w:szCs w:val="28"/>
        </w:rPr>
      </w:pPr>
    </w:p>
    <w:p w:rsidR="00746007" w:rsidRDefault="00746007" w:rsidP="00746007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746007" w:rsidRDefault="00746007" w:rsidP="00746007">
      <w:pPr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>
        <w:rPr>
          <w:rFonts w:ascii="Segoe UI" w:hAnsi="Segoe UI" w:cs="Segoe UI"/>
          <w:sz w:val="18"/>
          <w:szCs w:val="18"/>
        </w:rPr>
        <w:t>Росреестр</w:t>
      </w:r>
      <w:proofErr w:type="spellEnd"/>
      <w:r>
        <w:rPr>
          <w:rFonts w:ascii="Segoe UI" w:hAnsi="Segoe UI" w:cs="Segoe UI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>» по Алтайскому краю. Руководитель Управления</w:t>
      </w:r>
      <w:r>
        <w:rPr>
          <w:rFonts w:ascii="Segoe UI" w:hAnsi="Segoe UI" w:cs="Segoe UI"/>
          <w:color w:val="000000"/>
          <w:sz w:val="18"/>
          <w:szCs w:val="18"/>
        </w:rPr>
        <w:t>, главный регистратор Алтайского края</w:t>
      </w:r>
      <w:r>
        <w:rPr>
          <w:rFonts w:ascii="Segoe UI" w:hAnsi="Segoe UI" w:cs="Segoe UI"/>
          <w:sz w:val="18"/>
          <w:szCs w:val="18"/>
        </w:rPr>
        <w:t xml:space="preserve"> - Юрий Викторович Калашников.</w:t>
      </w:r>
    </w:p>
    <w:p w:rsidR="00746007" w:rsidRDefault="00746007" w:rsidP="00746007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746007" w:rsidRDefault="00746007" w:rsidP="00746007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Пресс-служба Управления </w:t>
      </w:r>
      <w:proofErr w:type="spellStart"/>
      <w:r>
        <w:rPr>
          <w:rFonts w:ascii="Segoe UI" w:eastAsia="Calibri" w:hAnsi="Segoe UI" w:cs="Segoe UI"/>
          <w:sz w:val="20"/>
          <w:szCs w:val="20"/>
          <w:lang w:eastAsia="en-US"/>
        </w:rPr>
        <w:t>Росреестра</w:t>
      </w:r>
      <w:proofErr w:type="spellEnd"/>
      <w:r>
        <w:rPr>
          <w:rFonts w:ascii="Segoe UI" w:eastAsia="Calibri" w:hAnsi="Segoe UI" w:cs="Segoe UI"/>
          <w:sz w:val="20"/>
          <w:szCs w:val="20"/>
          <w:lang w:eastAsia="en-US"/>
        </w:rPr>
        <w:t xml:space="preserve"> по Алтайскому краю</w:t>
      </w:r>
    </w:p>
    <w:p w:rsidR="00746007" w:rsidRDefault="00746007" w:rsidP="00746007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Рыбальченко Елена</w:t>
      </w:r>
    </w:p>
    <w:p w:rsidR="00746007" w:rsidRDefault="00746007" w:rsidP="00746007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+7 913 085 82 12</w:t>
      </w:r>
    </w:p>
    <w:p w:rsidR="00746007" w:rsidRDefault="00746007" w:rsidP="00746007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+7 </w:t>
      </w:r>
      <w:r>
        <w:rPr>
          <w:rFonts w:ascii="Segoe UI" w:hAnsi="Segoe UI" w:cs="Segoe UI"/>
          <w:sz w:val="20"/>
          <w:szCs w:val="20"/>
          <w:shd w:val="clear" w:color="auto" w:fill="FFFFFF"/>
        </w:rPr>
        <w:t>(3852) 29 17 33</w:t>
      </w:r>
    </w:p>
    <w:p w:rsidR="00746007" w:rsidRDefault="00746007" w:rsidP="00746007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Слободянник Юлия </w:t>
      </w:r>
    </w:p>
    <w:p w:rsidR="00746007" w:rsidRDefault="00746007" w:rsidP="00746007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+7 963 502 60 25</w:t>
      </w:r>
    </w:p>
    <w:p w:rsidR="00746007" w:rsidRDefault="00746007" w:rsidP="00746007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 (3852) 29 17 28</w:t>
      </w:r>
    </w:p>
    <w:p w:rsidR="00746007" w:rsidRDefault="00746007" w:rsidP="00746007">
      <w:pPr>
        <w:pStyle w:val="a4"/>
        <w:spacing w:after="0"/>
        <w:rPr>
          <w:rFonts w:ascii="Segoe UI" w:hAnsi="Segoe UI" w:cs="Segoe UI"/>
          <w:sz w:val="20"/>
          <w:szCs w:val="20"/>
        </w:rPr>
      </w:pPr>
      <w:hyperlink r:id="rId7" w:history="1">
        <w:r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22press_rosreestr@mail.ru</w:t>
        </w:r>
      </w:hyperlink>
    </w:p>
    <w:p w:rsidR="00746007" w:rsidRDefault="00746007" w:rsidP="00746007">
      <w:pPr>
        <w:pStyle w:val="a4"/>
        <w:spacing w:after="0"/>
        <w:rPr>
          <w:rStyle w:val="a3"/>
          <w:rFonts w:eastAsia="Calibri"/>
        </w:rPr>
      </w:pPr>
      <w:hyperlink r:id="rId8" w:history="1">
        <w:r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746007" w:rsidRDefault="00746007" w:rsidP="00746007">
      <w:pPr>
        <w:pStyle w:val="a4"/>
        <w:spacing w:after="0"/>
        <w:rPr>
          <w:rFonts w:eastAsia="Calibri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656002, Барнаул, ул. </w:t>
      </w:r>
      <w:proofErr w:type="gramStart"/>
      <w:r>
        <w:rPr>
          <w:rFonts w:ascii="Segoe UI" w:eastAsia="Calibri" w:hAnsi="Segoe UI" w:cs="Segoe UI"/>
          <w:sz w:val="20"/>
          <w:szCs w:val="20"/>
          <w:lang w:eastAsia="en-US"/>
        </w:rPr>
        <w:t>Советская</w:t>
      </w:r>
      <w:proofErr w:type="gramEnd"/>
      <w:r>
        <w:rPr>
          <w:rFonts w:ascii="Segoe UI" w:eastAsia="Calibri" w:hAnsi="Segoe UI" w:cs="Segoe UI"/>
          <w:sz w:val="20"/>
          <w:szCs w:val="20"/>
          <w:lang w:eastAsia="en-US"/>
        </w:rPr>
        <w:t>, д. 16</w:t>
      </w:r>
    </w:p>
    <w:p w:rsidR="00746007" w:rsidRDefault="00746007" w:rsidP="00746007"/>
    <w:p w:rsidR="00746007" w:rsidRDefault="00746007" w:rsidP="00746007">
      <w:r>
        <w:rPr>
          <w:noProof/>
        </w:rPr>
        <w:drawing>
          <wp:anchor distT="0" distB="0" distL="114300" distR="114300" simplePos="0" relativeHeight="251659264" behindDoc="1" locked="0" layoutInCell="1" allowOverlap="1" wp14:anchorId="4D14B132" wp14:editId="2DDEA9CD">
            <wp:simplePos x="0" y="0"/>
            <wp:positionH relativeFrom="column">
              <wp:posOffset>4542790</wp:posOffset>
            </wp:positionH>
            <wp:positionV relativeFrom="paragraph">
              <wp:posOffset>-1360805</wp:posOffset>
            </wp:positionV>
            <wp:extent cx="1000125" cy="987425"/>
            <wp:effectExtent l="0" t="0" r="9525" b="3175"/>
            <wp:wrapNone/>
            <wp:docPr id="2" name="Рисунок 2" descr="Screenshot_20210528_085407_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reenshot_20210528_085407_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b/>
          <w:color w:val="FF0000"/>
          <w:sz w:val="20"/>
          <w:szCs w:val="20"/>
        </w:rPr>
        <w:t xml:space="preserve">Подписывайтесь на нас в </w:t>
      </w:r>
      <w:proofErr w:type="spellStart"/>
      <w:r>
        <w:rPr>
          <w:rFonts w:ascii="Segoe UI" w:hAnsi="Segoe UI" w:cs="Segoe UI"/>
          <w:b/>
          <w:color w:val="FF0000"/>
          <w:sz w:val="20"/>
          <w:szCs w:val="20"/>
        </w:rPr>
        <w:t>Инстаграм</w:t>
      </w:r>
      <w:proofErr w:type="spellEnd"/>
      <w:r>
        <w:rPr>
          <w:rFonts w:ascii="Segoe UI" w:hAnsi="Segoe UI" w:cs="Segoe UI"/>
          <w:b/>
          <w:color w:val="FF0000"/>
          <w:sz w:val="20"/>
          <w:szCs w:val="20"/>
        </w:rPr>
        <w:t xml:space="preserve">: </w:t>
      </w:r>
      <w:proofErr w:type="spellStart"/>
      <w:r>
        <w:rPr>
          <w:rFonts w:ascii="Segoe UI" w:hAnsi="Segoe UI" w:cs="Segoe UI"/>
          <w:b/>
          <w:bCs/>
          <w:color w:val="FF0000"/>
        </w:rPr>
        <w:t>rosreestr_altaiskii_krai</w:t>
      </w:r>
      <w:proofErr w:type="spellEnd"/>
      <w:r>
        <w:rPr>
          <w:rFonts w:ascii="Segoe UI" w:hAnsi="Segoe UI" w:cs="Segoe UI"/>
          <w:b/>
          <w:bCs/>
          <w:color w:val="FF0000"/>
        </w:rPr>
        <w:t xml:space="preserve"> </w:t>
      </w:r>
    </w:p>
    <w:p w:rsidR="00746007" w:rsidRDefault="00746007" w:rsidP="00746007">
      <w:pPr>
        <w:jc w:val="center"/>
        <w:outlineLvl w:val="3"/>
        <w:rPr>
          <w:b/>
          <w:sz w:val="28"/>
          <w:szCs w:val="28"/>
        </w:rPr>
      </w:pPr>
    </w:p>
    <w:p w:rsidR="00746007" w:rsidRDefault="00746007" w:rsidP="00746007">
      <w:pPr>
        <w:jc w:val="center"/>
        <w:outlineLvl w:val="3"/>
        <w:rPr>
          <w:b/>
          <w:sz w:val="28"/>
          <w:szCs w:val="28"/>
        </w:rPr>
      </w:pPr>
    </w:p>
    <w:p w:rsidR="00746007" w:rsidRDefault="00746007" w:rsidP="00746007">
      <w:pPr>
        <w:jc w:val="center"/>
        <w:outlineLvl w:val="3"/>
        <w:rPr>
          <w:b/>
          <w:sz w:val="28"/>
          <w:szCs w:val="28"/>
        </w:rPr>
      </w:pPr>
    </w:p>
    <w:p w:rsidR="00746007" w:rsidRDefault="00746007" w:rsidP="00746007">
      <w:pPr>
        <w:jc w:val="center"/>
        <w:outlineLvl w:val="3"/>
        <w:rPr>
          <w:b/>
          <w:sz w:val="28"/>
          <w:szCs w:val="28"/>
        </w:rPr>
      </w:pPr>
    </w:p>
    <w:p w:rsidR="00746007" w:rsidRDefault="00746007" w:rsidP="00746007">
      <w:pPr>
        <w:jc w:val="center"/>
        <w:outlineLvl w:val="3"/>
        <w:rPr>
          <w:b/>
          <w:sz w:val="28"/>
          <w:szCs w:val="28"/>
        </w:rPr>
      </w:pPr>
    </w:p>
    <w:p w:rsidR="00746007" w:rsidRDefault="00746007" w:rsidP="00746007">
      <w:pPr>
        <w:jc w:val="center"/>
        <w:outlineLvl w:val="3"/>
        <w:rPr>
          <w:b/>
          <w:sz w:val="28"/>
          <w:szCs w:val="28"/>
        </w:rPr>
      </w:pPr>
    </w:p>
    <w:p w:rsidR="00746007" w:rsidRDefault="00746007" w:rsidP="00746007">
      <w:pPr>
        <w:jc w:val="center"/>
        <w:outlineLvl w:val="3"/>
        <w:rPr>
          <w:b/>
          <w:sz w:val="28"/>
          <w:szCs w:val="28"/>
        </w:rPr>
      </w:pPr>
    </w:p>
    <w:p w:rsidR="00746007" w:rsidRDefault="00746007" w:rsidP="00746007">
      <w:pPr>
        <w:jc w:val="center"/>
        <w:outlineLvl w:val="3"/>
        <w:rPr>
          <w:b/>
          <w:sz w:val="28"/>
          <w:szCs w:val="28"/>
        </w:rPr>
      </w:pPr>
    </w:p>
    <w:p w:rsidR="00746007" w:rsidRDefault="00746007" w:rsidP="00746007">
      <w:pPr>
        <w:jc w:val="center"/>
        <w:outlineLvl w:val="3"/>
        <w:rPr>
          <w:b/>
          <w:sz w:val="28"/>
          <w:szCs w:val="28"/>
        </w:rPr>
      </w:pPr>
      <w:bookmarkStart w:id="0" w:name="_GoBack"/>
      <w:bookmarkEnd w:id="0"/>
    </w:p>
    <w:sectPr w:rsidR="00746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17F"/>
    <w:rsid w:val="0002417F"/>
    <w:rsid w:val="00746007"/>
    <w:rsid w:val="008546A4"/>
    <w:rsid w:val="00EF051A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4600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46007"/>
    <w:pPr>
      <w:spacing w:after="96"/>
    </w:pPr>
  </w:style>
  <w:style w:type="paragraph" w:styleId="a5">
    <w:name w:val="Balloon Text"/>
    <w:basedOn w:val="a"/>
    <w:link w:val="a6"/>
    <w:uiPriority w:val="99"/>
    <w:semiHidden/>
    <w:unhideWhenUsed/>
    <w:rsid w:val="007460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0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4600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46007"/>
    <w:pPr>
      <w:spacing w:after="96"/>
    </w:pPr>
  </w:style>
  <w:style w:type="paragraph" w:styleId="a5">
    <w:name w:val="Balloon Text"/>
    <w:basedOn w:val="a"/>
    <w:link w:val="a6"/>
    <w:uiPriority w:val="99"/>
    <w:semiHidden/>
    <w:unhideWhenUsed/>
    <w:rsid w:val="007460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0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2press_rosreestr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Слободянник Юлия Олеговна</cp:lastModifiedBy>
  <cp:revision>3</cp:revision>
  <dcterms:created xsi:type="dcterms:W3CDTF">2022-02-04T04:33:00Z</dcterms:created>
  <dcterms:modified xsi:type="dcterms:W3CDTF">2022-02-04T04:42:00Z</dcterms:modified>
</cp:coreProperties>
</file>