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68" w:rsidRDefault="00B16768">
      <w:pPr>
        <w:pStyle w:val="ConsPlusNormal"/>
        <w:jc w:val="right"/>
        <w:outlineLvl w:val="0"/>
      </w:pPr>
      <w:r>
        <w:t>Утверждены</w:t>
      </w:r>
    </w:p>
    <w:p w:rsidR="00B16768" w:rsidRDefault="00B16768">
      <w:pPr>
        <w:pStyle w:val="ConsPlusNormal"/>
        <w:jc w:val="right"/>
      </w:pPr>
      <w:r>
        <w:t>приложением N 3</w:t>
      </w:r>
    </w:p>
    <w:p w:rsidR="00B16768" w:rsidRDefault="00B16768">
      <w:pPr>
        <w:pStyle w:val="ConsPlusNormal"/>
        <w:jc w:val="right"/>
      </w:pPr>
      <w:r>
        <w:t>к приказу Роспотребнадзора</w:t>
      </w:r>
    </w:p>
    <w:p w:rsidR="00B16768" w:rsidRDefault="00B16768">
      <w:pPr>
        <w:pStyle w:val="ConsPlusNormal"/>
        <w:jc w:val="right"/>
      </w:pPr>
      <w:r>
        <w:t>от 17.12.2021 N 787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Title"/>
        <w:jc w:val="center"/>
      </w:pPr>
      <w:bookmarkStart w:id="0" w:name="P95129"/>
      <w:bookmarkEnd w:id="0"/>
      <w:r>
        <w:t>МЕТОДИЧЕСКИЕ РЕКОМЕНДАЦИИ</w:t>
      </w:r>
    </w:p>
    <w:p w:rsidR="00B16768" w:rsidRDefault="00B16768">
      <w:pPr>
        <w:pStyle w:val="ConsPlusTitle"/>
        <w:jc w:val="center"/>
      </w:pPr>
      <w:r>
        <w:t>ПО ПРОВЕДЕНИЮ САМООБСЛЕДОВАНИЯ И ПОДГОТОВКЕ ДЕКЛАРАЦИИ</w:t>
      </w:r>
    </w:p>
    <w:p w:rsidR="00B16768" w:rsidRDefault="00B16768">
      <w:pPr>
        <w:pStyle w:val="ConsPlusTitle"/>
        <w:jc w:val="center"/>
      </w:pPr>
      <w:r>
        <w:t>СОБЛЮДЕНИЯ ОБЯЗАТЕЛЬНЫХ ТРЕБОВАНИЙ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Normal"/>
        <w:ind w:firstLine="540"/>
        <w:jc w:val="both"/>
      </w:pPr>
      <w:r>
        <w:t>Настоящие методические рекомендации подготовлены с целью оказания методической помощи по вопросам проведения процедуры самообследования в рамках добровольного определения контролируемыми лицами уровня соблюдения ими обязательных требований, относящихся к предмету федерального государственного контроля (надзора) в области защиты прав потребителей (далее по тексту Методические рекомендации).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Процедуру самообследования контролируемыми лицами регулируют следующие нормативные правовые акты: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4">
        <w:r>
          <w:rPr>
            <w:color w:val="0000FF"/>
          </w:rPr>
          <w:t>закон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по тексту Закон N 248-ФЗ);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-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25.06.2021 N 1005 "Об утверждении Положения о федеральном государственном контроле (надзоре) в области защиты прав потребителей" (далее по тексту Положение).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На уровне контролируемого лица процедуру проведения самообследования могут дополнительно определять соответствующие локальные акты, не противоречащие требованиям законодательства Российской Федерации.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Самообследование осуществляется в автоматизированном режиме в трех формах: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а) самостоятельно с принятием "простой декларации" о соблюдении обязательных требований;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б) с привлечением общественных объединений потребителей (их ассоциаций, союзов) с принятием "квалифицированной декларации" о соблюдении обязательных требований;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в) без принятия декларации о соблюдении обязательных требований, в том числе в случаях, установленных </w:t>
      </w:r>
      <w:hyperlink r:id="rId6">
        <w:r>
          <w:rPr>
            <w:color w:val="0000FF"/>
          </w:rPr>
          <w:t>частью 3 статьи 49</w:t>
        </w:r>
      </w:hyperlink>
      <w:r>
        <w:t xml:space="preserve"> Закона N 248-ФЗ.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Title"/>
        <w:jc w:val="center"/>
        <w:outlineLvl w:val="1"/>
      </w:pPr>
      <w:bookmarkStart w:id="1" w:name="P95143"/>
      <w:bookmarkEnd w:id="1"/>
      <w:r>
        <w:t>Глава 1. ОРГАНИЗАЦИЯ И ПРОВЕДЕНИЕ САМООБСЛЕДОВАНИЯ</w:t>
      </w:r>
    </w:p>
    <w:p w:rsidR="00B16768" w:rsidRDefault="00B16768">
      <w:pPr>
        <w:pStyle w:val="ConsPlusTitle"/>
        <w:jc w:val="center"/>
      </w:pPr>
      <w:r>
        <w:t>С ПРИНЯТИЕМ ДЕКЛАРАЦИИ О СОБЛЮДЕНИИ ОБЯЗАТЕЛЬНЫХ ТРЕБОВАНИЙ.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Title"/>
        <w:ind w:firstLine="540"/>
        <w:jc w:val="both"/>
        <w:outlineLvl w:val="2"/>
      </w:pPr>
      <w:r>
        <w:t>1.1. Этапы самообследования.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Процедура самообследования включает в себя следующие этапы: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планирование и подготовка работ по самообследованию;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организация и проведение самообследования;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обобщение полученных результатов самообследования и формирование (подготовка) отчета;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рассмотрение отчета и принятие декларации о соблюдении обязательных требований;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lastRenderedPageBreak/>
        <w:t>- направление декларации о соблюдении обязательных требований в Роспотребнадзор (его территориальные органы) (далее по тексту контрольный (надзорный) орган);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регистрация контрольным (надзорным) органом и размещение декларации о соблюдении обязательных требований;</w:t>
      </w:r>
    </w:p>
    <w:p w:rsidR="00B16768" w:rsidRDefault="00B167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4818"/>
      </w:tblGrid>
      <w:tr w:rsidR="00B16768">
        <w:tc>
          <w:tcPr>
            <w:tcW w:w="4251" w:type="dxa"/>
          </w:tcPr>
          <w:p w:rsidR="00B16768" w:rsidRDefault="00B16768">
            <w:pPr>
              <w:pStyle w:val="ConsPlusNormal"/>
              <w:jc w:val="center"/>
            </w:pPr>
            <w:r>
              <w:t>Самостоятельное самообследование</w:t>
            </w:r>
          </w:p>
        </w:tc>
        <w:tc>
          <w:tcPr>
            <w:tcW w:w="4818" w:type="dxa"/>
          </w:tcPr>
          <w:p w:rsidR="00B16768" w:rsidRDefault="00B16768">
            <w:pPr>
              <w:pStyle w:val="ConsPlusNormal"/>
              <w:jc w:val="center"/>
            </w:pPr>
            <w:r>
              <w:t>Самообследование с привлечением общественных объединений потребителей (их ассоциаций, союзов)</w:t>
            </w:r>
          </w:p>
        </w:tc>
      </w:tr>
      <w:tr w:rsidR="00B16768">
        <w:tc>
          <w:tcPr>
            <w:tcW w:w="9069" w:type="dxa"/>
            <w:gridSpan w:val="2"/>
          </w:tcPr>
          <w:p w:rsidR="00B16768" w:rsidRDefault="00B16768">
            <w:pPr>
              <w:pStyle w:val="ConsPlusNormal"/>
              <w:jc w:val="center"/>
              <w:outlineLvl w:val="3"/>
            </w:pPr>
            <w:r>
              <w:t>1 этап: планирование и подготовка работ по самообследованию</w:t>
            </w:r>
          </w:p>
        </w:tc>
      </w:tr>
      <w:tr w:rsidR="00B16768">
        <w:tc>
          <w:tcPr>
            <w:tcW w:w="9069" w:type="dxa"/>
            <w:gridSpan w:val="2"/>
          </w:tcPr>
          <w:p w:rsidR="00B16768" w:rsidRDefault="00B16768">
            <w:pPr>
              <w:pStyle w:val="ConsPlusNormal"/>
              <w:jc w:val="center"/>
            </w:pPr>
            <w:r>
              <w:t>определение контролируемым лицом:</w:t>
            </w:r>
          </w:p>
          <w:p w:rsidR="00B16768" w:rsidRDefault="00B16768">
            <w:pPr>
              <w:pStyle w:val="ConsPlusNormal"/>
              <w:ind w:firstLine="283"/>
              <w:jc w:val="both"/>
            </w:pPr>
            <w:r>
              <w:t>- сроков проведения самообследования и принятия декларации о соблюдении контролируемым лицом обязательных требований;</w:t>
            </w:r>
          </w:p>
          <w:p w:rsidR="00B16768" w:rsidRDefault="00B16768">
            <w:pPr>
              <w:pStyle w:val="ConsPlusNormal"/>
              <w:ind w:firstLine="283"/>
              <w:jc w:val="both"/>
            </w:pPr>
            <w:r>
              <w:t>- способов проведения самообследования (самостоятельно либо с привлечением общественных объединений потребителей);</w:t>
            </w:r>
          </w:p>
          <w:p w:rsidR="00B16768" w:rsidRDefault="00B16768">
            <w:pPr>
              <w:pStyle w:val="ConsPlusNormal"/>
              <w:ind w:firstLine="283"/>
              <w:jc w:val="both"/>
            </w:pPr>
            <w:r>
              <w:t>- объектов самообследования (контролируемое лицо в целом, либо его обособленные подразделения, иные объекты);</w:t>
            </w:r>
          </w:p>
          <w:p w:rsidR="00B16768" w:rsidRDefault="00B16768">
            <w:pPr>
              <w:pStyle w:val="ConsPlusNormal"/>
              <w:ind w:firstLine="283"/>
              <w:jc w:val="both"/>
            </w:pPr>
            <w:r>
              <w:t>- ответственных лиц за прохождение тестирования, формирование (подготовку) и рассмотрение отчета, подписание декларации о соблюдении обязательных требований;</w:t>
            </w:r>
          </w:p>
          <w:p w:rsidR="00B16768" w:rsidRDefault="00B16768">
            <w:pPr>
              <w:pStyle w:val="ConsPlusNormal"/>
              <w:ind w:firstLine="283"/>
              <w:jc w:val="both"/>
            </w:pPr>
            <w:r>
              <w:t xml:space="preserve">- общественных объединений потребителей, привлекаемых для его проведения (при выборе способа самообследования с их участием), которые должны по своему уровню (федеральный, региональный, местный) соответствовать масштабу деятельности привлекающего лица (федеральный, региональный, местный) и иметь опыт работы в области защиты прав потребителей не менее 5 лет при отсутствии у них подтвержденных претензий со стороны Роспотребнадзора (его территориальных органов) и правоохранительных органов, наличие официального сайта в сети "Интернет", где размещена актуальная информация о деятельности общественного объединения потребителей в соответствии с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19.05.1995 N 82-ФЗ "Об общественных объединениях".</w:t>
            </w:r>
          </w:p>
        </w:tc>
      </w:tr>
      <w:tr w:rsidR="00B16768">
        <w:tc>
          <w:tcPr>
            <w:tcW w:w="9069" w:type="dxa"/>
            <w:gridSpan w:val="2"/>
          </w:tcPr>
          <w:p w:rsidR="00B16768" w:rsidRDefault="00B16768">
            <w:pPr>
              <w:pStyle w:val="ConsPlusNormal"/>
              <w:jc w:val="center"/>
              <w:outlineLvl w:val="3"/>
            </w:pPr>
            <w:r>
              <w:t>2 этап: организация и проведение самообследования</w:t>
            </w:r>
          </w:p>
        </w:tc>
      </w:tr>
      <w:tr w:rsidR="00B16768">
        <w:tblPrEx>
          <w:tblBorders>
            <w:insideH w:val="nil"/>
          </w:tblBorders>
        </w:tblPrEx>
        <w:tc>
          <w:tcPr>
            <w:tcW w:w="4251" w:type="dxa"/>
            <w:tcBorders>
              <w:bottom w:val="nil"/>
            </w:tcBorders>
          </w:tcPr>
          <w:p w:rsidR="00B16768" w:rsidRDefault="00B16768">
            <w:pPr>
              <w:pStyle w:val="ConsPlusNormal"/>
            </w:pPr>
            <w:r>
              <w:t>- анализ общедоступной информации контрольного (надзорного) органа, размещенной в том числе на его официальном сайте в сети "Интернет";</w:t>
            </w:r>
          </w:p>
        </w:tc>
        <w:tc>
          <w:tcPr>
            <w:tcW w:w="4818" w:type="dxa"/>
            <w:tcBorders>
              <w:bottom w:val="nil"/>
            </w:tcBorders>
          </w:tcPr>
          <w:p w:rsidR="00B16768" w:rsidRDefault="00B16768">
            <w:pPr>
              <w:pStyle w:val="ConsPlusNormal"/>
            </w:pPr>
            <w:r>
              <w:t>- устанавливается порядок взаимодействия с общественными объединениями потребителей;</w:t>
            </w:r>
          </w:p>
        </w:tc>
      </w:tr>
      <w:tr w:rsidR="00B16768">
        <w:tblPrEx>
          <w:tblBorders>
            <w:insideH w:val="nil"/>
          </w:tblBorders>
        </w:tblPrEx>
        <w:tc>
          <w:tcPr>
            <w:tcW w:w="4251" w:type="dxa"/>
            <w:vMerge w:val="restart"/>
            <w:tcBorders>
              <w:top w:val="nil"/>
            </w:tcBorders>
          </w:tcPr>
          <w:p w:rsidR="00B16768" w:rsidRDefault="00B16768">
            <w:pPr>
              <w:pStyle w:val="ConsPlusNormal"/>
            </w:pPr>
            <w:r>
              <w:t>- прохождение ответственным лицом контролируемого лица самообследования в форме тестирования на официальном сайте в сети "Интернет" контрольного (надзорного) органа.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B16768" w:rsidRDefault="00B16768">
            <w:pPr>
              <w:pStyle w:val="ConsPlusNormal"/>
            </w:pPr>
            <w:r>
              <w:t>- определяется лицо от общественного объединения потребителей, которое обеспечивает координацию работы по направлениям самообследования, способствует оперативному решению вопросов, возникающих у контролируемого лица при проведении самообследования и отвечает за свод и оформление результатов самообследования в виде отчета;</w:t>
            </w:r>
          </w:p>
        </w:tc>
      </w:tr>
      <w:tr w:rsidR="00B16768">
        <w:tc>
          <w:tcPr>
            <w:tcW w:w="4251" w:type="dxa"/>
            <w:vMerge/>
            <w:tcBorders>
              <w:top w:val="nil"/>
            </w:tcBorders>
          </w:tcPr>
          <w:p w:rsidR="00B16768" w:rsidRDefault="00B16768">
            <w:pPr>
              <w:pStyle w:val="ConsPlusNormal"/>
            </w:pPr>
          </w:p>
        </w:tc>
        <w:tc>
          <w:tcPr>
            <w:tcW w:w="4818" w:type="dxa"/>
            <w:tcBorders>
              <w:top w:val="nil"/>
            </w:tcBorders>
          </w:tcPr>
          <w:p w:rsidR="00B16768" w:rsidRDefault="00B16768">
            <w:pPr>
              <w:pStyle w:val="ConsPlusNormal"/>
            </w:pPr>
            <w:r>
              <w:t>- прохождение самообследования в форме тестирования с верификацией результатов общественным объединением потребителей на официальном сайте в сети "Интернет" контрольного (надзорного) органа.</w:t>
            </w:r>
          </w:p>
        </w:tc>
      </w:tr>
      <w:tr w:rsidR="00B16768">
        <w:tc>
          <w:tcPr>
            <w:tcW w:w="9069" w:type="dxa"/>
            <w:gridSpan w:val="2"/>
          </w:tcPr>
          <w:p w:rsidR="00B16768" w:rsidRDefault="00B16768">
            <w:pPr>
              <w:pStyle w:val="ConsPlusNormal"/>
              <w:jc w:val="center"/>
              <w:outlineLvl w:val="3"/>
            </w:pPr>
            <w:r>
              <w:t>3 этап: обобщение полученных результатов и формирование (подготовка) отчета</w:t>
            </w:r>
          </w:p>
        </w:tc>
      </w:tr>
      <w:tr w:rsidR="00B16768">
        <w:tc>
          <w:tcPr>
            <w:tcW w:w="4251" w:type="dxa"/>
          </w:tcPr>
          <w:p w:rsidR="00B16768" w:rsidRDefault="00B16768">
            <w:pPr>
              <w:pStyle w:val="ConsPlusNormal"/>
            </w:pPr>
            <w:r>
              <w:lastRenderedPageBreak/>
              <w:t>Ответственным лицом контролируемого лица самостоятельно обобщаются результаты самообследования и подготавливается отчет</w:t>
            </w:r>
          </w:p>
        </w:tc>
        <w:tc>
          <w:tcPr>
            <w:tcW w:w="4818" w:type="dxa"/>
          </w:tcPr>
          <w:p w:rsidR="00B16768" w:rsidRDefault="00B16768">
            <w:pPr>
              <w:pStyle w:val="ConsPlusNormal"/>
            </w:pPr>
            <w:r>
              <w:t>Отчет о результатах самообследования подготавливается и подписывается представителем общественного объединения потребителей либо самостоятельно ответственным лицом контролируемого лица с обязательным его согласованием с представителем общественного объединения потребителей</w:t>
            </w:r>
          </w:p>
        </w:tc>
      </w:tr>
      <w:tr w:rsidR="00B16768">
        <w:tc>
          <w:tcPr>
            <w:tcW w:w="9069" w:type="dxa"/>
            <w:gridSpan w:val="2"/>
          </w:tcPr>
          <w:p w:rsidR="00B16768" w:rsidRDefault="00B16768">
            <w:pPr>
              <w:pStyle w:val="ConsPlusNormal"/>
              <w:jc w:val="center"/>
              <w:outlineLvl w:val="3"/>
            </w:pPr>
            <w:r>
              <w:t>4 этап: рассмотрение отчета и принятие декларации о соблюдении обязательных требований</w:t>
            </w:r>
          </w:p>
        </w:tc>
      </w:tr>
      <w:tr w:rsidR="00B16768">
        <w:tc>
          <w:tcPr>
            <w:tcW w:w="4251" w:type="dxa"/>
          </w:tcPr>
          <w:p w:rsidR="00B16768" w:rsidRDefault="00B16768">
            <w:pPr>
              <w:pStyle w:val="ConsPlusNormal"/>
            </w:pPr>
            <w:r>
              <w:t>По результатам рассмотрения ответственным лицом контролируемого лица отчета принимается "простая декларация" о соблюдении контролируемым лицом обязательных требований</w:t>
            </w:r>
          </w:p>
        </w:tc>
        <w:tc>
          <w:tcPr>
            <w:tcW w:w="4818" w:type="dxa"/>
          </w:tcPr>
          <w:p w:rsidR="00B16768" w:rsidRDefault="00B16768">
            <w:pPr>
              <w:pStyle w:val="ConsPlusNormal"/>
            </w:pPr>
            <w:r>
              <w:t>По результатам рассмотрения ответственным лицом контролируемого лица и руководителем общественного объединения потребителей отчета принимается "квалифицированная декларация" о соблюдении контролируемым лицом обязательных требований, подписываемая руководителем общественного объединения потребителей и ответственным лицом контролируемого лица</w:t>
            </w:r>
          </w:p>
        </w:tc>
      </w:tr>
      <w:tr w:rsidR="00B16768">
        <w:tc>
          <w:tcPr>
            <w:tcW w:w="9069" w:type="dxa"/>
            <w:gridSpan w:val="2"/>
          </w:tcPr>
          <w:p w:rsidR="00B16768" w:rsidRDefault="00B16768">
            <w:pPr>
              <w:pStyle w:val="ConsPlusNormal"/>
              <w:jc w:val="center"/>
              <w:outlineLvl w:val="3"/>
            </w:pPr>
            <w:r>
              <w:t>5 этап: направление декларации о соблюдении обязательных требований в контрольный (надзорный) орган</w:t>
            </w:r>
          </w:p>
        </w:tc>
      </w:tr>
      <w:tr w:rsidR="00B16768">
        <w:tc>
          <w:tcPr>
            <w:tcW w:w="9069" w:type="dxa"/>
            <w:gridSpan w:val="2"/>
          </w:tcPr>
          <w:p w:rsidR="00B16768" w:rsidRDefault="00B16768">
            <w:pPr>
              <w:pStyle w:val="ConsPlusNormal"/>
              <w:ind w:firstLine="283"/>
              <w:jc w:val="both"/>
            </w:pPr>
            <w:r>
              <w:t>Контролируемое лицо в разумный срок, но не более десяти рабочих дней, с момента принятия декларации о соблюдении обязательных требований направляет ее в контрольный (надзорный) орган, с приложением отчета о результатах самообследования.</w:t>
            </w:r>
          </w:p>
          <w:p w:rsidR="00B16768" w:rsidRDefault="00B16768">
            <w:pPr>
              <w:pStyle w:val="ConsPlusNormal"/>
              <w:ind w:firstLine="283"/>
              <w:jc w:val="both"/>
            </w:pPr>
            <w:r>
              <w:t>Декларации о соблюдении обязательных требований принимаются контрольным (надзорным) органом к рассмотрению лично через общественную приемную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полномочия, либо в электронном виде при условии подтверждения и проверки соответствующих полномочий.</w:t>
            </w:r>
          </w:p>
          <w:p w:rsidR="00B16768" w:rsidRDefault="00B16768">
            <w:pPr>
              <w:pStyle w:val="ConsPlusNormal"/>
              <w:ind w:firstLine="283"/>
              <w:jc w:val="both"/>
            </w:pPr>
            <w:r>
              <w:t xml:space="preserve">С 1 января 2024 года документы направляются контролируемым лицом контрольному (надзорному) органу в порядке, установленном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N 248-ФЗ.</w:t>
            </w:r>
          </w:p>
        </w:tc>
      </w:tr>
      <w:tr w:rsidR="00B16768">
        <w:tc>
          <w:tcPr>
            <w:tcW w:w="9069" w:type="dxa"/>
            <w:gridSpan w:val="2"/>
          </w:tcPr>
          <w:p w:rsidR="00B16768" w:rsidRDefault="00B16768">
            <w:pPr>
              <w:pStyle w:val="ConsPlusNormal"/>
              <w:jc w:val="center"/>
              <w:outlineLvl w:val="3"/>
            </w:pPr>
            <w:r>
              <w:t>6 этап: регистрация контрольным (надзорным) органом и размещение декларации о соблюдении обязательных требований</w:t>
            </w:r>
          </w:p>
        </w:tc>
      </w:tr>
      <w:tr w:rsidR="00B16768">
        <w:tc>
          <w:tcPr>
            <w:tcW w:w="4251" w:type="dxa"/>
            <w:vMerge w:val="restart"/>
          </w:tcPr>
          <w:p w:rsidR="00B16768" w:rsidRDefault="00B16768">
            <w:pPr>
              <w:pStyle w:val="ConsPlusNormal"/>
            </w:pPr>
            <w:r>
              <w:t>При поступлении на регистрацию "простой декларации" о соблюдении обязательных требований контрольный (надзорный) орган осуществляет рассмотрение отчета о результатах самообследования в течение десяти рабочих дней с момента поступления.</w:t>
            </w:r>
          </w:p>
          <w:p w:rsidR="00B16768" w:rsidRDefault="00B16768">
            <w:pPr>
              <w:pStyle w:val="ConsPlusNormal"/>
            </w:pPr>
            <w:r>
              <w:t>Ответственность за достоверность информации, представленной в отчете о результатах самообследования, несет контролируемое лицо.</w:t>
            </w:r>
          </w:p>
          <w:p w:rsidR="00B16768" w:rsidRDefault="00B16768">
            <w:pPr>
              <w:pStyle w:val="ConsPlusNormal"/>
            </w:pPr>
            <w:r>
              <w:t>При наличии замечаний к отчету о результатах самообследования контрольный (надзорный) орган направляет их контролируемому лицу.</w:t>
            </w:r>
          </w:p>
          <w:p w:rsidR="00B16768" w:rsidRDefault="00B16768">
            <w:pPr>
              <w:pStyle w:val="ConsPlusNormal"/>
            </w:pPr>
            <w:r>
              <w:lastRenderedPageBreak/>
              <w:t>После рассмотрения отчета о результатах самообследования "простая декларация" о соблюдении обязательных требований подлежит регистрации контрольным (надзорным) органом в течение трех рабочих дней.</w:t>
            </w:r>
          </w:p>
          <w:p w:rsidR="00B16768" w:rsidRDefault="00B16768">
            <w:pPr>
              <w:pStyle w:val="ConsPlusNormal"/>
            </w:pPr>
            <w:r>
              <w:t>Размещение "простой декларации" о соблюдении обязательных требований осуществляется на официальном сайте в сети "Интернет" контрольного (надзорного) органа, регистрирующего декларации о соблюдении обязательных требований, в течение пяти рабочих дней с момента ее регистрации.</w:t>
            </w:r>
          </w:p>
        </w:tc>
        <w:tc>
          <w:tcPr>
            <w:tcW w:w="4818" w:type="dxa"/>
            <w:tcBorders>
              <w:bottom w:val="nil"/>
            </w:tcBorders>
          </w:tcPr>
          <w:p w:rsidR="00B16768" w:rsidRDefault="00B16768">
            <w:pPr>
              <w:pStyle w:val="ConsPlusNormal"/>
            </w:pPr>
            <w:r>
              <w:lastRenderedPageBreak/>
              <w:t>"Квалифицированная декларация" о соблюдении обязательных требований подлежит регистрации контрольным (надзорным) органом в течение трех рабочих дней с момента ее поступления. Размещение "квалифицированной декларации" о соблюдении обязательных требований на официальном сайте контрольного (надзорного) органа в сети "Интернет", осуществляется в течение пяти рабочих дней с момента ее регистрации.</w:t>
            </w:r>
          </w:p>
        </w:tc>
      </w:tr>
      <w:tr w:rsidR="00B16768">
        <w:tblPrEx>
          <w:tblBorders>
            <w:insideH w:val="nil"/>
          </w:tblBorders>
        </w:tblPrEx>
        <w:tc>
          <w:tcPr>
            <w:tcW w:w="4251" w:type="dxa"/>
            <w:vMerge/>
          </w:tcPr>
          <w:p w:rsidR="00B16768" w:rsidRDefault="00B16768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 w:rsidR="00B16768" w:rsidRDefault="00B16768">
            <w:pPr>
              <w:pStyle w:val="ConsPlusNormal"/>
            </w:pPr>
            <w:r>
              <w:t>Ответственность за достоверность информации, представленной в отчете о результатах самообследования несут контролируемое лицо и привлеченное им общественное объединение потребителей.</w:t>
            </w:r>
          </w:p>
        </w:tc>
      </w:tr>
      <w:tr w:rsidR="00B16768">
        <w:tblPrEx>
          <w:tblBorders>
            <w:insideH w:val="nil"/>
          </w:tblBorders>
        </w:tblPrEx>
        <w:tc>
          <w:tcPr>
            <w:tcW w:w="4251" w:type="dxa"/>
            <w:vMerge/>
          </w:tcPr>
          <w:p w:rsidR="00B16768" w:rsidRDefault="00B16768">
            <w:pPr>
              <w:pStyle w:val="ConsPlusNormal"/>
            </w:pPr>
          </w:p>
        </w:tc>
        <w:tc>
          <w:tcPr>
            <w:tcW w:w="4818" w:type="dxa"/>
            <w:tcBorders>
              <w:top w:val="nil"/>
            </w:tcBorders>
          </w:tcPr>
          <w:p w:rsidR="00B16768" w:rsidRDefault="00B16768">
            <w:pPr>
              <w:pStyle w:val="ConsPlusNormal"/>
            </w:pPr>
            <w:r>
              <w:t>В случае установления контрольным (надзорным) органом фактов, несоответствия сведений, содержащихся в отчете о результатах самообследования, общественное объединение потребителей, участвовавшее в проведении самообследования, не может в течение трех лет с момента установления такого факта привлекаться для проведения процедуры самообследования контролируемыми лицами.</w:t>
            </w:r>
          </w:p>
        </w:tc>
      </w:tr>
    </w:tbl>
    <w:p w:rsidR="00B16768" w:rsidRDefault="00B16768">
      <w:pPr>
        <w:pStyle w:val="ConsPlusNormal"/>
        <w:jc w:val="both"/>
      </w:pPr>
    </w:p>
    <w:p w:rsidR="00B16768" w:rsidRDefault="00B16768">
      <w:pPr>
        <w:pStyle w:val="ConsPlusNormal"/>
        <w:ind w:firstLine="540"/>
        <w:jc w:val="both"/>
      </w:pPr>
      <w:r>
        <w:t>Примечание.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Регистрация декларации о соблюдении обязательных требований проводится территориальным органом Роспотребнадзора, в зависимости от объекта самообследования.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Если самообследование проводилось в отношении контролируемого лица в целом, регистрация декларации о соблюдении обязательных требований осуществляется территориальным органом Роспотребнадзора по месту нахождения контролируемого лица (юридического адреса для организации, адреса места жительства для индивидуального предпринимателя).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Если самообследование проводилось в отношении одного обособленного подразделения, одного объекта контроля (надзора), регистрация декларации о соблюдении обязательных требований осуществляется территориальным органом Роспотребнадзора по месту нахождения этого обособленного подразделения или объекта контроля (надзора).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Если самообследование проводилось в отношении нескольких обособленных подразделений, нескольких объектов контроля (надзора), регистрация декларации о соблюдении обязательных требований осуществляется территориальным органом Роспотребнадзора по месту нахождения наиболее крупного обособленного подразделения, объекта контроля (надзора).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Сведения о зарегистрированных декларациях о соблюдении обязательных требований вносятся в Единый реестр деклараций о соблюдении обязательных требований, открытый для всеобщего ознакомления.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Единый реестр деклараций о соблюдении обязательных требований размещается на официальном сайте Роспотребнадзора в сети "Интернет" https://www.rospotrebnadzor.ru/.</w:t>
      </w:r>
    </w:p>
    <w:p w:rsidR="00B16768" w:rsidRDefault="00B16768">
      <w:pPr>
        <w:pStyle w:val="ConsPlusNormal"/>
        <w:ind w:firstLine="540"/>
        <w:jc w:val="both"/>
      </w:pPr>
    </w:p>
    <w:p w:rsidR="00B16768" w:rsidRDefault="00B16768">
      <w:pPr>
        <w:pStyle w:val="ConsPlusNormal"/>
        <w:ind w:firstLine="540"/>
        <w:jc w:val="both"/>
      </w:pPr>
      <w:r>
        <w:t>Пройти самообследование в форме тестирования возможно на официальном сайте Роспотребнадзора в сети "Интернет" https://www.rospotrebnadzor.ru, где также размещается порядок его прохождения.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Title"/>
        <w:jc w:val="center"/>
        <w:outlineLvl w:val="1"/>
      </w:pPr>
      <w:bookmarkStart w:id="2" w:name="P95200"/>
      <w:bookmarkEnd w:id="2"/>
      <w:r>
        <w:t>Глава 2. РЕКОМЕНДАЦИИ ПО ОПИСАНИЮ РАЗДЕЛОВ ОТЧЕТА</w:t>
      </w:r>
    </w:p>
    <w:p w:rsidR="00B16768" w:rsidRDefault="00B16768">
      <w:pPr>
        <w:pStyle w:val="ConsPlusTitle"/>
        <w:jc w:val="center"/>
      </w:pPr>
      <w:r>
        <w:t>О РЕЗУЛЬТАТАХ САМООБСЛЕДОВАНИЯ.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Title"/>
        <w:ind w:firstLine="540"/>
        <w:jc w:val="both"/>
        <w:outlineLvl w:val="2"/>
      </w:pPr>
      <w:r>
        <w:t>2.1. Сведения о контролируемом лице.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В этом разделе приводится информация о контролируемом лице: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lastRenderedPageBreak/>
        <w:t>- указывается фирменное наименование (наименование) организации, место осуществления фактической деятельности, в том числе юридический адрес и режим работы (для индивидуального предпринимателя указывается адрес места жительства, адрес места фактического осуществления деятельности, режим работы);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ОГРН, ИНН, дата регистрации в налоговом органе, вид осуществляемой деятельности;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количество обособленных подразделений, принадлежащих объектов и адрес их места нахождения;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штатная численность работников.</w:t>
      </w:r>
    </w:p>
    <w:p w:rsidR="00B16768" w:rsidRDefault="00B16768">
      <w:pPr>
        <w:pStyle w:val="ConsPlusNormal"/>
        <w:ind w:firstLine="540"/>
        <w:jc w:val="both"/>
      </w:pPr>
    </w:p>
    <w:p w:rsidR="00B16768" w:rsidRDefault="00B16768">
      <w:pPr>
        <w:pStyle w:val="ConsPlusTitle"/>
        <w:ind w:firstLine="540"/>
        <w:jc w:val="both"/>
        <w:outlineLvl w:val="2"/>
      </w:pPr>
      <w:r>
        <w:t>2.2. Анализ деятельности на предмет соблюдения обязательных требований.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В этом разделе в зависимости от вида осуществляемой деятельности контролируемому лицу рекомендуется указать сведения о соблюдении им обязательных требований к порядку доведения до потребителя необходимой и достоверной информации, соблюдению правил продажи товаров (оказания услуг (выполнения работ)), порядку заключения договора с потребителем и т.п.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Рекомендуется также указывать статистические и иные данные, характеризующие деятельность контролируемого лица (например, количество клиентов, географические границы рынка и т.п.).</w:t>
      </w:r>
    </w:p>
    <w:p w:rsidR="00B16768" w:rsidRDefault="00B16768">
      <w:pPr>
        <w:pStyle w:val="ConsPlusNormal"/>
        <w:ind w:firstLine="540"/>
        <w:jc w:val="both"/>
      </w:pPr>
    </w:p>
    <w:p w:rsidR="00B16768" w:rsidRDefault="00B16768">
      <w:pPr>
        <w:pStyle w:val="ConsPlusNormal"/>
        <w:ind w:firstLine="540"/>
        <w:jc w:val="both"/>
      </w:pPr>
      <w:r>
        <w:t>Примечание.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Перечень нормативных правовых актов (их отдельных положений), содержащих обязательные требования, оценка соблюдения которых осуществляется Роспотребнадзором в рамках осуществления федерального государственного контроля (надзора) в области защиты прав потребителей размещен на официальном сайте Роспотребнадзора в сети "Интернет" https://www.rospotrebnadzor.ru.</w:t>
      </w:r>
    </w:p>
    <w:p w:rsidR="00B16768" w:rsidRDefault="00B16768">
      <w:pPr>
        <w:pStyle w:val="ConsPlusNormal"/>
        <w:ind w:firstLine="540"/>
        <w:jc w:val="both"/>
      </w:pPr>
    </w:p>
    <w:p w:rsidR="00B16768" w:rsidRDefault="00B16768">
      <w:pPr>
        <w:pStyle w:val="ConsPlusTitle"/>
        <w:ind w:firstLine="540"/>
        <w:jc w:val="both"/>
        <w:outlineLvl w:val="2"/>
      </w:pPr>
      <w:r>
        <w:t>2.3. Сведения о способах коммуникации с потребителем для решения спорных ситуаций.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В этом разделе рекомендуется указывать наличие у контролируемого лица каналов для обработки претензий потребителей (например, телефон "горячей линии", адрес электронной почты, мессенджеры, бизнес-аккаунты в социальных сетях, общение через комментарии, и т.п.) и/или отдельной службы по обработке претензий потребителей.</w:t>
      </w:r>
    </w:p>
    <w:p w:rsidR="00B16768" w:rsidRDefault="00B16768">
      <w:pPr>
        <w:pStyle w:val="ConsPlusNormal"/>
        <w:ind w:firstLine="540"/>
        <w:jc w:val="both"/>
      </w:pPr>
    </w:p>
    <w:p w:rsidR="00B16768" w:rsidRDefault="00B16768">
      <w:pPr>
        <w:pStyle w:val="ConsPlusTitle"/>
        <w:ind w:firstLine="540"/>
        <w:jc w:val="both"/>
        <w:outlineLvl w:val="2"/>
      </w:pPr>
      <w:r>
        <w:t>2.4. Описание лучших практик.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В этом разделе рекомендуется отразить лучшие практики, применяемые контролируемым лицом, в целях повышения лояльности клиентов (например, принятие дополнительных обязательств в отношении недостатков товара, обнаруженных по истечении гарантийного срока; принятие обязательств обменять непродовольственный товар надлежащего качества на аналогичный товар в срок, превышающий, установленный </w:t>
      </w:r>
      <w:hyperlink r:id="rId9">
        <w:r>
          <w:rPr>
            <w:color w:val="0000FF"/>
          </w:rPr>
          <w:t>статьей 25</w:t>
        </w:r>
      </w:hyperlink>
      <w:r>
        <w:t xml:space="preserve"> Закона Российской Федерации от 07.02.1992 N 2300-1 "О защите прав потребителей" (далее по тексту Закон N 2300-1), с момента покупки; рассмотрение требований о возврате денежных средств в срок, меньшей продолжительности, чем установленный </w:t>
      </w:r>
      <w:hyperlink r:id="rId10">
        <w:r>
          <w:rPr>
            <w:color w:val="0000FF"/>
          </w:rPr>
          <w:t>статьей 22</w:t>
        </w:r>
      </w:hyperlink>
      <w:r>
        <w:t xml:space="preserve"> Закона N 2300-1, и т.п.)</w:t>
      </w:r>
    </w:p>
    <w:p w:rsidR="00B16768" w:rsidRDefault="00B16768">
      <w:pPr>
        <w:pStyle w:val="ConsPlusNormal"/>
        <w:ind w:firstLine="540"/>
        <w:jc w:val="both"/>
      </w:pPr>
    </w:p>
    <w:p w:rsidR="00B16768" w:rsidRDefault="00B16768">
      <w:pPr>
        <w:pStyle w:val="ConsPlusTitle"/>
        <w:ind w:firstLine="540"/>
        <w:jc w:val="both"/>
        <w:outlineLvl w:val="2"/>
      </w:pPr>
      <w:r>
        <w:t>2.5. Результаты тестирования.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В этом разделе указываются результаты тестирования с присвоением соответствующей оценки.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В заключение этого раздела важно акцентировать внимание на выводах о деятельности </w:t>
      </w:r>
      <w:r>
        <w:lastRenderedPageBreak/>
        <w:t>контролируемого лица, полученные на основании проведенного анализа. Важно помнить, что аналитическая часть должна содержать результаты анализа деятельности.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Title"/>
        <w:jc w:val="center"/>
        <w:outlineLvl w:val="1"/>
      </w:pPr>
      <w:r>
        <w:t>Глава 3. РЕКОМЕНДАЦИИ ПО ОФОРМЛЕНИЮ ДЕКЛАРАЦИИ О СОБЛЮДЕНИИ</w:t>
      </w:r>
    </w:p>
    <w:p w:rsidR="00B16768" w:rsidRDefault="00B16768">
      <w:pPr>
        <w:pStyle w:val="ConsPlusTitle"/>
        <w:jc w:val="center"/>
      </w:pPr>
      <w:r>
        <w:t>ОБЯЗАТЕЛЬНЫХ ТРЕБОВАНИЙ.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Normal"/>
        <w:ind w:firstLine="540"/>
        <w:jc w:val="both"/>
      </w:pPr>
      <w:r>
        <w:t>Декларация о соблюдении обязательных требований оформляется на русском языке и может содержать: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наименование и местонахождение контролируемого лица;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информацию об объекте самообследования;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дату проведения самообследования;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способ проведения самообследования (в случае выбора способа проведения самообследования с участием общественного объединения потребителей указывается его наименование);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заявление контролируемого лица о соблюдении им обязательных требований;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заявление контролируемого лица о применении лучших практик;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срок действия декларации о соблюдении обязательных требований;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информацию о размещении декларации о соблюдении обязательных требований в сети "Интернет";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иные сведения, имеющие существенное значение и относящиеся к предмету декларации.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Рекомендуемое количество символов (знаков) в декларации о соблюдении обязательных требований не более 5000, включая пробелы.</w:t>
      </w:r>
    </w:p>
    <w:p w:rsidR="00B16768" w:rsidRDefault="00B16768">
      <w:pPr>
        <w:pStyle w:val="ConsPlusNormal"/>
        <w:ind w:firstLine="540"/>
        <w:jc w:val="both"/>
      </w:pPr>
    </w:p>
    <w:p w:rsidR="00B16768" w:rsidRDefault="00B16768">
      <w:pPr>
        <w:pStyle w:val="ConsPlusNormal"/>
        <w:ind w:firstLine="540"/>
        <w:jc w:val="both"/>
      </w:pPr>
      <w:r>
        <w:t>Примечание.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Уточненная декларация о соблюдении обязательных требований подлежит регистрации контрольным (надзорным) органом в порядке, установленном </w:t>
      </w:r>
      <w:hyperlink w:anchor="P95143">
        <w:r>
          <w:rPr>
            <w:color w:val="0000FF"/>
          </w:rPr>
          <w:t>главой 1</w:t>
        </w:r>
      </w:hyperlink>
      <w:r>
        <w:t xml:space="preserve"> настоящих Методических рекомендаций.</w:t>
      </w:r>
    </w:p>
    <w:p w:rsidR="00B16768" w:rsidRDefault="00B16768">
      <w:pPr>
        <w:pStyle w:val="ConsPlusNormal"/>
        <w:ind w:firstLine="540"/>
        <w:jc w:val="both"/>
      </w:pPr>
    </w:p>
    <w:p w:rsidR="00B16768" w:rsidRDefault="00B16768">
      <w:pPr>
        <w:pStyle w:val="ConsPlusTitle"/>
        <w:jc w:val="center"/>
        <w:outlineLvl w:val="1"/>
      </w:pPr>
      <w:r>
        <w:t>Глава 4. ПОРЯДОК АННУЛИРОВАНИЯ ДЕКЛАРАЦИИ О СОБЛЮДЕНИИ</w:t>
      </w:r>
    </w:p>
    <w:p w:rsidR="00B16768" w:rsidRDefault="00B16768">
      <w:pPr>
        <w:pStyle w:val="ConsPlusTitle"/>
        <w:jc w:val="center"/>
      </w:pPr>
      <w:r>
        <w:t>ОБЯЗАТЕЛЬНЫХ ТРЕБОВАНИЙ.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Normal"/>
        <w:ind w:firstLine="540"/>
        <w:jc w:val="both"/>
      </w:pPr>
      <w:r>
        <w:t>Декларация соблюдения обязательных требований аннулируется в случае, если при проведении внепланового контрольного (надзорного) мероприятия выявлены: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нарушения обязательных требований;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факты представления контролируемым лицом недостоверных сведений при самообследовании (например, в отчете по результатам самообследования).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О выявлении вышеуказанных фактов должностное лицо, уполномоченное в соответствии с </w:t>
      </w:r>
      <w:hyperlink r:id="rId11">
        <w:r>
          <w:rPr>
            <w:color w:val="0000FF"/>
          </w:rPr>
          <w:t>пунктом 5</w:t>
        </w:r>
      </w:hyperlink>
      <w:r>
        <w:t xml:space="preserve"> Положения на осуществление федерального государственного контроля (надзора), </w:t>
      </w:r>
      <w:r>
        <w:lastRenderedPageBreak/>
        <w:t xml:space="preserve">направляет в течение суток с момента окончания внепланового контрольного (надзорного) мероприятия контрольный (надзорный) орган мотивированное представление должностному лицу, уполномоченному в соответствии с </w:t>
      </w:r>
      <w:hyperlink r:id="rId12">
        <w:r>
          <w:rPr>
            <w:color w:val="0000FF"/>
          </w:rPr>
          <w:t>пунктом 6</w:t>
        </w:r>
      </w:hyperlink>
      <w:r>
        <w:t xml:space="preserve"> Положения на принятие решений о проведении контрольных (надзорных) мероприятий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Должностное лицо, уполномоченное в соответствии с </w:t>
      </w:r>
      <w:hyperlink r:id="rId13">
        <w:r>
          <w:rPr>
            <w:color w:val="0000FF"/>
          </w:rPr>
          <w:t>пунктом 6</w:t>
        </w:r>
      </w:hyperlink>
      <w:r>
        <w:t xml:space="preserve"> Положения на принятие решений о проведении контрольных (надзорных) мероприятий, в течение трех дней с момента получения мотивированного представления единолично принимает решение об аннулировании декларации о соблюдении обязательных требований.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Решение об аннулировании декларации о соблюдении обязательных требований должно содержать: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наименование и местонахождение контролируемого лица;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вид и дату контрольного (надзорного) мероприятия, проводимого в отношении контролируемого лица;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дату проведения самообследования;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дату, номер регистрации и срок действия декларации о соблюдении обязательных требований;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выявленные нарушения обязательных требований, факты предоставления контролируемым лицом недостоверных сведений при самообследовании;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- резолютивная часть решения.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Решение об аннулировании декларации о соблюдении обязательных требований направляется контролируемому лицу в течение трех рабочих дней с момента принятия такого решения способами, позволяющими установить факт надлежащего его получения контролируемым лицом.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Решение об аннулировании декларации о соблюдении обязательных требований может быть обжаловано контролируемым лицом в соответствии с положениями </w:t>
      </w:r>
      <w:hyperlink r:id="rId14">
        <w:r>
          <w:rPr>
            <w:color w:val="0000FF"/>
          </w:rPr>
          <w:t>Закона</w:t>
        </w:r>
      </w:hyperlink>
      <w:r>
        <w:t xml:space="preserve"> N 248-ФЗ.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Резолютивная часть решения об аннулировании декларации о соблюдении обязательных требований подлежит опубликованию на официальном сайте в сети "Интернет" контрольного (надзорного) органа, принявшего такое решение, в течение десяти рабочих дней с момента его принятия.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Принятие новой декларации по результатам самообследования возможно в порядке, установленном </w:t>
      </w:r>
      <w:hyperlink w:anchor="P95143">
        <w:r>
          <w:rPr>
            <w:color w:val="0000FF"/>
          </w:rPr>
          <w:t>главой 1</w:t>
        </w:r>
      </w:hyperlink>
      <w:r>
        <w:t xml:space="preserve"> настоящих Методических рекомендаций, и не ранее чем через три месяца после исполнения контролируемым лицом решений, принятых по результатам контрольных (надзорных) мероприятий.</w:t>
      </w:r>
    </w:p>
    <w:p w:rsidR="00B16768" w:rsidRDefault="00B16768">
      <w:pPr>
        <w:pStyle w:val="ConsPlusNormal"/>
        <w:ind w:firstLine="540"/>
        <w:jc w:val="both"/>
      </w:pPr>
    </w:p>
    <w:p w:rsidR="00B16768" w:rsidRDefault="00B16768">
      <w:pPr>
        <w:pStyle w:val="ConsPlusNormal"/>
        <w:ind w:firstLine="540"/>
        <w:jc w:val="both"/>
      </w:pPr>
      <w:r>
        <w:t>Примечание.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Сведения об аннулированных декларациях о соблюдении обязательных требований вносятся в Единый реестр деклараций о соблюдении обязательных требований, открытый для всеобщего ознакомления.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Title"/>
        <w:jc w:val="center"/>
        <w:outlineLvl w:val="1"/>
      </w:pPr>
      <w:r>
        <w:t>Глава 5. ПРОЦЕДУРА ПРОВЕДЕНИЯ САМООБСЛЕДОВАНИЯ БЕЗ ПРИНЯТИЯ</w:t>
      </w:r>
    </w:p>
    <w:p w:rsidR="00B16768" w:rsidRDefault="00B16768">
      <w:pPr>
        <w:pStyle w:val="ConsPlusTitle"/>
        <w:jc w:val="center"/>
      </w:pPr>
      <w:r>
        <w:t>ДЕКЛАРАЦИИ О СОБЛЮДЕНИИ ОБЯЗАТЕЛЬНЫХ ТРЕБОВАНИЙ.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Normal"/>
        <w:ind w:firstLine="540"/>
        <w:jc w:val="both"/>
      </w:pPr>
      <w:r>
        <w:t xml:space="preserve">Контролируемое лицо вправе пройти самообследование без принятия декларации о </w:t>
      </w:r>
      <w:r>
        <w:lastRenderedPageBreak/>
        <w:t>соблюдении обязательных требований.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Самообследование проводится в форме тестирования на официальном сайте в сети "Интернет" контрольного (надзорного) органа.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самообследование соблюдения обязательных требований. Контролируемое лицо в указанном случае вправе пройти самообследование без принятия декларации о соблюдении обязательных требований.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 xml:space="preserve">По результатам самообследования подготавливается отчет о результатах самообследования в соответствии с </w:t>
      </w:r>
      <w:hyperlink w:anchor="P95200">
        <w:r>
          <w:rPr>
            <w:color w:val="0000FF"/>
          </w:rPr>
          <w:t>разделом 2</w:t>
        </w:r>
      </w:hyperlink>
      <w:r>
        <w:t xml:space="preserve"> настоящих Методических рекомендаций, который направляется в контрольный (надзорный) орган в течение десяти рабочих дней с момента его подготовки.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Title"/>
        <w:jc w:val="center"/>
        <w:outlineLvl w:val="1"/>
      </w:pPr>
      <w:r>
        <w:t>Глава 6. РЕКОМЕНДАЦИИ ПРИ НЕУДОВЛЕТВОРИТЕЛЬНОМ</w:t>
      </w:r>
    </w:p>
    <w:p w:rsidR="00B16768" w:rsidRDefault="00B16768">
      <w:pPr>
        <w:pStyle w:val="ConsPlusTitle"/>
        <w:jc w:val="center"/>
      </w:pPr>
      <w:r>
        <w:t>ПРОХОЖДЕНИИ САМООБСЛЕДОВАНИЯ.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Normal"/>
        <w:ind w:firstLine="540"/>
        <w:jc w:val="both"/>
      </w:pPr>
      <w:r>
        <w:t>В случае неудовлетворительного прохождения контролируемым лицом процедуры самообследования рекомендуется в целях выявления в деятельности контролируемого лица соответствующих проблем обобщить полученные результаты самообследования.</w:t>
      </w:r>
    </w:p>
    <w:p w:rsidR="00B16768" w:rsidRDefault="00B16768">
      <w:pPr>
        <w:pStyle w:val="ConsPlusNormal"/>
        <w:spacing w:before="220"/>
        <w:ind w:firstLine="540"/>
        <w:jc w:val="both"/>
      </w:pPr>
      <w:r>
        <w:t>На основе обобщенных итогов самообследования рекомендуется составить план по приведению деятельности в соответствие с обязательными требованиями с указанием сроков достижения планируемого результата.</w:t>
      </w: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Normal"/>
        <w:jc w:val="both"/>
      </w:pPr>
    </w:p>
    <w:p w:rsidR="00B16768" w:rsidRDefault="00B167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615" w:rsidRDefault="00C63615"/>
    <w:sectPr w:rsidR="00C63615" w:rsidSect="00C636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6768"/>
    <w:rsid w:val="000E7470"/>
    <w:rsid w:val="007B3EDB"/>
    <w:rsid w:val="007D4262"/>
    <w:rsid w:val="00974C1B"/>
    <w:rsid w:val="00B16768"/>
    <w:rsid w:val="00C63615"/>
    <w:rsid w:val="00E30A5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67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6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67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67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67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67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B167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7ED17DE06B54A1C72F9555351D2E0BE5FD32794235EF1A7B24F7565AF3599D001399BE11E8C2164BEED68A6X4Q1E" TargetMode="External"/><Relationship Id="rId13" Type="http://schemas.openxmlformats.org/officeDocument/2006/relationships/hyperlink" Target="consultantplus://offline/ref=23E7ED17DE06B54A1C72F9555351D2E0B954D82495225EF1A7B24F7565AF3599C2016197E019922767ABBB39E017173EAD81597284EB2D3EXBQ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E7ED17DE06B54A1C72F9555351D2E0BE5FD32792265EF1A7B24F7565AF3599D001399BE11E8C2164BEED68A6X4Q1E" TargetMode="External"/><Relationship Id="rId12" Type="http://schemas.openxmlformats.org/officeDocument/2006/relationships/hyperlink" Target="consultantplus://offline/ref=23E7ED17DE06B54A1C72F9555351D2E0B954D82495225EF1A7B24F7565AF3599C2016197E019922767ABBB39E017173EAD81597284EB2D3EXBQ2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E7ED17DE06B54A1C72F9555351D2E0BE5FD32794235EF1A7B24F7565AF3599C2016197E019972465ABBB39E017173EAD81597284EB2D3EXBQ2E" TargetMode="External"/><Relationship Id="rId11" Type="http://schemas.openxmlformats.org/officeDocument/2006/relationships/hyperlink" Target="consultantplus://offline/ref=23E7ED17DE06B54A1C72F9555351D2E0B954D82495225EF1A7B24F7565AF3599C2016197E019922467ABBB39E017173EAD81597284EB2D3EXBQ2E" TargetMode="External"/><Relationship Id="rId5" Type="http://schemas.openxmlformats.org/officeDocument/2006/relationships/hyperlink" Target="consultantplus://offline/ref=23E7ED17DE06B54A1C72F9555351D2E0B954D82495225EF1A7B24F7565AF3599C2016197E019932261ABBB39E017173EAD81597284EB2D3EXBQ2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E7ED17DE06B54A1C72F9555351D2E0BE5FD3219E235EF1A7B24F7565AF3599C2016197E019912860ABBB39E017173EAD81597284EB2D3EXBQ2E" TargetMode="External"/><Relationship Id="rId4" Type="http://schemas.openxmlformats.org/officeDocument/2006/relationships/hyperlink" Target="consultantplus://offline/ref=23E7ED17DE06B54A1C72F9555351D2E0BE5FD32794235EF1A7B24F7565AF3599C2016197E019972665ABBB39E017173EAD81597284EB2D3EXBQ2E" TargetMode="External"/><Relationship Id="rId9" Type="http://schemas.openxmlformats.org/officeDocument/2006/relationships/hyperlink" Target="consultantplus://offline/ref=23E7ED17DE06B54A1C72F9555351D2E0BE5FD3219E235EF1A7B24F7565AF3599C2016197E019932662ABBB39E017173EAD81597284EB2D3EXBQ2E" TargetMode="External"/><Relationship Id="rId14" Type="http://schemas.openxmlformats.org/officeDocument/2006/relationships/hyperlink" Target="consultantplus://offline/ref=23E7ED17DE06B54A1C72F9555351D2E0BE5FD32794235EF1A7B24F7565AF3599D001399BE11E8C2164BEED68A6X4Q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Управления Роспотребнадзора по Алтайскому краю</Company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 Кулунда</dc:creator>
  <cp:keywords/>
  <dc:description/>
  <cp:lastModifiedBy>ТО Кулунда</cp:lastModifiedBy>
  <cp:revision>3</cp:revision>
  <dcterms:created xsi:type="dcterms:W3CDTF">2023-01-17T04:16:00Z</dcterms:created>
  <dcterms:modified xsi:type="dcterms:W3CDTF">2023-01-17T05:01:00Z</dcterms:modified>
</cp:coreProperties>
</file>