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75F1" w14:textId="25BDD3CC" w:rsidR="002D4270" w:rsidRPr="005A76F3" w:rsidRDefault="00044BAA" w:rsidP="00044BAA">
      <w:pPr>
        <w:jc w:val="center"/>
        <w:rPr>
          <w:b/>
        </w:rPr>
      </w:pPr>
      <w:r w:rsidRPr="005A76F3">
        <w:rPr>
          <w:b/>
        </w:rPr>
        <w:t>Природоохранной прокуратурой выявлены нарушения законодательства об отходах производства и потребления</w:t>
      </w:r>
    </w:p>
    <w:p w14:paraId="7E72ECCE" w14:textId="19F3A7C7" w:rsidR="00044BAA" w:rsidRDefault="00044BAA" w:rsidP="00044BAA">
      <w:pPr>
        <w:jc w:val="center"/>
      </w:pPr>
    </w:p>
    <w:p w14:paraId="175E4F6E" w14:textId="1FFDC219" w:rsidR="006C70AA" w:rsidRDefault="00044BAA" w:rsidP="006C70AA">
      <w:pPr>
        <w:ind w:firstLine="720"/>
      </w:pPr>
      <w:r>
        <w:t xml:space="preserve">Алтайской межрайонной природоохранной прокуратурой проведена проверка </w:t>
      </w:r>
      <w:r w:rsidR="005A76F3">
        <w:t>исполнения законодательства об отходах производства и потребления на территории города Барнаула</w:t>
      </w:r>
      <w:r w:rsidR="006C70AA">
        <w:t xml:space="preserve"> Алтайского края.</w:t>
      </w:r>
    </w:p>
    <w:p w14:paraId="0F41A6A4" w14:textId="55C375AD" w:rsidR="005A76F3" w:rsidRDefault="00044BAA" w:rsidP="005A76F3">
      <w:pPr>
        <w:ind w:firstLine="720"/>
      </w:pPr>
      <w:r w:rsidRPr="00C857C3">
        <w:t xml:space="preserve">Проверкой установлено, что </w:t>
      </w:r>
      <w:r w:rsidR="005A76F3">
        <w:t xml:space="preserve">на территории города, а именно на безымянном озере, расположенном на пересечении улиц Совхозная и Озерная (улиц Попова и Эмилии Алексеевой), участке реки </w:t>
      </w:r>
      <w:proofErr w:type="spellStart"/>
      <w:r w:rsidR="005A76F3">
        <w:t>Пивоварка</w:t>
      </w:r>
      <w:proofErr w:type="spellEnd"/>
      <w:r w:rsidR="005A76F3">
        <w:t xml:space="preserve"> в этом же районе размещены такие отходы, как полимерные шланги, бывш</w:t>
      </w:r>
      <w:r w:rsidR="008F137A">
        <w:t>ие</w:t>
      </w:r>
      <w:r w:rsidR="005A76F3">
        <w:t xml:space="preserve"> в употреблении. </w:t>
      </w:r>
    </w:p>
    <w:p w14:paraId="1E1FBF54" w14:textId="4F3422EE" w:rsidR="00044BAA" w:rsidRPr="00C857C3" w:rsidRDefault="005A76F3" w:rsidP="005A76F3">
      <w:pPr>
        <w:ind w:firstLine="720"/>
      </w:pPr>
      <w:r>
        <w:t>Кроме того, вблизи водного объекта – безымянного озера на пересечении улиц Малахова и Гущина, а также в указанном водоеме размещено большое количество отходов (покрышки, пластиковые и стеклянные бутылки).</w:t>
      </w:r>
    </w:p>
    <w:p w14:paraId="3B92538C" w14:textId="6A034483" w:rsidR="005A76F3" w:rsidRDefault="005A76F3" w:rsidP="00044B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8F137A">
        <w:rPr>
          <w:sz w:val="28"/>
          <w:szCs w:val="28"/>
        </w:rPr>
        <w:t xml:space="preserve"> рассмотрения</w:t>
      </w:r>
      <w:r>
        <w:rPr>
          <w:sz w:val="28"/>
          <w:szCs w:val="28"/>
        </w:rPr>
        <w:t xml:space="preserve"> представления, внесенного природоохранным прокурором, администрацией города Барнаула ликвидированы вышеуказанные несанкционированные свалки.</w:t>
      </w:r>
    </w:p>
    <w:p w14:paraId="6A410625" w14:textId="77777777" w:rsidR="00044BAA" w:rsidRPr="00C857C3" w:rsidRDefault="00044BAA" w:rsidP="00044BAA">
      <w:pPr>
        <w:autoSpaceDE w:val="0"/>
        <w:autoSpaceDN w:val="0"/>
        <w:adjustRightInd w:val="0"/>
        <w:ind w:firstLine="709"/>
      </w:pPr>
      <w:bookmarkStart w:id="0" w:name="_GoBack"/>
      <w:bookmarkEnd w:id="0"/>
    </w:p>
    <w:p w14:paraId="5B95A8DC" w14:textId="77777777" w:rsidR="00044BAA" w:rsidRPr="00C857C3" w:rsidRDefault="00044BAA" w:rsidP="00044BAA">
      <w:pPr>
        <w:spacing w:line="240" w:lineRule="exact"/>
      </w:pPr>
    </w:p>
    <w:p w14:paraId="177BDD96" w14:textId="77777777" w:rsidR="00044BAA" w:rsidRPr="00C857C3" w:rsidRDefault="00044BAA" w:rsidP="00044BAA">
      <w:pPr>
        <w:spacing w:line="240" w:lineRule="exact"/>
      </w:pPr>
      <w:r w:rsidRPr="00C857C3">
        <w:t xml:space="preserve">Помощник Алтайского межрайонного </w:t>
      </w:r>
    </w:p>
    <w:p w14:paraId="01CA90D1" w14:textId="77777777" w:rsidR="00237C0B" w:rsidRDefault="00044BAA" w:rsidP="00044BAA">
      <w:pPr>
        <w:spacing w:line="240" w:lineRule="exact"/>
      </w:pPr>
      <w:r w:rsidRPr="00C857C3">
        <w:t>природоохранного прокурора</w:t>
      </w:r>
      <w:r>
        <w:t xml:space="preserve">   </w:t>
      </w:r>
    </w:p>
    <w:p w14:paraId="66F3E4EF" w14:textId="77777777" w:rsidR="00237C0B" w:rsidRDefault="00237C0B" w:rsidP="00044BAA">
      <w:pPr>
        <w:spacing w:line="240" w:lineRule="exact"/>
      </w:pPr>
    </w:p>
    <w:p w14:paraId="05F078EC" w14:textId="591F066A" w:rsidR="00044BAA" w:rsidRPr="00C857C3" w:rsidRDefault="00237C0B" w:rsidP="00044BAA">
      <w:pPr>
        <w:spacing w:line="240" w:lineRule="exact"/>
      </w:pPr>
      <w:r>
        <w:t xml:space="preserve">юрист 3 класса                              </w:t>
      </w:r>
      <w:r w:rsidR="00044BAA">
        <w:t xml:space="preserve">                                                           А.И. Никитина</w:t>
      </w:r>
    </w:p>
    <w:p w14:paraId="755B9666" w14:textId="77777777" w:rsidR="00044BAA" w:rsidRPr="00C857C3" w:rsidRDefault="00044BAA" w:rsidP="00044BAA"/>
    <w:p w14:paraId="55A5CEC0" w14:textId="77777777" w:rsidR="00044BAA" w:rsidRPr="00C857C3" w:rsidRDefault="00044BAA" w:rsidP="00044BAA"/>
    <w:p w14:paraId="33784A65" w14:textId="77777777" w:rsidR="00044BAA" w:rsidRDefault="00044BAA" w:rsidP="00044BAA">
      <w:pPr>
        <w:ind w:firstLine="851"/>
        <w:jc w:val="left"/>
      </w:pPr>
    </w:p>
    <w:sectPr w:rsidR="00044BAA" w:rsidSect="00A377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7"/>
    <w:rsid w:val="00044BAA"/>
    <w:rsid w:val="00237C0B"/>
    <w:rsid w:val="002C33D7"/>
    <w:rsid w:val="002D4270"/>
    <w:rsid w:val="005A76F3"/>
    <w:rsid w:val="006C70AA"/>
    <w:rsid w:val="008F137A"/>
    <w:rsid w:val="00911337"/>
    <w:rsid w:val="00A377C9"/>
    <w:rsid w:val="00B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9D5A"/>
  <w15:chartTrackingRefBased/>
  <w15:docId w15:val="{D19FB85F-245E-44F0-B365-905C463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4BA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Игоревна</dc:creator>
  <cp:keywords/>
  <dc:description/>
  <cp:lastModifiedBy>Никитина Алина Игоревна</cp:lastModifiedBy>
  <cp:revision>6</cp:revision>
  <dcterms:created xsi:type="dcterms:W3CDTF">2022-08-10T04:56:00Z</dcterms:created>
  <dcterms:modified xsi:type="dcterms:W3CDTF">2022-12-12T05:36:00Z</dcterms:modified>
</cp:coreProperties>
</file>